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7B1D8" w14:textId="259EA6CD" w:rsidR="00553EDD" w:rsidRDefault="00553EDD" w:rsidP="00877CEB">
      <w:pPr>
        <w:pStyle w:val="isselectedend"/>
        <w:spacing w:before="0" w:beforeAutospacing="0" w:after="0" w:afterAutospacing="0"/>
        <w:jc w:val="center"/>
        <w:rPr>
          <w:b/>
          <w:bCs/>
          <w:u w:val="single"/>
        </w:rPr>
      </w:pPr>
      <w:bookmarkStart w:id="0" w:name="_GoBack"/>
      <w:bookmarkEnd w:id="0"/>
      <w:r w:rsidRPr="00553EDD">
        <w:rPr>
          <w:b/>
          <w:bCs/>
          <w:u w:val="single"/>
        </w:rPr>
        <w:t>POLİS ÖRGÜTÜ (KURULUŞ, GÖREV VE YETKİLERİ) (DEĞİŞİKLİK) YASA TASARISI</w:t>
      </w:r>
    </w:p>
    <w:p w14:paraId="188EB818" w14:textId="77777777" w:rsidR="00553EDD" w:rsidRDefault="00553EDD" w:rsidP="00877CEB">
      <w:pPr>
        <w:pStyle w:val="isselectedend"/>
        <w:spacing w:before="0" w:beforeAutospacing="0" w:after="0" w:afterAutospacing="0"/>
        <w:jc w:val="center"/>
        <w:rPr>
          <w:b/>
          <w:bCs/>
          <w:u w:val="single"/>
        </w:rPr>
      </w:pPr>
    </w:p>
    <w:p w14:paraId="48A18A2C" w14:textId="77777777" w:rsidR="00553EDD" w:rsidRPr="00553EDD" w:rsidRDefault="00553EDD" w:rsidP="00877CEB">
      <w:pPr>
        <w:pStyle w:val="isselectedend"/>
        <w:spacing w:before="0" w:beforeAutospacing="0" w:after="0" w:afterAutospacing="0"/>
        <w:jc w:val="center"/>
        <w:rPr>
          <w:b/>
          <w:bCs/>
          <w:u w:val="single"/>
        </w:rPr>
      </w:pPr>
    </w:p>
    <w:p w14:paraId="41CE9B6F" w14:textId="33E1DCFD" w:rsidR="0065526A" w:rsidRPr="00553EDD" w:rsidRDefault="0065526A" w:rsidP="00877CEB">
      <w:pPr>
        <w:pStyle w:val="isselectedend"/>
        <w:spacing w:before="0" w:beforeAutospacing="0" w:after="0" w:afterAutospacing="0"/>
        <w:jc w:val="center"/>
        <w:rPr>
          <w:b/>
          <w:u w:val="single"/>
        </w:rPr>
      </w:pPr>
      <w:r w:rsidRPr="00553EDD">
        <w:rPr>
          <w:b/>
          <w:u w:val="single"/>
        </w:rPr>
        <w:t>GENEL GEREKÇE</w:t>
      </w:r>
    </w:p>
    <w:p w14:paraId="7CE4B598" w14:textId="77777777" w:rsidR="008D614B" w:rsidRPr="00A04F9B" w:rsidRDefault="008D614B" w:rsidP="00877CEB">
      <w:pPr>
        <w:pStyle w:val="isselectedend"/>
        <w:spacing w:before="0" w:beforeAutospacing="0" w:after="0" w:afterAutospacing="0"/>
        <w:jc w:val="center"/>
        <w:rPr>
          <w:b/>
        </w:rPr>
      </w:pPr>
    </w:p>
    <w:p w14:paraId="2E2DC552" w14:textId="313ACB27" w:rsidR="0065526A" w:rsidRDefault="008D614B" w:rsidP="00877CEB">
      <w:pPr>
        <w:pStyle w:val="isselectedend"/>
        <w:spacing w:before="0" w:beforeAutospacing="0" w:after="0" w:afterAutospacing="0"/>
        <w:jc w:val="both"/>
      </w:pPr>
      <w:r>
        <w:t xml:space="preserve">    </w:t>
      </w:r>
      <w:r w:rsidR="0065526A">
        <w:t>Polis Örgütü, Devletin iç güvenliğinin sağlanması, kamu düzeninin korunması, suçların önlenmesi ve vatandaşların can ve mal güvenliğinin temini görevlerini yirmi dört saat esasına göre yerine getiren, yüksek disiplin ve fedakârlık gerektiren stratejik bir kamu kurumudur.</w:t>
      </w:r>
    </w:p>
    <w:p w14:paraId="33A8CF61" w14:textId="37905F66" w:rsidR="00AE5A61" w:rsidRDefault="0065526A" w:rsidP="00877CEB">
      <w:pPr>
        <w:pStyle w:val="isselectedend"/>
        <w:spacing w:before="0" w:beforeAutospacing="0" w:after="0" w:afterAutospacing="0"/>
        <w:jc w:val="both"/>
      </w:pPr>
      <w:r>
        <w:t>Polis mensupları, görevlerinin niteliği gereği diğer kamu görevlilerine kıyasla daha ağır çalışma şartları altında görev yapmakta, gece-gündüz esasına göre çalışmakta, olağanüstü durumlarda göreve çağrılabilmekte ve can güvenliklerini doğrudan etkileyen risklerle karşı karşıya kalmaktadır. Bunun yanında teknolojik gelişmeler, suç türlerindeki değişim, nüfus artışı ve artan hizmet talepleri Polis Örgütünün insan kaynağı yapısının ve özlük haklarının yeniden değerlendirilmesini zorunlu hale getirmiştir.</w:t>
      </w:r>
    </w:p>
    <w:p w14:paraId="6E28939A" w14:textId="61C13346" w:rsidR="0065526A" w:rsidRDefault="008D614B" w:rsidP="00877CEB">
      <w:pPr>
        <w:pStyle w:val="isselectedend"/>
        <w:spacing w:before="0" w:beforeAutospacing="0" w:after="0" w:afterAutospacing="0"/>
        <w:jc w:val="both"/>
      </w:pPr>
      <w:r>
        <w:t xml:space="preserve">    </w:t>
      </w:r>
      <w:r w:rsidR="0065526A">
        <w:t>Yürürlükte bulunan Polis Örgütü (Kuruluş, Görev ve Yetkileri) Yasasında yer alan maaş baremleri, kademe ilerleme sistemi, emeklilik hakları, terfi koşulları ve mali haklara ilişkin düzenlemeler günümüz koşullarında yetersiz kalmakta; özellikle 1 Ocak 2011 tarihinden sonra göreve başlayan personelin kariyer gelişimi ve mali hakları bakımından ortaya çıkan farklı uygulamalar personel arasında eşitsizlik algısına neden olmaktadır.</w:t>
      </w:r>
    </w:p>
    <w:p w14:paraId="70578042" w14:textId="3C8EA0D8" w:rsidR="00AE5A61" w:rsidRDefault="008D614B" w:rsidP="00877CEB">
      <w:pPr>
        <w:pStyle w:val="isselectedend"/>
        <w:spacing w:before="0" w:beforeAutospacing="0" w:after="0" w:afterAutospacing="0"/>
        <w:jc w:val="both"/>
      </w:pPr>
      <w:r>
        <w:t xml:space="preserve">     </w:t>
      </w:r>
      <w:r w:rsidR="0065526A">
        <w:t>Bu Yasa Tasarısı ile polis mensuplarının maaş ve kademe yapılarının yeniden düzenlenmesi, uzun süre hizmet veren personelin mali kayıplarının giderilmesi, emeklilik haklarının iyileştirilmesi, fiili hizmet sürelerinin karşılığının verilmesi, disiplinli ve başarılı personelin teşvik edilmesi, görev riski taşıyan birimlerde çalışan personelin mali haklarının güçlendirilmesi ve hizmet gerekleri doğrultusunda deneyimli personelden daha uzun süre yararlanılabilmesi amaçlanmaktadır.</w:t>
      </w:r>
    </w:p>
    <w:p w14:paraId="67E0532B" w14:textId="368FFEEF" w:rsidR="0065526A" w:rsidRDefault="008D614B" w:rsidP="00877CEB">
      <w:pPr>
        <w:pStyle w:val="isselectedend"/>
        <w:spacing w:before="0" w:beforeAutospacing="0" w:after="0" w:afterAutospacing="0"/>
        <w:jc w:val="both"/>
      </w:pPr>
      <w:r>
        <w:t xml:space="preserve">    </w:t>
      </w:r>
      <w:r w:rsidR="0065526A">
        <w:t>Tasarı ile ayrıca eğitim düzeyinin yükseltilmesi, liyakat esaslı terfi sisteminin güçlendirilmesi, personel motivasyonunun artırılması, kurumsal aidiyet duygusunun geliştirilmesi ve Polis Örgütünün çağdaş insan kaynakları yönetimi ilkelerine uygun bir yapıya kavuşturulması hedeflenmektedir.</w:t>
      </w:r>
    </w:p>
    <w:p w14:paraId="23E387BE" w14:textId="34192758" w:rsidR="0065526A" w:rsidRDefault="008D614B" w:rsidP="00877CEB">
      <w:pPr>
        <w:pStyle w:val="NormalWeb"/>
        <w:spacing w:before="0" w:beforeAutospacing="0" w:after="0" w:afterAutospacing="0"/>
        <w:jc w:val="both"/>
      </w:pPr>
      <w:r>
        <w:t xml:space="preserve">    </w:t>
      </w:r>
      <w:r w:rsidR="0065526A">
        <w:t>Bu düzenlemeler sonucunda Polis Örgütünün kurumsal kapasitesinin artırılması, hizmet kalitesinin yükseltilmesi ve kamu güvenliği hizmetlerinin daha etkin ve verimli bir şekilde yürütülmesi amaçlanmaktadır.</w:t>
      </w:r>
    </w:p>
    <w:p w14:paraId="6ADB45CF" w14:textId="77777777" w:rsidR="0065526A" w:rsidRDefault="0065526A" w:rsidP="00877CEB">
      <w:pPr>
        <w:spacing w:after="0" w:line="240" w:lineRule="auto"/>
      </w:pPr>
    </w:p>
    <w:p w14:paraId="3F4554FD" w14:textId="77777777" w:rsidR="000E6CDE" w:rsidRDefault="000E6CDE" w:rsidP="00877CEB">
      <w:pPr>
        <w:spacing w:after="0" w:line="240" w:lineRule="auto"/>
      </w:pPr>
    </w:p>
    <w:p w14:paraId="0D5E69AB" w14:textId="77777777" w:rsidR="000E6CDE" w:rsidRDefault="000E6CDE" w:rsidP="00877CEB">
      <w:pPr>
        <w:spacing w:after="0" w:line="240" w:lineRule="auto"/>
      </w:pPr>
    </w:p>
    <w:p w14:paraId="320D16FF" w14:textId="77777777" w:rsidR="000E6CDE" w:rsidRDefault="000E6CDE" w:rsidP="00877CEB">
      <w:pPr>
        <w:spacing w:after="0" w:line="240" w:lineRule="auto"/>
      </w:pPr>
    </w:p>
    <w:p w14:paraId="6070B668" w14:textId="77777777" w:rsidR="00D56020" w:rsidRDefault="00D56020" w:rsidP="00877CEB">
      <w:pPr>
        <w:spacing w:after="0" w:line="240" w:lineRule="auto"/>
      </w:pPr>
    </w:p>
    <w:p w14:paraId="677F0B08" w14:textId="77777777" w:rsidR="00D56020" w:rsidRDefault="00D56020" w:rsidP="00877CEB">
      <w:pPr>
        <w:spacing w:after="0" w:line="240" w:lineRule="auto"/>
      </w:pPr>
    </w:p>
    <w:p w14:paraId="4CF2361F" w14:textId="77777777" w:rsidR="00D56020" w:rsidRDefault="00D56020" w:rsidP="00877CEB">
      <w:pPr>
        <w:spacing w:after="0" w:line="240" w:lineRule="auto"/>
      </w:pPr>
    </w:p>
    <w:p w14:paraId="0E87092C" w14:textId="77777777" w:rsidR="00D56020" w:rsidRDefault="00D56020" w:rsidP="00877CEB">
      <w:pPr>
        <w:spacing w:after="0" w:line="240" w:lineRule="auto"/>
      </w:pPr>
    </w:p>
    <w:p w14:paraId="21D945EB" w14:textId="77777777" w:rsidR="00D56020" w:rsidRDefault="00D56020" w:rsidP="00877CEB">
      <w:pPr>
        <w:spacing w:after="0" w:line="240" w:lineRule="auto"/>
      </w:pPr>
    </w:p>
    <w:p w14:paraId="13968EEE" w14:textId="77777777" w:rsidR="00D56020" w:rsidRDefault="00D56020" w:rsidP="00877CEB">
      <w:pPr>
        <w:spacing w:after="0" w:line="240" w:lineRule="auto"/>
      </w:pPr>
    </w:p>
    <w:p w14:paraId="2761E468" w14:textId="77777777" w:rsidR="00D56020" w:rsidRDefault="00D56020" w:rsidP="00877CEB">
      <w:pPr>
        <w:spacing w:after="0" w:line="240" w:lineRule="auto"/>
      </w:pPr>
    </w:p>
    <w:p w14:paraId="7987C36A" w14:textId="77777777" w:rsidR="00D56020" w:rsidRDefault="00D56020" w:rsidP="00877CEB">
      <w:pPr>
        <w:spacing w:after="0" w:line="240" w:lineRule="auto"/>
      </w:pPr>
    </w:p>
    <w:p w14:paraId="608ADAD4" w14:textId="77777777" w:rsidR="00D56020" w:rsidRDefault="00D56020" w:rsidP="00877CEB">
      <w:pPr>
        <w:spacing w:after="0" w:line="240" w:lineRule="auto"/>
      </w:pPr>
    </w:p>
    <w:p w14:paraId="143DA026" w14:textId="77777777" w:rsidR="00D56020" w:rsidRDefault="00D56020" w:rsidP="00877CEB">
      <w:pPr>
        <w:spacing w:after="0" w:line="240" w:lineRule="auto"/>
      </w:pPr>
    </w:p>
    <w:p w14:paraId="727A27F8" w14:textId="77777777" w:rsidR="00D56020" w:rsidRDefault="00D56020" w:rsidP="00877CEB">
      <w:pPr>
        <w:spacing w:after="0" w:line="240" w:lineRule="auto"/>
      </w:pPr>
    </w:p>
    <w:p w14:paraId="14A65FF3" w14:textId="77777777" w:rsidR="00D56020" w:rsidRDefault="00D56020" w:rsidP="00877CEB">
      <w:pPr>
        <w:spacing w:after="0" w:line="240" w:lineRule="auto"/>
      </w:pPr>
    </w:p>
    <w:p w14:paraId="311E88C7" w14:textId="77777777" w:rsidR="00D56020" w:rsidRDefault="00D56020" w:rsidP="00877CEB">
      <w:pPr>
        <w:spacing w:after="0" w:line="240" w:lineRule="auto"/>
      </w:pPr>
    </w:p>
    <w:p w14:paraId="632A8622" w14:textId="77777777" w:rsidR="00D56020" w:rsidRDefault="00D56020" w:rsidP="00877CEB">
      <w:pPr>
        <w:spacing w:after="0" w:line="240" w:lineRule="auto"/>
      </w:pPr>
    </w:p>
    <w:p w14:paraId="585A2C81" w14:textId="77777777" w:rsidR="00D56020" w:rsidRDefault="00D56020" w:rsidP="00877CEB">
      <w:pPr>
        <w:spacing w:after="0" w:line="240" w:lineRule="auto"/>
      </w:pPr>
    </w:p>
    <w:p w14:paraId="018D91B9" w14:textId="77777777" w:rsidR="00D56020" w:rsidRDefault="00D56020" w:rsidP="00877CEB">
      <w:pPr>
        <w:spacing w:after="0" w:line="240" w:lineRule="auto"/>
      </w:pPr>
    </w:p>
    <w:p w14:paraId="633D69D1" w14:textId="77777777" w:rsidR="00D56020" w:rsidRDefault="00D56020" w:rsidP="00877CEB">
      <w:pPr>
        <w:spacing w:after="0" w:line="240" w:lineRule="auto"/>
      </w:pPr>
    </w:p>
    <w:p w14:paraId="6F42BEFE" w14:textId="77777777" w:rsidR="000E6CDE" w:rsidRDefault="000E6CDE" w:rsidP="00877CEB">
      <w:pPr>
        <w:spacing w:after="0" w:line="240" w:lineRule="auto"/>
      </w:pPr>
    </w:p>
    <w:p w14:paraId="4EC805F6" w14:textId="01BDE838" w:rsidR="000E6CDE" w:rsidRPr="008653AE" w:rsidRDefault="000E6CDE" w:rsidP="000E6CDE">
      <w:pPr>
        <w:pStyle w:val="isselectedend"/>
        <w:spacing w:before="0" w:beforeAutospacing="0" w:after="0" w:afterAutospacing="0"/>
        <w:rPr>
          <w:b/>
        </w:rPr>
      </w:pPr>
      <w:r>
        <w:rPr>
          <w:b/>
        </w:rPr>
        <w:t xml:space="preserve">                                                     </w:t>
      </w:r>
      <w:r w:rsidRPr="008653AE">
        <w:rPr>
          <w:b/>
        </w:rPr>
        <w:t>MADDE GEREKÇELERİ</w:t>
      </w:r>
    </w:p>
    <w:p w14:paraId="718E7C89" w14:textId="77777777" w:rsidR="000E6CDE" w:rsidRDefault="000E6CDE" w:rsidP="000E6CDE">
      <w:pPr>
        <w:spacing w:after="0" w:line="240" w:lineRule="auto"/>
        <w:jc w:val="center"/>
      </w:pPr>
    </w:p>
    <w:p w14:paraId="4BC1ECA4" w14:textId="77777777" w:rsidR="000E6CDE" w:rsidRDefault="000E6CDE" w:rsidP="00877CEB">
      <w:pPr>
        <w:spacing w:after="0" w:line="240" w:lineRule="auto"/>
      </w:pPr>
    </w:p>
    <w:tbl>
      <w:tblPr>
        <w:tblStyle w:val="TabloKlavuzu"/>
        <w:tblW w:w="0" w:type="auto"/>
        <w:tblLook w:val="04A0" w:firstRow="1" w:lastRow="0" w:firstColumn="1" w:lastColumn="0" w:noHBand="0" w:noVBand="1"/>
      </w:tblPr>
      <w:tblGrid>
        <w:gridCol w:w="1555"/>
        <w:gridCol w:w="7507"/>
      </w:tblGrid>
      <w:tr w:rsidR="000E6CDE" w14:paraId="4C58DB4A" w14:textId="77777777" w:rsidTr="000E6CDE">
        <w:tc>
          <w:tcPr>
            <w:tcW w:w="1555" w:type="dxa"/>
          </w:tcPr>
          <w:p w14:paraId="3BC5A26F" w14:textId="2C80CADE" w:rsidR="000E6CDE" w:rsidRPr="002138B8" w:rsidRDefault="000E6CDE" w:rsidP="000E6CDE">
            <w:pPr>
              <w:pStyle w:val="isselectedend"/>
              <w:spacing w:before="0" w:beforeAutospacing="0" w:after="0" w:afterAutospacing="0"/>
              <w:jc w:val="both"/>
            </w:pPr>
            <w:r w:rsidRPr="002138B8">
              <w:t>Madde 1</w:t>
            </w:r>
            <w:r w:rsidR="002138B8" w:rsidRPr="002138B8">
              <w:t>.</w:t>
            </w:r>
          </w:p>
          <w:p w14:paraId="7B334DD9" w14:textId="77777777" w:rsidR="000E6CDE" w:rsidRPr="002138B8" w:rsidRDefault="000E6CDE" w:rsidP="00877CEB">
            <w:pPr>
              <w:rPr>
                <w:rFonts w:ascii="Times New Roman" w:hAnsi="Times New Roman" w:cs="Times New Roman"/>
                <w:b/>
                <w:sz w:val="24"/>
                <w:szCs w:val="24"/>
              </w:rPr>
            </w:pPr>
          </w:p>
        </w:tc>
        <w:tc>
          <w:tcPr>
            <w:tcW w:w="7507" w:type="dxa"/>
          </w:tcPr>
          <w:p w14:paraId="06A48137" w14:textId="77777777" w:rsidR="000E6CDE" w:rsidRPr="002138B8" w:rsidRDefault="000E6CDE" w:rsidP="000E6CDE">
            <w:pPr>
              <w:pStyle w:val="isselectedend"/>
              <w:spacing w:before="0" w:beforeAutospacing="0" w:after="0" w:afterAutospacing="0"/>
              <w:jc w:val="both"/>
            </w:pPr>
            <w:r w:rsidRPr="002138B8">
              <w:t xml:space="preserve">Bu </w:t>
            </w:r>
            <w:proofErr w:type="spellStart"/>
            <w:r w:rsidRPr="002138B8">
              <w:t>madde</w:t>
            </w:r>
            <w:proofErr w:type="spellEnd"/>
            <w:r w:rsidRPr="002138B8">
              <w:t xml:space="preserve"> </w:t>
            </w:r>
            <w:proofErr w:type="spellStart"/>
            <w:r w:rsidRPr="002138B8">
              <w:t>ile</w:t>
            </w:r>
            <w:proofErr w:type="spellEnd"/>
            <w:r w:rsidRPr="002138B8">
              <w:t xml:space="preserve"> </w:t>
            </w:r>
            <w:proofErr w:type="spellStart"/>
            <w:r w:rsidRPr="002138B8">
              <w:t>Tasarıya</w:t>
            </w:r>
            <w:proofErr w:type="spellEnd"/>
            <w:r w:rsidRPr="002138B8">
              <w:t xml:space="preserve"> </w:t>
            </w:r>
            <w:proofErr w:type="spellStart"/>
            <w:r w:rsidRPr="002138B8">
              <w:t>kısa</w:t>
            </w:r>
            <w:proofErr w:type="spellEnd"/>
            <w:r w:rsidRPr="002138B8">
              <w:t xml:space="preserve"> </w:t>
            </w:r>
            <w:proofErr w:type="spellStart"/>
            <w:r w:rsidRPr="002138B8">
              <w:t>isim</w:t>
            </w:r>
            <w:proofErr w:type="spellEnd"/>
            <w:r w:rsidRPr="002138B8">
              <w:t xml:space="preserve"> </w:t>
            </w:r>
            <w:proofErr w:type="spellStart"/>
            <w:r w:rsidRPr="002138B8">
              <w:t>verilmekte</w:t>
            </w:r>
            <w:proofErr w:type="spellEnd"/>
            <w:r w:rsidRPr="002138B8">
              <w:t xml:space="preserve"> </w:t>
            </w:r>
            <w:proofErr w:type="spellStart"/>
            <w:r w:rsidRPr="002138B8">
              <w:t>ve</w:t>
            </w:r>
            <w:proofErr w:type="spellEnd"/>
            <w:r w:rsidRPr="002138B8">
              <w:t xml:space="preserve"> </w:t>
            </w:r>
            <w:proofErr w:type="spellStart"/>
            <w:r w:rsidRPr="002138B8">
              <w:t>Esas</w:t>
            </w:r>
            <w:proofErr w:type="spellEnd"/>
            <w:r w:rsidRPr="002138B8">
              <w:t xml:space="preserve"> </w:t>
            </w:r>
            <w:proofErr w:type="spellStart"/>
            <w:r w:rsidRPr="002138B8">
              <w:t>Yasa</w:t>
            </w:r>
            <w:proofErr w:type="spellEnd"/>
            <w:r w:rsidRPr="002138B8">
              <w:t xml:space="preserve"> </w:t>
            </w:r>
            <w:proofErr w:type="spellStart"/>
            <w:r w:rsidRPr="002138B8">
              <w:t>ile</w:t>
            </w:r>
            <w:proofErr w:type="spellEnd"/>
            <w:r w:rsidRPr="002138B8">
              <w:t xml:space="preserve"> </w:t>
            </w:r>
            <w:proofErr w:type="spellStart"/>
            <w:r w:rsidRPr="002138B8">
              <w:t>birlikte</w:t>
            </w:r>
            <w:proofErr w:type="spellEnd"/>
            <w:r w:rsidRPr="002138B8">
              <w:t xml:space="preserve"> </w:t>
            </w:r>
            <w:proofErr w:type="spellStart"/>
            <w:r w:rsidRPr="002138B8">
              <w:t>okunması</w:t>
            </w:r>
            <w:proofErr w:type="spellEnd"/>
            <w:r w:rsidRPr="002138B8">
              <w:t xml:space="preserve"> </w:t>
            </w:r>
            <w:proofErr w:type="spellStart"/>
            <w:r w:rsidRPr="002138B8">
              <w:t>öngörülmektedir</w:t>
            </w:r>
            <w:proofErr w:type="spellEnd"/>
            <w:r w:rsidRPr="002138B8">
              <w:t>.</w:t>
            </w:r>
          </w:p>
          <w:p w14:paraId="7A3E8A9E" w14:textId="77777777" w:rsidR="000E6CDE" w:rsidRPr="002138B8" w:rsidRDefault="000E6CDE" w:rsidP="00877CEB">
            <w:pPr>
              <w:rPr>
                <w:rFonts w:ascii="Times New Roman" w:hAnsi="Times New Roman" w:cs="Times New Roman"/>
                <w:b/>
                <w:sz w:val="24"/>
                <w:szCs w:val="24"/>
              </w:rPr>
            </w:pPr>
          </w:p>
        </w:tc>
      </w:tr>
      <w:tr w:rsidR="000E6CDE" w14:paraId="7ACEE320" w14:textId="77777777" w:rsidTr="000E6CDE">
        <w:tc>
          <w:tcPr>
            <w:tcW w:w="1555" w:type="dxa"/>
          </w:tcPr>
          <w:p w14:paraId="75A9FE66" w14:textId="63F37BC4" w:rsidR="000E6CDE" w:rsidRPr="002138B8" w:rsidRDefault="000E6CDE" w:rsidP="000E6CDE">
            <w:pPr>
              <w:pStyle w:val="isselectedend"/>
              <w:spacing w:before="0" w:beforeAutospacing="0" w:after="0" w:afterAutospacing="0"/>
              <w:jc w:val="both"/>
            </w:pPr>
            <w:r w:rsidRPr="002138B8">
              <w:t>Madde 2</w:t>
            </w:r>
            <w:r w:rsidR="002138B8" w:rsidRPr="002138B8">
              <w:t>.</w:t>
            </w:r>
          </w:p>
          <w:p w14:paraId="07E18485" w14:textId="77777777" w:rsidR="000E6CDE" w:rsidRPr="002138B8" w:rsidRDefault="000E6CDE" w:rsidP="00877CEB">
            <w:pPr>
              <w:rPr>
                <w:rFonts w:ascii="Times New Roman" w:hAnsi="Times New Roman" w:cs="Times New Roman"/>
                <w:b/>
                <w:sz w:val="24"/>
                <w:szCs w:val="24"/>
              </w:rPr>
            </w:pPr>
          </w:p>
        </w:tc>
        <w:tc>
          <w:tcPr>
            <w:tcW w:w="7507" w:type="dxa"/>
          </w:tcPr>
          <w:p w14:paraId="0B1235A9"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14’üncü </w:t>
            </w:r>
            <w:proofErr w:type="spellStart"/>
            <w:r w:rsidRPr="002138B8">
              <w:t>maddesinin</w:t>
            </w:r>
            <w:proofErr w:type="spellEnd"/>
            <w:r w:rsidRPr="002138B8">
              <w:t xml:space="preserve"> (1)’</w:t>
            </w:r>
            <w:proofErr w:type="spellStart"/>
            <w:r w:rsidRPr="002138B8">
              <w:t>inci</w:t>
            </w:r>
            <w:proofErr w:type="spellEnd"/>
            <w:r w:rsidRPr="002138B8">
              <w:t xml:space="preserve"> </w:t>
            </w:r>
            <w:proofErr w:type="spellStart"/>
            <w:r w:rsidRPr="002138B8">
              <w:t>fıkrasına</w:t>
            </w:r>
            <w:proofErr w:type="spellEnd"/>
            <w:r w:rsidRPr="002138B8">
              <w:t xml:space="preserve"> </w:t>
            </w:r>
            <w:proofErr w:type="spellStart"/>
            <w:r w:rsidRPr="002138B8">
              <w:t>bağlı</w:t>
            </w:r>
            <w:proofErr w:type="spellEnd"/>
            <w:r w:rsidRPr="002138B8">
              <w:t xml:space="preserve"> </w:t>
            </w:r>
            <w:proofErr w:type="spellStart"/>
            <w:r w:rsidRPr="002138B8">
              <w:t>Birinci</w:t>
            </w:r>
            <w:proofErr w:type="spellEnd"/>
            <w:r w:rsidRPr="002138B8">
              <w:t xml:space="preserve"> </w:t>
            </w:r>
            <w:proofErr w:type="spellStart"/>
            <w:r w:rsidRPr="002138B8">
              <w:t>Cetvel</w:t>
            </w:r>
            <w:proofErr w:type="spellEnd"/>
            <w:r w:rsidRPr="002138B8">
              <w:t xml:space="preserve"> </w:t>
            </w:r>
            <w:proofErr w:type="spellStart"/>
            <w:r w:rsidRPr="002138B8">
              <w:t>değiştirilerek</w:t>
            </w:r>
            <w:proofErr w:type="spellEnd"/>
            <w:r w:rsidRPr="002138B8">
              <w:t xml:space="preserve"> Polis </w:t>
            </w:r>
            <w:proofErr w:type="spellStart"/>
            <w:r w:rsidRPr="002138B8">
              <w:t>mensublarının</w:t>
            </w:r>
            <w:proofErr w:type="spellEnd"/>
            <w:r w:rsidRPr="002138B8">
              <w:t xml:space="preserve"> </w:t>
            </w:r>
            <w:proofErr w:type="spellStart"/>
            <w:r w:rsidRPr="002138B8">
              <w:t>kadro</w:t>
            </w:r>
            <w:proofErr w:type="spellEnd"/>
            <w:r w:rsidRPr="002138B8">
              <w:t xml:space="preserve"> </w:t>
            </w:r>
            <w:proofErr w:type="spellStart"/>
            <w:r w:rsidRPr="002138B8">
              <w:t>ve</w:t>
            </w:r>
            <w:proofErr w:type="spellEnd"/>
            <w:r w:rsidRPr="002138B8">
              <w:t xml:space="preserve"> </w:t>
            </w:r>
            <w:proofErr w:type="spellStart"/>
            <w:r w:rsidRPr="002138B8">
              <w:t>maaş</w:t>
            </w:r>
            <w:proofErr w:type="spellEnd"/>
            <w:r w:rsidRPr="002138B8">
              <w:t xml:space="preserve"> </w:t>
            </w:r>
            <w:proofErr w:type="spellStart"/>
            <w:r w:rsidRPr="002138B8">
              <w:t>baremleri</w:t>
            </w:r>
            <w:proofErr w:type="spellEnd"/>
            <w:r w:rsidRPr="002138B8">
              <w:t xml:space="preserve"> </w:t>
            </w:r>
            <w:proofErr w:type="spellStart"/>
            <w:r w:rsidRPr="002138B8">
              <w:t>yeniden</w:t>
            </w:r>
            <w:proofErr w:type="spellEnd"/>
            <w:r w:rsidRPr="002138B8">
              <w:t xml:space="preserve"> </w:t>
            </w:r>
            <w:proofErr w:type="spellStart"/>
            <w:r w:rsidRPr="002138B8">
              <w:t>düzenlenmektedir</w:t>
            </w:r>
            <w:proofErr w:type="spellEnd"/>
            <w:r w:rsidRPr="002138B8">
              <w:t xml:space="preserve">. </w:t>
            </w:r>
            <w:proofErr w:type="spellStart"/>
            <w:r w:rsidRPr="002138B8">
              <w:t>Düzenleme</w:t>
            </w:r>
            <w:proofErr w:type="spellEnd"/>
            <w:r w:rsidRPr="002138B8">
              <w:t xml:space="preserve"> </w:t>
            </w:r>
            <w:proofErr w:type="spellStart"/>
            <w:r w:rsidRPr="002138B8">
              <w:t>ile</w:t>
            </w:r>
            <w:proofErr w:type="spellEnd"/>
            <w:r w:rsidRPr="002138B8">
              <w:t xml:space="preserve"> </w:t>
            </w:r>
            <w:proofErr w:type="spellStart"/>
            <w:r w:rsidRPr="002138B8">
              <w:t>personelin</w:t>
            </w:r>
            <w:proofErr w:type="spellEnd"/>
            <w:r w:rsidRPr="002138B8">
              <w:t xml:space="preserve"> </w:t>
            </w:r>
            <w:proofErr w:type="spellStart"/>
            <w:r w:rsidRPr="002138B8">
              <w:t>kariyer</w:t>
            </w:r>
            <w:proofErr w:type="spellEnd"/>
            <w:r w:rsidRPr="002138B8">
              <w:t xml:space="preserve"> </w:t>
            </w:r>
            <w:proofErr w:type="spellStart"/>
            <w:r w:rsidRPr="002138B8">
              <w:t>yapısına</w:t>
            </w:r>
            <w:proofErr w:type="spellEnd"/>
            <w:r w:rsidRPr="002138B8">
              <w:t xml:space="preserve"> </w:t>
            </w:r>
            <w:proofErr w:type="spellStart"/>
            <w:r w:rsidRPr="002138B8">
              <w:t>uygun</w:t>
            </w:r>
            <w:proofErr w:type="spellEnd"/>
            <w:r w:rsidRPr="002138B8">
              <w:t xml:space="preserve"> </w:t>
            </w:r>
            <w:proofErr w:type="spellStart"/>
            <w:r w:rsidRPr="002138B8">
              <w:t>barem</w:t>
            </w:r>
            <w:proofErr w:type="spellEnd"/>
            <w:r w:rsidRPr="002138B8">
              <w:t xml:space="preserve"> </w:t>
            </w:r>
            <w:proofErr w:type="spellStart"/>
            <w:r w:rsidRPr="002138B8">
              <w:t>sistemi</w:t>
            </w:r>
            <w:proofErr w:type="spellEnd"/>
            <w:r w:rsidRPr="002138B8">
              <w:t xml:space="preserve"> </w:t>
            </w:r>
            <w:proofErr w:type="spellStart"/>
            <w:r w:rsidRPr="002138B8">
              <w:t>oluşturulması</w:t>
            </w:r>
            <w:proofErr w:type="spellEnd"/>
            <w:r w:rsidRPr="002138B8">
              <w:t xml:space="preserve"> </w:t>
            </w:r>
            <w:proofErr w:type="spellStart"/>
            <w:r w:rsidRPr="002138B8">
              <w:t>amaçlanmaktadır</w:t>
            </w:r>
            <w:proofErr w:type="spellEnd"/>
            <w:r w:rsidRPr="002138B8">
              <w:t>.</w:t>
            </w:r>
          </w:p>
          <w:p w14:paraId="71A5A599" w14:textId="77777777" w:rsidR="000E6CDE" w:rsidRPr="002138B8" w:rsidRDefault="000E6CDE" w:rsidP="00877CEB">
            <w:pPr>
              <w:rPr>
                <w:rFonts w:ascii="Times New Roman" w:hAnsi="Times New Roman" w:cs="Times New Roman"/>
                <w:b/>
                <w:sz w:val="24"/>
                <w:szCs w:val="24"/>
              </w:rPr>
            </w:pPr>
          </w:p>
        </w:tc>
      </w:tr>
      <w:tr w:rsidR="000E6CDE" w14:paraId="13831320" w14:textId="77777777" w:rsidTr="000E6CDE">
        <w:tc>
          <w:tcPr>
            <w:tcW w:w="1555" w:type="dxa"/>
          </w:tcPr>
          <w:p w14:paraId="49CDAD81" w14:textId="0EDFF53C" w:rsidR="000E6CDE" w:rsidRPr="002138B8" w:rsidRDefault="000E6CDE" w:rsidP="000E6CDE">
            <w:pPr>
              <w:pStyle w:val="isselectedend"/>
              <w:spacing w:before="0" w:beforeAutospacing="0" w:after="0" w:afterAutospacing="0"/>
              <w:jc w:val="both"/>
            </w:pPr>
            <w:r w:rsidRPr="002138B8">
              <w:t>Madde 3</w:t>
            </w:r>
            <w:r w:rsidR="002138B8" w:rsidRPr="002138B8">
              <w:t>.</w:t>
            </w:r>
          </w:p>
          <w:p w14:paraId="6DEC4F43" w14:textId="77777777" w:rsidR="000E6CDE" w:rsidRPr="002138B8" w:rsidRDefault="000E6CDE" w:rsidP="00877CEB">
            <w:pPr>
              <w:rPr>
                <w:rFonts w:ascii="Times New Roman" w:hAnsi="Times New Roman" w:cs="Times New Roman"/>
                <w:b/>
                <w:sz w:val="24"/>
                <w:szCs w:val="24"/>
              </w:rPr>
            </w:pPr>
          </w:p>
        </w:tc>
        <w:tc>
          <w:tcPr>
            <w:tcW w:w="7507" w:type="dxa"/>
          </w:tcPr>
          <w:p w14:paraId="19DCC1D5"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14’üncü </w:t>
            </w:r>
            <w:proofErr w:type="spellStart"/>
            <w:r w:rsidRPr="002138B8">
              <w:t>maddesinin</w:t>
            </w:r>
            <w:proofErr w:type="spellEnd"/>
            <w:r w:rsidRPr="002138B8">
              <w:t xml:space="preserve"> (3)’</w:t>
            </w:r>
            <w:proofErr w:type="spellStart"/>
            <w:r w:rsidRPr="002138B8">
              <w:t>üncü</w:t>
            </w:r>
            <w:proofErr w:type="spellEnd"/>
            <w:r w:rsidRPr="002138B8">
              <w:t xml:space="preserve"> </w:t>
            </w:r>
            <w:proofErr w:type="spellStart"/>
            <w:r w:rsidRPr="002138B8">
              <w:t>fıkrası</w:t>
            </w:r>
            <w:proofErr w:type="spellEnd"/>
            <w:r w:rsidRPr="002138B8">
              <w:t xml:space="preserve"> </w:t>
            </w:r>
            <w:proofErr w:type="spellStart"/>
            <w:r w:rsidRPr="002138B8">
              <w:t>değiştirilerek</w:t>
            </w:r>
            <w:proofErr w:type="spellEnd"/>
            <w:r w:rsidRPr="002138B8">
              <w:t xml:space="preserve"> </w:t>
            </w:r>
            <w:proofErr w:type="spellStart"/>
            <w:r w:rsidRPr="002138B8">
              <w:t>yirmi</w:t>
            </w:r>
            <w:proofErr w:type="spellEnd"/>
            <w:r w:rsidRPr="002138B8">
              <w:t xml:space="preserve"> </w:t>
            </w:r>
            <w:proofErr w:type="spellStart"/>
            <w:r w:rsidRPr="002138B8">
              <w:t>hizmet</w:t>
            </w:r>
            <w:proofErr w:type="spellEnd"/>
            <w:r w:rsidRPr="002138B8">
              <w:t xml:space="preserve"> </w:t>
            </w:r>
            <w:proofErr w:type="spellStart"/>
            <w:r w:rsidRPr="002138B8">
              <w:t>yılını</w:t>
            </w:r>
            <w:proofErr w:type="spellEnd"/>
            <w:r w:rsidRPr="002138B8">
              <w:t xml:space="preserve"> </w:t>
            </w:r>
            <w:proofErr w:type="spellStart"/>
            <w:r w:rsidRPr="002138B8">
              <w:t>tamamlayan</w:t>
            </w:r>
            <w:proofErr w:type="spellEnd"/>
            <w:r w:rsidRPr="002138B8">
              <w:t xml:space="preserve"> polis </w:t>
            </w:r>
            <w:proofErr w:type="spellStart"/>
            <w:r w:rsidRPr="002138B8">
              <w:t>mensuplarının</w:t>
            </w:r>
            <w:proofErr w:type="spellEnd"/>
            <w:r w:rsidRPr="002138B8">
              <w:t xml:space="preserve"> “B” </w:t>
            </w:r>
            <w:proofErr w:type="spellStart"/>
            <w:r w:rsidRPr="002138B8">
              <w:t>kademesine</w:t>
            </w:r>
            <w:proofErr w:type="spellEnd"/>
            <w:r w:rsidRPr="002138B8">
              <w:t xml:space="preserve">, </w:t>
            </w:r>
            <w:proofErr w:type="spellStart"/>
            <w:r w:rsidRPr="002138B8">
              <w:t>yirmi</w:t>
            </w:r>
            <w:proofErr w:type="spellEnd"/>
            <w:r w:rsidRPr="002138B8">
              <w:t xml:space="preserve"> </w:t>
            </w:r>
            <w:proofErr w:type="spellStart"/>
            <w:r w:rsidRPr="002138B8">
              <w:t>beş</w:t>
            </w:r>
            <w:proofErr w:type="spellEnd"/>
            <w:r w:rsidRPr="002138B8">
              <w:t xml:space="preserve"> </w:t>
            </w:r>
            <w:proofErr w:type="spellStart"/>
            <w:r w:rsidRPr="002138B8">
              <w:t>hizmet</w:t>
            </w:r>
            <w:proofErr w:type="spellEnd"/>
            <w:r w:rsidRPr="002138B8">
              <w:t xml:space="preserve"> </w:t>
            </w:r>
            <w:proofErr w:type="spellStart"/>
            <w:r w:rsidRPr="002138B8">
              <w:t>yılını</w:t>
            </w:r>
            <w:proofErr w:type="spellEnd"/>
            <w:r w:rsidRPr="002138B8">
              <w:t xml:space="preserve"> </w:t>
            </w:r>
            <w:proofErr w:type="spellStart"/>
            <w:r w:rsidRPr="002138B8">
              <w:t>tamamlayanların</w:t>
            </w:r>
            <w:proofErr w:type="spellEnd"/>
            <w:r w:rsidRPr="002138B8">
              <w:t xml:space="preserve"> </w:t>
            </w:r>
            <w:proofErr w:type="spellStart"/>
            <w:r w:rsidRPr="002138B8">
              <w:t>ise</w:t>
            </w:r>
            <w:proofErr w:type="spellEnd"/>
            <w:r w:rsidRPr="002138B8">
              <w:t xml:space="preserve"> “A” </w:t>
            </w:r>
            <w:proofErr w:type="spellStart"/>
            <w:r w:rsidRPr="002138B8">
              <w:t>kademesine</w:t>
            </w:r>
            <w:proofErr w:type="spellEnd"/>
            <w:r w:rsidRPr="002138B8">
              <w:t xml:space="preserve"> </w:t>
            </w:r>
            <w:proofErr w:type="spellStart"/>
            <w:r w:rsidRPr="002138B8">
              <w:t>kadar</w:t>
            </w:r>
            <w:proofErr w:type="spellEnd"/>
            <w:r w:rsidRPr="002138B8">
              <w:t xml:space="preserve"> </w:t>
            </w:r>
            <w:proofErr w:type="spellStart"/>
            <w:r w:rsidRPr="002138B8">
              <w:t>ilerleyebilmelerine</w:t>
            </w:r>
            <w:proofErr w:type="spellEnd"/>
            <w:r w:rsidRPr="002138B8">
              <w:t xml:space="preserve"> </w:t>
            </w:r>
            <w:proofErr w:type="spellStart"/>
            <w:r w:rsidRPr="002138B8">
              <w:t>olanak</w:t>
            </w:r>
            <w:proofErr w:type="spellEnd"/>
            <w:r w:rsidRPr="002138B8">
              <w:t xml:space="preserve"> </w:t>
            </w:r>
            <w:proofErr w:type="spellStart"/>
            <w:r w:rsidRPr="002138B8">
              <w:t>sağlanmaktadır</w:t>
            </w:r>
            <w:proofErr w:type="spellEnd"/>
            <w:r w:rsidRPr="002138B8">
              <w:t xml:space="preserve">. </w:t>
            </w:r>
          </w:p>
          <w:p w14:paraId="1DA9BB4C" w14:textId="77777777" w:rsidR="000E6CDE" w:rsidRPr="002138B8" w:rsidRDefault="000E6CDE" w:rsidP="00877CEB">
            <w:pPr>
              <w:rPr>
                <w:rFonts w:ascii="Times New Roman" w:hAnsi="Times New Roman" w:cs="Times New Roman"/>
                <w:b/>
                <w:sz w:val="24"/>
                <w:szCs w:val="24"/>
              </w:rPr>
            </w:pPr>
          </w:p>
        </w:tc>
      </w:tr>
      <w:tr w:rsidR="000E6CDE" w14:paraId="5E7E0D4F" w14:textId="77777777" w:rsidTr="000E6CDE">
        <w:tc>
          <w:tcPr>
            <w:tcW w:w="1555" w:type="dxa"/>
          </w:tcPr>
          <w:p w14:paraId="0863CE5E" w14:textId="40CFA8E8" w:rsidR="000E6CDE" w:rsidRPr="002138B8" w:rsidRDefault="000E6CDE" w:rsidP="000E6CDE">
            <w:pPr>
              <w:pStyle w:val="isselectedend"/>
              <w:spacing w:before="0" w:beforeAutospacing="0" w:after="0" w:afterAutospacing="0"/>
              <w:jc w:val="both"/>
            </w:pPr>
            <w:r w:rsidRPr="002138B8">
              <w:t>Madde 4</w:t>
            </w:r>
            <w:r w:rsidR="002138B8" w:rsidRPr="002138B8">
              <w:t>.</w:t>
            </w:r>
          </w:p>
          <w:p w14:paraId="2681752A" w14:textId="77777777" w:rsidR="000E6CDE" w:rsidRPr="002138B8" w:rsidRDefault="000E6CDE" w:rsidP="00877CEB">
            <w:pPr>
              <w:rPr>
                <w:rFonts w:ascii="Times New Roman" w:hAnsi="Times New Roman" w:cs="Times New Roman"/>
                <w:b/>
                <w:sz w:val="24"/>
                <w:szCs w:val="24"/>
              </w:rPr>
            </w:pPr>
          </w:p>
        </w:tc>
        <w:tc>
          <w:tcPr>
            <w:tcW w:w="7507" w:type="dxa"/>
          </w:tcPr>
          <w:p w14:paraId="63232613"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14’üncü </w:t>
            </w:r>
            <w:proofErr w:type="spellStart"/>
            <w:r w:rsidRPr="002138B8">
              <w:t>maddesinin</w:t>
            </w:r>
            <w:proofErr w:type="spellEnd"/>
            <w:r w:rsidRPr="002138B8">
              <w:t xml:space="preserve"> (4)’</w:t>
            </w:r>
            <w:proofErr w:type="spellStart"/>
            <w:r w:rsidRPr="002138B8">
              <w:t>üncü</w:t>
            </w:r>
            <w:proofErr w:type="spellEnd"/>
            <w:r w:rsidRPr="002138B8">
              <w:t xml:space="preserve"> </w:t>
            </w:r>
            <w:proofErr w:type="spellStart"/>
            <w:r w:rsidRPr="002138B8">
              <w:t>fıkrasına</w:t>
            </w:r>
            <w:proofErr w:type="spellEnd"/>
            <w:r w:rsidRPr="002138B8">
              <w:t xml:space="preserve"> </w:t>
            </w:r>
            <w:proofErr w:type="spellStart"/>
            <w:r w:rsidRPr="002138B8">
              <w:t>bağlı</w:t>
            </w:r>
            <w:proofErr w:type="spellEnd"/>
            <w:r w:rsidRPr="002138B8">
              <w:t xml:space="preserve"> </w:t>
            </w:r>
            <w:proofErr w:type="spellStart"/>
            <w:r w:rsidRPr="002138B8">
              <w:t>İkinci</w:t>
            </w:r>
            <w:proofErr w:type="spellEnd"/>
            <w:r w:rsidRPr="002138B8">
              <w:t xml:space="preserve"> </w:t>
            </w:r>
            <w:proofErr w:type="spellStart"/>
            <w:r w:rsidRPr="002138B8">
              <w:t>Cetvel</w:t>
            </w:r>
            <w:proofErr w:type="spellEnd"/>
            <w:r w:rsidRPr="002138B8">
              <w:t xml:space="preserve"> </w:t>
            </w:r>
            <w:proofErr w:type="spellStart"/>
            <w:r w:rsidRPr="002138B8">
              <w:t>değiştirilerek</w:t>
            </w:r>
            <w:proofErr w:type="spellEnd"/>
            <w:r w:rsidRPr="002138B8">
              <w:t xml:space="preserve"> </w:t>
            </w:r>
            <w:proofErr w:type="spellStart"/>
            <w:r w:rsidRPr="002138B8">
              <w:t>yeni</w:t>
            </w:r>
            <w:proofErr w:type="spellEnd"/>
            <w:r w:rsidRPr="002138B8">
              <w:t xml:space="preserve"> </w:t>
            </w:r>
            <w:proofErr w:type="spellStart"/>
            <w:r w:rsidRPr="002138B8">
              <w:t>kadro</w:t>
            </w:r>
            <w:proofErr w:type="spellEnd"/>
            <w:r w:rsidRPr="002138B8">
              <w:t xml:space="preserve"> </w:t>
            </w:r>
            <w:proofErr w:type="spellStart"/>
            <w:r w:rsidRPr="002138B8">
              <w:t>yapısı</w:t>
            </w:r>
            <w:proofErr w:type="spellEnd"/>
            <w:r w:rsidRPr="002138B8">
              <w:t xml:space="preserve"> </w:t>
            </w:r>
            <w:proofErr w:type="spellStart"/>
            <w:r w:rsidRPr="002138B8">
              <w:t>ve</w:t>
            </w:r>
            <w:proofErr w:type="spellEnd"/>
            <w:r w:rsidRPr="002138B8">
              <w:t xml:space="preserve"> </w:t>
            </w:r>
            <w:proofErr w:type="spellStart"/>
            <w:r w:rsidRPr="002138B8">
              <w:t>hizmet</w:t>
            </w:r>
            <w:proofErr w:type="spellEnd"/>
            <w:r w:rsidRPr="002138B8">
              <w:t xml:space="preserve"> </w:t>
            </w:r>
            <w:proofErr w:type="spellStart"/>
            <w:r w:rsidRPr="002138B8">
              <w:t>şemaları</w:t>
            </w:r>
            <w:proofErr w:type="spellEnd"/>
            <w:r w:rsidRPr="002138B8">
              <w:t xml:space="preserve"> </w:t>
            </w:r>
            <w:proofErr w:type="spellStart"/>
            <w:r w:rsidRPr="002138B8">
              <w:t>düzenlenmektedir</w:t>
            </w:r>
            <w:proofErr w:type="spellEnd"/>
            <w:r w:rsidRPr="002138B8">
              <w:t>.</w:t>
            </w:r>
          </w:p>
          <w:p w14:paraId="4F788B1F" w14:textId="77777777" w:rsidR="000E6CDE" w:rsidRPr="002138B8" w:rsidRDefault="000E6CDE" w:rsidP="00877CEB">
            <w:pPr>
              <w:rPr>
                <w:rFonts w:ascii="Times New Roman" w:hAnsi="Times New Roman" w:cs="Times New Roman"/>
                <w:b/>
                <w:sz w:val="24"/>
                <w:szCs w:val="24"/>
              </w:rPr>
            </w:pPr>
          </w:p>
        </w:tc>
      </w:tr>
      <w:tr w:rsidR="000E6CDE" w14:paraId="62191B45" w14:textId="77777777" w:rsidTr="000E6CDE">
        <w:tc>
          <w:tcPr>
            <w:tcW w:w="1555" w:type="dxa"/>
          </w:tcPr>
          <w:p w14:paraId="69D2B4F7" w14:textId="798FA944" w:rsidR="000E6CDE" w:rsidRPr="002138B8" w:rsidRDefault="000E6CDE" w:rsidP="000E6CDE">
            <w:pPr>
              <w:pStyle w:val="isselectedend"/>
              <w:spacing w:before="0" w:beforeAutospacing="0" w:after="0" w:afterAutospacing="0"/>
              <w:jc w:val="both"/>
            </w:pPr>
            <w:r w:rsidRPr="002138B8">
              <w:t>Madde 5</w:t>
            </w:r>
            <w:r w:rsidR="002138B8" w:rsidRPr="002138B8">
              <w:t>.</w:t>
            </w:r>
          </w:p>
          <w:p w14:paraId="24D182DE" w14:textId="77777777" w:rsidR="000E6CDE" w:rsidRPr="002138B8" w:rsidRDefault="000E6CDE" w:rsidP="00877CEB">
            <w:pPr>
              <w:rPr>
                <w:rFonts w:ascii="Times New Roman" w:hAnsi="Times New Roman" w:cs="Times New Roman"/>
                <w:b/>
                <w:sz w:val="24"/>
                <w:szCs w:val="24"/>
              </w:rPr>
            </w:pPr>
          </w:p>
        </w:tc>
        <w:tc>
          <w:tcPr>
            <w:tcW w:w="7507" w:type="dxa"/>
          </w:tcPr>
          <w:p w14:paraId="59CAD160"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16’ncı </w:t>
            </w:r>
            <w:proofErr w:type="spellStart"/>
            <w:r w:rsidRPr="002138B8">
              <w:t>maddesinin</w:t>
            </w:r>
            <w:proofErr w:type="spellEnd"/>
            <w:r w:rsidRPr="002138B8">
              <w:t xml:space="preserve"> (4)’</w:t>
            </w:r>
            <w:proofErr w:type="spellStart"/>
            <w:r w:rsidRPr="002138B8">
              <w:t>üncü</w:t>
            </w:r>
            <w:proofErr w:type="spellEnd"/>
            <w:r w:rsidRPr="002138B8">
              <w:t xml:space="preserve"> </w:t>
            </w:r>
            <w:proofErr w:type="spellStart"/>
            <w:r w:rsidRPr="002138B8">
              <w:t>fıkrası</w:t>
            </w:r>
            <w:proofErr w:type="spellEnd"/>
            <w:r w:rsidRPr="002138B8">
              <w:t xml:space="preserve"> </w:t>
            </w:r>
            <w:proofErr w:type="spellStart"/>
            <w:r w:rsidRPr="002138B8">
              <w:t>değiştirilerek</w:t>
            </w:r>
            <w:proofErr w:type="spellEnd"/>
            <w:r w:rsidRPr="002138B8">
              <w:t xml:space="preserve"> </w:t>
            </w:r>
            <w:proofErr w:type="spellStart"/>
            <w:r w:rsidRPr="002138B8">
              <w:t>Sivil</w:t>
            </w:r>
            <w:proofErr w:type="spellEnd"/>
            <w:r w:rsidRPr="002138B8">
              <w:t xml:space="preserve"> </w:t>
            </w:r>
            <w:proofErr w:type="spellStart"/>
            <w:r w:rsidRPr="002138B8">
              <w:t>Hizmet</w:t>
            </w:r>
            <w:proofErr w:type="spellEnd"/>
            <w:r w:rsidRPr="002138B8">
              <w:t xml:space="preserve"> </w:t>
            </w:r>
            <w:proofErr w:type="spellStart"/>
            <w:r w:rsidRPr="002138B8">
              <w:t>Görevlilerinin</w:t>
            </w:r>
            <w:proofErr w:type="spellEnd"/>
            <w:r w:rsidRPr="002138B8">
              <w:t xml:space="preserve"> </w:t>
            </w:r>
            <w:proofErr w:type="spellStart"/>
            <w:r w:rsidRPr="002138B8">
              <w:t>özlük</w:t>
            </w:r>
            <w:proofErr w:type="spellEnd"/>
            <w:r w:rsidRPr="002138B8">
              <w:t xml:space="preserve"> </w:t>
            </w:r>
            <w:proofErr w:type="spellStart"/>
            <w:r w:rsidRPr="002138B8">
              <w:t>haklarına</w:t>
            </w:r>
            <w:proofErr w:type="spellEnd"/>
            <w:r w:rsidRPr="002138B8">
              <w:t xml:space="preserve"> </w:t>
            </w:r>
            <w:proofErr w:type="spellStart"/>
            <w:proofErr w:type="gramStart"/>
            <w:r w:rsidRPr="002138B8">
              <w:t>ilişkin</w:t>
            </w:r>
            <w:proofErr w:type="spellEnd"/>
            <w:r w:rsidRPr="002138B8">
              <w:t xml:space="preserve">  </w:t>
            </w:r>
            <w:proofErr w:type="spellStart"/>
            <w:r w:rsidRPr="002138B8">
              <w:t>güncelleme</w:t>
            </w:r>
            <w:proofErr w:type="spellEnd"/>
            <w:proofErr w:type="gramEnd"/>
            <w:r w:rsidRPr="002138B8">
              <w:t xml:space="preserve"> </w:t>
            </w:r>
            <w:proofErr w:type="spellStart"/>
            <w:r w:rsidRPr="002138B8">
              <w:t>yapılmaktadır</w:t>
            </w:r>
            <w:proofErr w:type="spellEnd"/>
            <w:r w:rsidRPr="002138B8">
              <w:t>.</w:t>
            </w:r>
          </w:p>
          <w:p w14:paraId="14963918" w14:textId="77777777" w:rsidR="000E6CDE" w:rsidRPr="002138B8" w:rsidRDefault="000E6CDE" w:rsidP="00877CEB">
            <w:pPr>
              <w:rPr>
                <w:rFonts w:ascii="Times New Roman" w:hAnsi="Times New Roman" w:cs="Times New Roman"/>
                <w:b/>
                <w:sz w:val="24"/>
                <w:szCs w:val="24"/>
              </w:rPr>
            </w:pPr>
          </w:p>
        </w:tc>
      </w:tr>
      <w:tr w:rsidR="000E6CDE" w14:paraId="198C5838" w14:textId="77777777" w:rsidTr="000E6CDE">
        <w:tc>
          <w:tcPr>
            <w:tcW w:w="1555" w:type="dxa"/>
          </w:tcPr>
          <w:p w14:paraId="2BB69530" w14:textId="175D7F81" w:rsidR="000E6CDE" w:rsidRPr="002138B8" w:rsidRDefault="000E6CDE" w:rsidP="000E6CDE">
            <w:pPr>
              <w:pStyle w:val="isselectedend"/>
              <w:spacing w:before="0" w:beforeAutospacing="0" w:after="0" w:afterAutospacing="0"/>
              <w:jc w:val="both"/>
            </w:pPr>
            <w:r w:rsidRPr="002138B8">
              <w:t>Madde 6</w:t>
            </w:r>
            <w:r w:rsidR="002138B8" w:rsidRPr="002138B8">
              <w:t>.</w:t>
            </w:r>
          </w:p>
          <w:p w14:paraId="7837FFD4" w14:textId="77777777" w:rsidR="000E6CDE" w:rsidRPr="002138B8" w:rsidRDefault="000E6CDE" w:rsidP="00877CEB">
            <w:pPr>
              <w:rPr>
                <w:rFonts w:ascii="Times New Roman" w:hAnsi="Times New Roman" w:cs="Times New Roman"/>
                <w:b/>
                <w:sz w:val="24"/>
                <w:szCs w:val="24"/>
              </w:rPr>
            </w:pPr>
          </w:p>
        </w:tc>
        <w:tc>
          <w:tcPr>
            <w:tcW w:w="7507" w:type="dxa"/>
          </w:tcPr>
          <w:p w14:paraId="30D6DA13"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34’üncü </w:t>
            </w:r>
            <w:proofErr w:type="spellStart"/>
            <w:r w:rsidRPr="002138B8">
              <w:t>maddesine</w:t>
            </w:r>
            <w:proofErr w:type="spellEnd"/>
            <w:r w:rsidRPr="002138B8">
              <w:t xml:space="preserve"> </w:t>
            </w:r>
            <w:proofErr w:type="spellStart"/>
            <w:r w:rsidRPr="002138B8">
              <w:t>yeni</w:t>
            </w:r>
            <w:proofErr w:type="spellEnd"/>
            <w:r w:rsidRPr="002138B8">
              <w:t xml:space="preserve"> </w:t>
            </w:r>
            <w:proofErr w:type="spellStart"/>
            <w:r w:rsidRPr="002138B8">
              <w:t>fıkra</w:t>
            </w:r>
            <w:proofErr w:type="spellEnd"/>
            <w:r w:rsidRPr="002138B8">
              <w:t xml:space="preserve"> </w:t>
            </w:r>
            <w:proofErr w:type="spellStart"/>
            <w:r w:rsidRPr="002138B8">
              <w:t>eklenerek</w:t>
            </w:r>
            <w:proofErr w:type="spellEnd"/>
            <w:r w:rsidRPr="002138B8">
              <w:t xml:space="preserve"> </w:t>
            </w:r>
            <w:proofErr w:type="spellStart"/>
            <w:r w:rsidRPr="002138B8">
              <w:t>fiili</w:t>
            </w:r>
            <w:proofErr w:type="spellEnd"/>
            <w:r w:rsidRPr="002138B8">
              <w:t xml:space="preserve"> </w:t>
            </w:r>
            <w:proofErr w:type="spellStart"/>
            <w:r w:rsidRPr="002138B8">
              <w:t>yirmi</w:t>
            </w:r>
            <w:proofErr w:type="spellEnd"/>
            <w:r w:rsidRPr="002138B8">
              <w:t xml:space="preserve"> </w:t>
            </w:r>
            <w:proofErr w:type="spellStart"/>
            <w:r w:rsidRPr="002138B8">
              <w:t>beş</w:t>
            </w:r>
            <w:proofErr w:type="spellEnd"/>
            <w:r w:rsidRPr="002138B8">
              <w:t xml:space="preserve"> </w:t>
            </w:r>
            <w:proofErr w:type="spellStart"/>
            <w:r w:rsidRPr="002138B8">
              <w:t>hizmet</w:t>
            </w:r>
            <w:proofErr w:type="spellEnd"/>
            <w:r w:rsidRPr="002138B8">
              <w:t xml:space="preserve"> </w:t>
            </w:r>
            <w:proofErr w:type="spellStart"/>
            <w:r w:rsidRPr="002138B8">
              <w:t>yılını</w:t>
            </w:r>
            <w:proofErr w:type="spellEnd"/>
            <w:r w:rsidRPr="002138B8">
              <w:t xml:space="preserve"> </w:t>
            </w:r>
            <w:proofErr w:type="spellStart"/>
            <w:r w:rsidRPr="002138B8">
              <w:t>tamamlayıp</w:t>
            </w:r>
            <w:proofErr w:type="spellEnd"/>
            <w:r w:rsidRPr="002138B8">
              <w:t xml:space="preserve"> </w:t>
            </w:r>
            <w:proofErr w:type="spellStart"/>
            <w:r w:rsidRPr="002138B8">
              <w:t>emeklilik</w:t>
            </w:r>
            <w:proofErr w:type="spellEnd"/>
            <w:r w:rsidRPr="002138B8">
              <w:t xml:space="preserve"> </w:t>
            </w:r>
            <w:proofErr w:type="spellStart"/>
            <w:r w:rsidRPr="002138B8">
              <w:t>hakkı</w:t>
            </w:r>
            <w:proofErr w:type="spellEnd"/>
            <w:r w:rsidRPr="002138B8">
              <w:t xml:space="preserve"> </w:t>
            </w:r>
            <w:proofErr w:type="spellStart"/>
            <w:r w:rsidRPr="002138B8">
              <w:t>kazanan</w:t>
            </w:r>
            <w:proofErr w:type="spellEnd"/>
            <w:r w:rsidRPr="002138B8">
              <w:t xml:space="preserve"> polis </w:t>
            </w:r>
            <w:proofErr w:type="spellStart"/>
            <w:r w:rsidRPr="002138B8">
              <w:t>mensuplarına</w:t>
            </w:r>
            <w:proofErr w:type="spellEnd"/>
            <w:r w:rsidRPr="002138B8">
              <w:t xml:space="preserve"> </w:t>
            </w:r>
            <w:proofErr w:type="spellStart"/>
            <w:r w:rsidRPr="002138B8">
              <w:t>emeklilik</w:t>
            </w:r>
            <w:proofErr w:type="spellEnd"/>
            <w:r w:rsidRPr="002138B8">
              <w:t xml:space="preserve"> </w:t>
            </w:r>
            <w:proofErr w:type="spellStart"/>
            <w:r w:rsidRPr="002138B8">
              <w:t>hesaplamalarında</w:t>
            </w:r>
            <w:proofErr w:type="spellEnd"/>
            <w:r w:rsidRPr="002138B8">
              <w:t xml:space="preserve"> </w:t>
            </w:r>
            <w:proofErr w:type="spellStart"/>
            <w:r w:rsidRPr="002138B8">
              <w:t>dikkate</w:t>
            </w:r>
            <w:proofErr w:type="spellEnd"/>
            <w:r w:rsidRPr="002138B8">
              <w:t xml:space="preserve"> </w:t>
            </w:r>
            <w:proofErr w:type="spellStart"/>
            <w:r w:rsidRPr="002138B8">
              <w:t>alınmak</w:t>
            </w:r>
            <w:proofErr w:type="spellEnd"/>
            <w:r w:rsidRPr="002138B8">
              <w:t xml:space="preserve"> </w:t>
            </w:r>
            <w:proofErr w:type="spellStart"/>
            <w:r w:rsidRPr="002138B8">
              <w:t>üzere</w:t>
            </w:r>
            <w:proofErr w:type="spellEnd"/>
            <w:r w:rsidRPr="002138B8">
              <w:t xml:space="preserve"> </w:t>
            </w:r>
            <w:proofErr w:type="spellStart"/>
            <w:r w:rsidRPr="002138B8">
              <w:t>altmış</w:t>
            </w:r>
            <w:proofErr w:type="spellEnd"/>
            <w:r w:rsidRPr="002138B8">
              <w:t xml:space="preserve"> ay </w:t>
            </w:r>
            <w:proofErr w:type="spellStart"/>
            <w:r w:rsidRPr="002138B8">
              <w:t>ilave</w:t>
            </w:r>
            <w:proofErr w:type="spellEnd"/>
            <w:r w:rsidRPr="002138B8">
              <w:t xml:space="preserve"> </w:t>
            </w:r>
            <w:proofErr w:type="spellStart"/>
            <w:r w:rsidRPr="002138B8">
              <w:t>hizmet</w:t>
            </w:r>
            <w:proofErr w:type="spellEnd"/>
            <w:r w:rsidRPr="002138B8">
              <w:t xml:space="preserve"> </w:t>
            </w:r>
            <w:proofErr w:type="spellStart"/>
            <w:r w:rsidRPr="002138B8">
              <w:t>verilmesi</w:t>
            </w:r>
            <w:proofErr w:type="spellEnd"/>
            <w:r w:rsidRPr="002138B8">
              <w:t xml:space="preserve"> </w:t>
            </w:r>
            <w:proofErr w:type="spellStart"/>
            <w:r w:rsidRPr="002138B8">
              <w:t>düzenlenmektedir</w:t>
            </w:r>
            <w:proofErr w:type="spellEnd"/>
            <w:r w:rsidRPr="002138B8">
              <w:t>.</w:t>
            </w:r>
          </w:p>
          <w:p w14:paraId="175E5916" w14:textId="77777777" w:rsidR="000E6CDE" w:rsidRPr="002138B8" w:rsidRDefault="000E6CDE" w:rsidP="00877CEB">
            <w:pPr>
              <w:rPr>
                <w:rFonts w:ascii="Times New Roman" w:hAnsi="Times New Roman" w:cs="Times New Roman"/>
                <w:b/>
                <w:sz w:val="24"/>
                <w:szCs w:val="24"/>
              </w:rPr>
            </w:pPr>
          </w:p>
        </w:tc>
      </w:tr>
      <w:tr w:rsidR="000E6CDE" w14:paraId="5BB84C15" w14:textId="77777777" w:rsidTr="000E6CDE">
        <w:tc>
          <w:tcPr>
            <w:tcW w:w="1555" w:type="dxa"/>
          </w:tcPr>
          <w:p w14:paraId="604E3151" w14:textId="78F13D9E" w:rsidR="000E6CDE" w:rsidRPr="002138B8" w:rsidRDefault="000E6CDE" w:rsidP="000E6CDE">
            <w:pPr>
              <w:pStyle w:val="isselectedend"/>
              <w:spacing w:before="0" w:beforeAutospacing="0" w:after="0" w:afterAutospacing="0"/>
              <w:jc w:val="both"/>
            </w:pPr>
            <w:r w:rsidRPr="002138B8">
              <w:t>Madde 7</w:t>
            </w:r>
            <w:r w:rsidR="002138B8" w:rsidRPr="002138B8">
              <w:t>.</w:t>
            </w:r>
          </w:p>
          <w:p w14:paraId="38210ACD" w14:textId="77777777" w:rsidR="000E6CDE" w:rsidRPr="002138B8" w:rsidRDefault="000E6CDE" w:rsidP="00877CEB">
            <w:pPr>
              <w:rPr>
                <w:rFonts w:ascii="Times New Roman" w:hAnsi="Times New Roman" w:cs="Times New Roman"/>
                <w:b/>
                <w:sz w:val="24"/>
                <w:szCs w:val="24"/>
              </w:rPr>
            </w:pPr>
          </w:p>
        </w:tc>
        <w:tc>
          <w:tcPr>
            <w:tcW w:w="7507" w:type="dxa"/>
          </w:tcPr>
          <w:p w14:paraId="11EB061E"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yeni</w:t>
            </w:r>
            <w:proofErr w:type="spellEnd"/>
            <w:r w:rsidRPr="002138B8">
              <w:t xml:space="preserve"> 34A </w:t>
            </w:r>
            <w:proofErr w:type="spellStart"/>
            <w:r w:rsidRPr="002138B8">
              <w:t>maddesi</w:t>
            </w:r>
            <w:proofErr w:type="spellEnd"/>
            <w:r w:rsidRPr="002138B8">
              <w:t xml:space="preserve"> </w:t>
            </w:r>
            <w:proofErr w:type="spellStart"/>
            <w:r w:rsidRPr="002138B8">
              <w:t>eklenerek</w:t>
            </w:r>
            <w:proofErr w:type="spellEnd"/>
            <w:r w:rsidRPr="002138B8">
              <w:t xml:space="preserve"> </w:t>
            </w:r>
            <w:proofErr w:type="spellStart"/>
            <w:r w:rsidRPr="002138B8">
              <w:t>Sosyal</w:t>
            </w:r>
            <w:proofErr w:type="spellEnd"/>
            <w:r w:rsidRPr="002138B8">
              <w:t xml:space="preserve"> </w:t>
            </w:r>
            <w:proofErr w:type="spellStart"/>
            <w:r w:rsidRPr="002138B8">
              <w:t>Güvenlik</w:t>
            </w:r>
            <w:proofErr w:type="spellEnd"/>
            <w:r w:rsidRPr="002138B8">
              <w:t xml:space="preserve"> </w:t>
            </w:r>
            <w:proofErr w:type="spellStart"/>
            <w:r w:rsidRPr="002138B8">
              <w:t>Yasası</w:t>
            </w:r>
            <w:proofErr w:type="spellEnd"/>
            <w:r w:rsidRPr="002138B8">
              <w:t xml:space="preserve"> </w:t>
            </w:r>
            <w:proofErr w:type="spellStart"/>
            <w:r w:rsidRPr="002138B8">
              <w:t>kapsamında</w:t>
            </w:r>
            <w:proofErr w:type="spellEnd"/>
            <w:r w:rsidRPr="002138B8">
              <w:t xml:space="preserve"> </w:t>
            </w:r>
            <w:proofErr w:type="spellStart"/>
            <w:r w:rsidRPr="002138B8">
              <w:t>bulunan</w:t>
            </w:r>
            <w:proofErr w:type="spellEnd"/>
            <w:r w:rsidRPr="002138B8">
              <w:t xml:space="preserve"> polis </w:t>
            </w:r>
            <w:proofErr w:type="spellStart"/>
            <w:r w:rsidRPr="002138B8">
              <w:t>mensuplarına</w:t>
            </w:r>
            <w:proofErr w:type="spellEnd"/>
            <w:r w:rsidRPr="002138B8">
              <w:t xml:space="preserve"> </w:t>
            </w:r>
            <w:proofErr w:type="spellStart"/>
            <w:r w:rsidRPr="002138B8">
              <w:t>özel</w:t>
            </w:r>
            <w:proofErr w:type="spellEnd"/>
            <w:r w:rsidRPr="002138B8">
              <w:t xml:space="preserve"> </w:t>
            </w:r>
            <w:proofErr w:type="spellStart"/>
            <w:r w:rsidRPr="002138B8">
              <w:t>hizmet</w:t>
            </w:r>
            <w:proofErr w:type="spellEnd"/>
            <w:r w:rsidRPr="002138B8">
              <w:t xml:space="preserve"> </w:t>
            </w:r>
            <w:proofErr w:type="spellStart"/>
            <w:r w:rsidRPr="002138B8">
              <w:t>süresi</w:t>
            </w:r>
            <w:proofErr w:type="spellEnd"/>
            <w:r w:rsidRPr="002138B8">
              <w:t xml:space="preserve"> </w:t>
            </w:r>
            <w:proofErr w:type="spellStart"/>
            <w:r w:rsidRPr="002138B8">
              <w:t>eklenmesi</w:t>
            </w:r>
            <w:proofErr w:type="spellEnd"/>
            <w:r w:rsidRPr="002138B8">
              <w:t xml:space="preserve"> </w:t>
            </w:r>
            <w:proofErr w:type="spellStart"/>
            <w:r w:rsidRPr="002138B8">
              <w:t>düzenlenmektedir</w:t>
            </w:r>
            <w:proofErr w:type="spellEnd"/>
            <w:r w:rsidRPr="002138B8">
              <w:t xml:space="preserve">. </w:t>
            </w:r>
          </w:p>
          <w:p w14:paraId="66A825A0" w14:textId="77777777" w:rsidR="000E6CDE" w:rsidRPr="002138B8" w:rsidRDefault="000E6CDE" w:rsidP="00877CEB">
            <w:pPr>
              <w:rPr>
                <w:rFonts w:ascii="Times New Roman" w:hAnsi="Times New Roman" w:cs="Times New Roman"/>
                <w:b/>
                <w:sz w:val="24"/>
                <w:szCs w:val="24"/>
              </w:rPr>
            </w:pPr>
          </w:p>
        </w:tc>
      </w:tr>
      <w:tr w:rsidR="000E6CDE" w14:paraId="3B8E4FB0" w14:textId="77777777" w:rsidTr="000E6CDE">
        <w:tc>
          <w:tcPr>
            <w:tcW w:w="1555" w:type="dxa"/>
          </w:tcPr>
          <w:p w14:paraId="0BE19E61" w14:textId="59D5DAB8" w:rsidR="000E6CDE" w:rsidRPr="002138B8" w:rsidRDefault="000E6CDE" w:rsidP="000E6CDE">
            <w:pPr>
              <w:pStyle w:val="isselectedend"/>
              <w:spacing w:before="0" w:beforeAutospacing="0" w:after="0" w:afterAutospacing="0"/>
              <w:jc w:val="both"/>
            </w:pPr>
            <w:r w:rsidRPr="002138B8">
              <w:t>Madde 8</w:t>
            </w:r>
            <w:r w:rsidR="002138B8" w:rsidRPr="002138B8">
              <w:t>.</w:t>
            </w:r>
          </w:p>
          <w:p w14:paraId="484B9D1E" w14:textId="77777777" w:rsidR="000E6CDE" w:rsidRPr="002138B8" w:rsidRDefault="000E6CDE" w:rsidP="00877CEB">
            <w:pPr>
              <w:rPr>
                <w:rFonts w:ascii="Times New Roman" w:hAnsi="Times New Roman" w:cs="Times New Roman"/>
                <w:b/>
                <w:sz w:val="24"/>
                <w:szCs w:val="24"/>
              </w:rPr>
            </w:pPr>
          </w:p>
        </w:tc>
        <w:tc>
          <w:tcPr>
            <w:tcW w:w="7507" w:type="dxa"/>
          </w:tcPr>
          <w:p w14:paraId="47A05C71"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yeni</w:t>
            </w:r>
            <w:proofErr w:type="spellEnd"/>
            <w:r w:rsidRPr="002138B8">
              <w:t xml:space="preserve"> 43A </w:t>
            </w:r>
            <w:proofErr w:type="spellStart"/>
            <w:r w:rsidRPr="002138B8">
              <w:t>maddesi</w:t>
            </w:r>
            <w:proofErr w:type="spellEnd"/>
            <w:r w:rsidRPr="002138B8">
              <w:t xml:space="preserve"> </w:t>
            </w:r>
            <w:proofErr w:type="spellStart"/>
            <w:r w:rsidRPr="002138B8">
              <w:t>eklenerek</w:t>
            </w:r>
            <w:proofErr w:type="spellEnd"/>
            <w:r w:rsidRPr="002138B8">
              <w:t xml:space="preserve"> </w:t>
            </w:r>
            <w:proofErr w:type="spellStart"/>
            <w:r w:rsidRPr="002138B8">
              <w:t>disiplinli</w:t>
            </w:r>
            <w:proofErr w:type="spellEnd"/>
            <w:r w:rsidRPr="002138B8">
              <w:t xml:space="preserve"> </w:t>
            </w:r>
            <w:proofErr w:type="spellStart"/>
            <w:r w:rsidRPr="002138B8">
              <w:t>ve</w:t>
            </w:r>
            <w:proofErr w:type="spellEnd"/>
            <w:r w:rsidRPr="002138B8">
              <w:t xml:space="preserve"> </w:t>
            </w:r>
            <w:proofErr w:type="spellStart"/>
            <w:r w:rsidRPr="002138B8">
              <w:t>başarılı</w:t>
            </w:r>
            <w:proofErr w:type="spellEnd"/>
            <w:r w:rsidRPr="002138B8">
              <w:t xml:space="preserve"> </w:t>
            </w:r>
            <w:proofErr w:type="spellStart"/>
            <w:r w:rsidRPr="002138B8">
              <w:t>personelin</w:t>
            </w:r>
            <w:proofErr w:type="spellEnd"/>
            <w:r w:rsidRPr="002138B8">
              <w:t xml:space="preserve"> </w:t>
            </w:r>
            <w:proofErr w:type="spellStart"/>
            <w:r w:rsidRPr="002138B8">
              <w:t>teşvik</w:t>
            </w:r>
            <w:proofErr w:type="spellEnd"/>
            <w:r w:rsidRPr="002138B8">
              <w:t xml:space="preserve"> </w:t>
            </w:r>
            <w:proofErr w:type="spellStart"/>
            <w:r w:rsidRPr="002138B8">
              <w:t>edilmesi</w:t>
            </w:r>
            <w:proofErr w:type="spellEnd"/>
            <w:r w:rsidRPr="002138B8">
              <w:t xml:space="preserve"> </w:t>
            </w:r>
            <w:proofErr w:type="spellStart"/>
            <w:r w:rsidRPr="002138B8">
              <w:t>amacıyla</w:t>
            </w:r>
            <w:proofErr w:type="spellEnd"/>
            <w:r w:rsidRPr="002138B8">
              <w:t xml:space="preserve"> </w:t>
            </w:r>
            <w:proofErr w:type="spellStart"/>
            <w:r w:rsidRPr="002138B8">
              <w:t>Disiplin</w:t>
            </w:r>
            <w:proofErr w:type="spellEnd"/>
            <w:r w:rsidRPr="002138B8">
              <w:t xml:space="preserve"> </w:t>
            </w:r>
            <w:proofErr w:type="spellStart"/>
            <w:r w:rsidRPr="002138B8">
              <w:t>Ödeneği</w:t>
            </w:r>
            <w:proofErr w:type="spellEnd"/>
            <w:r w:rsidRPr="002138B8">
              <w:t xml:space="preserve"> </w:t>
            </w:r>
            <w:proofErr w:type="spellStart"/>
            <w:r w:rsidRPr="002138B8">
              <w:t>ve</w:t>
            </w:r>
            <w:proofErr w:type="spellEnd"/>
            <w:r w:rsidRPr="002138B8">
              <w:t xml:space="preserve"> </w:t>
            </w:r>
            <w:proofErr w:type="spellStart"/>
            <w:r w:rsidRPr="002138B8">
              <w:t>Üstün</w:t>
            </w:r>
            <w:proofErr w:type="spellEnd"/>
            <w:r w:rsidRPr="002138B8">
              <w:t xml:space="preserve"> </w:t>
            </w:r>
            <w:proofErr w:type="spellStart"/>
            <w:r w:rsidRPr="002138B8">
              <w:t>Performans</w:t>
            </w:r>
            <w:proofErr w:type="spellEnd"/>
            <w:r w:rsidRPr="002138B8">
              <w:t xml:space="preserve"> </w:t>
            </w:r>
            <w:proofErr w:type="spellStart"/>
            <w:r w:rsidRPr="002138B8">
              <w:t>Ödeneği</w:t>
            </w:r>
            <w:proofErr w:type="spellEnd"/>
            <w:r w:rsidRPr="002138B8">
              <w:t xml:space="preserve"> </w:t>
            </w:r>
            <w:proofErr w:type="spellStart"/>
            <w:r w:rsidRPr="002138B8">
              <w:t>sistemi</w:t>
            </w:r>
            <w:proofErr w:type="spellEnd"/>
            <w:r w:rsidRPr="002138B8">
              <w:t xml:space="preserve"> </w:t>
            </w:r>
            <w:proofErr w:type="spellStart"/>
            <w:r w:rsidRPr="002138B8">
              <w:t>getirilmektedir</w:t>
            </w:r>
            <w:proofErr w:type="spellEnd"/>
            <w:r w:rsidRPr="002138B8">
              <w:t xml:space="preserve">. </w:t>
            </w:r>
          </w:p>
          <w:p w14:paraId="17D7596C" w14:textId="77777777" w:rsidR="000E6CDE" w:rsidRPr="002138B8" w:rsidRDefault="000E6CDE" w:rsidP="00877CEB">
            <w:pPr>
              <w:rPr>
                <w:rFonts w:ascii="Times New Roman" w:hAnsi="Times New Roman" w:cs="Times New Roman"/>
                <w:b/>
                <w:sz w:val="24"/>
                <w:szCs w:val="24"/>
              </w:rPr>
            </w:pPr>
          </w:p>
        </w:tc>
      </w:tr>
      <w:tr w:rsidR="000E6CDE" w14:paraId="493010DB" w14:textId="77777777" w:rsidTr="000E6CDE">
        <w:tc>
          <w:tcPr>
            <w:tcW w:w="1555" w:type="dxa"/>
          </w:tcPr>
          <w:p w14:paraId="0F5E5773" w14:textId="7C34BCA7" w:rsidR="000E6CDE" w:rsidRPr="002138B8" w:rsidRDefault="000E6CDE" w:rsidP="000E6CDE">
            <w:pPr>
              <w:pStyle w:val="isselectedend"/>
              <w:spacing w:before="0" w:beforeAutospacing="0" w:after="0" w:afterAutospacing="0"/>
              <w:jc w:val="both"/>
            </w:pPr>
            <w:r w:rsidRPr="002138B8">
              <w:t>Madde 9</w:t>
            </w:r>
            <w:r w:rsidR="002138B8" w:rsidRPr="002138B8">
              <w:t>.</w:t>
            </w:r>
          </w:p>
          <w:p w14:paraId="69BF9B3A" w14:textId="77777777" w:rsidR="000E6CDE" w:rsidRPr="002138B8" w:rsidRDefault="000E6CDE" w:rsidP="000E6CDE">
            <w:pPr>
              <w:pStyle w:val="isselectedend"/>
              <w:spacing w:before="0" w:beforeAutospacing="0" w:after="0" w:afterAutospacing="0"/>
              <w:jc w:val="both"/>
            </w:pPr>
          </w:p>
        </w:tc>
        <w:tc>
          <w:tcPr>
            <w:tcW w:w="7507" w:type="dxa"/>
          </w:tcPr>
          <w:p w14:paraId="07A0C712"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63’üncü </w:t>
            </w:r>
            <w:proofErr w:type="spellStart"/>
            <w:r w:rsidRPr="002138B8">
              <w:t>maddesinin</w:t>
            </w:r>
            <w:proofErr w:type="spellEnd"/>
            <w:r w:rsidRPr="002138B8">
              <w:t xml:space="preserve"> (3)’</w:t>
            </w:r>
            <w:proofErr w:type="spellStart"/>
            <w:r w:rsidRPr="002138B8">
              <w:t>üncü</w:t>
            </w:r>
            <w:proofErr w:type="spellEnd"/>
            <w:r w:rsidRPr="002138B8">
              <w:t xml:space="preserve"> </w:t>
            </w:r>
            <w:proofErr w:type="spellStart"/>
            <w:r w:rsidRPr="002138B8">
              <w:t>fıkrası</w:t>
            </w:r>
            <w:proofErr w:type="spellEnd"/>
            <w:r w:rsidRPr="002138B8">
              <w:t xml:space="preserve"> </w:t>
            </w:r>
            <w:proofErr w:type="spellStart"/>
            <w:r w:rsidRPr="002138B8">
              <w:t>değiştirilerek</w:t>
            </w:r>
            <w:proofErr w:type="spellEnd"/>
            <w:r w:rsidRPr="002138B8">
              <w:t xml:space="preserve"> </w:t>
            </w:r>
            <w:proofErr w:type="spellStart"/>
            <w:r w:rsidRPr="002138B8">
              <w:t>meslek</w:t>
            </w:r>
            <w:proofErr w:type="spellEnd"/>
            <w:r w:rsidRPr="002138B8">
              <w:t xml:space="preserve"> </w:t>
            </w:r>
            <w:proofErr w:type="spellStart"/>
            <w:r w:rsidRPr="002138B8">
              <w:t>dışından</w:t>
            </w:r>
            <w:proofErr w:type="spellEnd"/>
            <w:r w:rsidRPr="002138B8">
              <w:t xml:space="preserve"> Polis </w:t>
            </w:r>
            <w:proofErr w:type="spellStart"/>
            <w:r w:rsidRPr="002138B8">
              <w:t>Çavuşu</w:t>
            </w:r>
            <w:proofErr w:type="spellEnd"/>
            <w:r w:rsidRPr="002138B8">
              <w:t xml:space="preserve"> </w:t>
            </w:r>
            <w:proofErr w:type="spellStart"/>
            <w:r w:rsidRPr="002138B8">
              <w:t>kadrosuna</w:t>
            </w:r>
            <w:proofErr w:type="spellEnd"/>
            <w:r w:rsidRPr="002138B8">
              <w:t xml:space="preserve"> </w:t>
            </w:r>
            <w:proofErr w:type="spellStart"/>
            <w:r w:rsidRPr="002138B8">
              <w:t>atanacaklarda</w:t>
            </w:r>
            <w:proofErr w:type="spellEnd"/>
            <w:r w:rsidRPr="002138B8">
              <w:t xml:space="preserve"> </w:t>
            </w:r>
            <w:proofErr w:type="spellStart"/>
            <w:r w:rsidRPr="002138B8">
              <w:t>lisans</w:t>
            </w:r>
            <w:proofErr w:type="spellEnd"/>
            <w:r w:rsidRPr="002138B8">
              <w:t xml:space="preserve"> </w:t>
            </w:r>
            <w:proofErr w:type="spellStart"/>
            <w:r w:rsidRPr="002138B8">
              <w:t>mezuniyeti</w:t>
            </w:r>
            <w:proofErr w:type="spellEnd"/>
            <w:r w:rsidRPr="002138B8">
              <w:t xml:space="preserve"> </w:t>
            </w:r>
            <w:proofErr w:type="spellStart"/>
            <w:r w:rsidRPr="002138B8">
              <w:t>şartı</w:t>
            </w:r>
            <w:proofErr w:type="spellEnd"/>
            <w:r w:rsidRPr="002138B8">
              <w:t xml:space="preserve"> </w:t>
            </w:r>
            <w:proofErr w:type="spellStart"/>
            <w:r w:rsidRPr="002138B8">
              <w:t>getirilmekte</w:t>
            </w:r>
            <w:proofErr w:type="spellEnd"/>
            <w:r w:rsidRPr="002138B8">
              <w:t xml:space="preserve">, </w:t>
            </w:r>
            <w:proofErr w:type="spellStart"/>
            <w:r w:rsidRPr="002138B8">
              <w:t>teknik</w:t>
            </w:r>
            <w:proofErr w:type="spellEnd"/>
            <w:r w:rsidRPr="002138B8">
              <w:t xml:space="preserve"> </w:t>
            </w:r>
            <w:proofErr w:type="spellStart"/>
            <w:r w:rsidRPr="002138B8">
              <w:t>personel</w:t>
            </w:r>
            <w:proofErr w:type="spellEnd"/>
            <w:r w:rsidRPr="002138B8">
              <w:t xml:space="preserve"> </w:t>
            </w:r>
            <w:proofErr w:type="spellStart"/>
            <w:r w:rsidRPr="002138B8">
              <w:t>için</w:t>
            </w:r>
            <w:proofErr w:type="spellEnd"/>
            <w:r w:rsidRPr="002138B8">
              <w:t xml:space="preserve"> de </w:t>
            </w:r>
            <w:proofErr w:type="spellStart"/>
            <w:r w:rsidRPr="002138B8">
              <w:t>alanıyla</w:t>
            </w:r>
            <w:proofErr w:type="spellEnd"/>
            <w:r w:rsidRPr="002138B8">
              <w:t xml:space="preserve"> </w:t>
            </w:r>
            <w:proofErr w:type="spellStart"/>
            <w:r w:rsidRPr="002138B8">
              <w:t>ilgili</w:t>
            </w:r>
            <w:proofErr w:type="spellEnd"/>
            <w:r w:rsidRPr="002138B8">
              <w:t xml:space="preserve"> </w:t>
            </w:r>
            <w:proofErr w:type="spellStart"/>
            <w:r w:rsidRPr="002138B8">
              <w:t>lisans</w:t>
            </w:r>
            <w:proofErr w:type="spellEnd"/>
            <w:r w:rsidRPr="002138B8">
              <w:t xml:space="preserve"> </w:t>
            </w:r>
            <w:proofErr w:type="spellStart"/>
            <w:r w:rsidRPr="002138B8">
              <w:t>eğitimi</w:t>
            </w:r>
            <w:proofErr w:type="spellEnd"/>
            <w:r w:rsidRPr="002138B8">
              <w:t xml:space="preserve"> </w:t>
            </w:r>
            <w:proofErr w:type="spellStart"/>
            <w:r w:rsidRPr="002138B8">
              <w:t>koşulu</w:t>
            </w:r>
            <w:proofErr w:type="spellEnd"/>
            <w:r w:rsidRPr="002138B8">
              <w:t xml:space="preserve"> </w:t>
            </w:r>
            <w:proofErr w:type="spellStart"/>
            <w:r w:rsidRPr="002138B8">
              <w:t>düzenlenmektedir</w:t>
            </w:r>
            <w:proofErr w:type="spellEnd"/>
            <w:r w:rsidRPr="002138B8">
              <w:t>.</w:t>
            </w:r>
          </w:p>
          <w:p w14:paraId="76B2ECB7" w14:textId="77777777" w:rsidR="000E6CDE" w:rsidRPr="002138B8" w:rsidRDefault="000E6CDE" w:rsidP="000E6CDE">
            <w:pPr>
              <w:pStyle w:val="isselectedend"/>
              <w:spacing w:before="0" w:beforeAutospacing="0" w:after="0" w:afterAutospacing="0"/>
              <w:jc w:val="both"/>
            </w:pPr>
          </w:p>
        </w:tc>
      </w:tr>
      <w:tr w:rsidR="000E6CDE" w14:paraId="759E886D" w14:textId="77777777" w:rsidTr="000E6CDE">
        <w:tc>
          <w:tcPr>
            <w:tcW w:w="1555" w:type="dxa"/>
          </w:tcPr>
          <w:p w14:paraId="64D376E3" w14:textId="04AD1DDF" w:rsidR="000E6CDE" w:rsidRPr="002138B8" w:rsidRDefault="000E6CDE" w:rsidP="000E6CDE">
            <w:pPr>
              <w:pStyle w:val="isselectedend"/>
              <w:spacing w:before="0" w:beforeAutospacing="0" w:after="0" w:afterAutospacing="0"/>
              <w:jc w:val="both"/>
            </w:pPr>
            <w:r w:rsidRPr="002138B8">
              <w:t>Madde 10</w:t>
            </w:r>
            <w:r w:rsidR="002138B8" w:rsidRPr="002138B8">
              <w:t>.</w:t>
            </w:r>
          </w:p>
          <w:p w14:paraId="54037C72" w14:textId="77777777" w:rsidR="000E6CDE" w:rsidRPr="002138B8" w:rsidRDefault="000E6CDE" w:rsidP="000E6CDE">
            <w:pPr>
              <w:pStyle w:val="isselectedend"/>
              <w:spacing w:before="0" w:beforeAutospacing="0" w:after="0" w:afterAutospacing="0"/>
              <w:jc w:val="both"/>
            </w:pPr>
          </w:p>
        </w:tc>
        <w:tc>
          <w:tcPr>
            <w:tcW w:w="7507" w:type="dxa"/>
          </w:tcPr>
          <w:p w14:paraId="064CF0AB"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65’inci </w:t>
            </w:r>
            <w:proofErr w:type="spellStart"/>
            <w:r w:rsidRPr="002138B8">
              <w:t>maddesinin</w:t>
            </w:r>
            <w:proofErr w:type="spellEnd"/>
            <w:r w:rsidRPr="002138B8">
              <w:t xml:space="preserve"> (2)’</w:t>
            </w:r>
            <w:proofErr w:type="spellStart"/>
            <w:r w:rsidRPr="002138B8">
              <w:t>nci</w:t>
            </w:r>
            <w:proofErr w:type="spellEnd"/>
            <w:r w:rsidRPr="002138B8">
              <w:t xml:space="preserve"> </w:t>
            </w:r>
            <w:proofErr w:type="spellStart"/>
            <w:r w:rsidRPr="002138B8">
              <w:t>fıkrası</w:t>
            </w:r>
            <w:proofErr w:type="spellEnd"/>
            <w:r w:rsidRPr="002138B8">
              <w:t xml:space="preserve"> </w:t>
            </w:r>
            <w:proofErr w:type="spellStart"/>
            <w:r w:rsidRPr="002138B8">
              <w:t>değiştirilerek</w:t>
            </w:r>
            <w:proofErr w:type="spellEnd"/>
            <w:r w:rsidRPr="002138B8">
              <w:t xml:space="preserve"> </w:t>
            </w:r>
            <w:proofErr w:type="spellStart"/>
            <w:r w:rsidRPr="002138B8">
              <w:t>doğrudan</w:t>
            </w:r>
            <w:proofErr w:type="spellEnd"/>
            <w:r w:rsidRPr="002138B8">
              <w:t xml:space="preserve"> Polis/</w:t>
            </w:r>
            <w:proofErr w:type="spellStart"/>
            <w:r w:rsidRPr="002138B8">
              <w:t>İtfaiye</w:t>
            </w:r>
            <w:proofErr w:type="spellEnd"/>
            <w:r w:rsidRPr="002138B8">
              <w:t xml:space="preserve"> </w:t>
            </w:r>
            <w:proofErr w:type="spellStart"/>
            <w:r w:rsidRPr="002138B8">
              <w:t>Çavuşu</w:t>
            </w:r>
            <w:proofErr w:type="spellEnd"/>
            <w:r w:rsidRPr="002138B8">
              <w:t xml:space="preserve"> </w:t>
            </w:r>
            <w:proofErr w:type="spellStart"/>
            <w:r w:rsidRPr="002138B8">
              <w:t>kadrolarına</w:t>
            </w:r>
            <w:proofErr w:type="spellEnd"/>
            <w:r w:rsidRPr="002138B8">
              <w:t xml:space="preserve"> </w:t>
            </w:r>
            <w:proofErr w:type="spellStart"/>
            <w:r w:rsidRPr="002138B8">
              <w:t>yapılacak</w:t>
            </w:r>
            <w:proofErr w:type="spellEnd"/>
            <w:r w:rsidRPr="002138B8">
              <w:t xml:space="preserve"> </w:t>
            </w:r>
            <w:proofErr w:type="spellStart"/>
            <w:r w:rsidRPr="002138B8">
              <w:t>atamalarda</w:t>
            </w:r>
            <w:proofErr w:type="spellEnd"/>
            <w:r w:rsidRPr="002138B8">
              <w:t xml:space="preserve"> </w:t>
            </w:r>
            <w:proofErr w:type="spellStart"/>
            <w:r w:rsidRPr="002138B8">
              <w:t>aranacak</w:t>
            </w:r>
            <w:proofErr w:type="spellEnd"/>
            <w:r w:rsidRPr="002138B8">
              <w:t xml:space="preserve"> </w:t>
            </w:r>
            <w:proofErr w:type="spellStart"/>
            <w:r w:rsidRPr="002138B8">
              <w:t>öğrenim</w:t>
            </w:r>
            <w:proofErr w:type="spellEnd"/>
            <w:r w:rsidRPr="002138B8">
              <w:t xml:space="preserve"> </w:t>
            </w:r>
            <w:proofErr w:type="spellStart"/>
            <w:r w:rsidRPr="002138B8">
              <w:t>koşulları</w:t>
            </w:r>
            <w:proofErr w:type="spellEnd"/>
            <w:r w:rsidRPr="002138B8">
              <w:t xml:space="preserve"> </w:t>
            </w:r>
            <w:proofErr w:type="spellStart"/>
            <w:r w:rsidRPr="002138B8">
              <w:t>yeniden</w:t>
            </w:r>
            <w:proofErr w:type="spellEnd"/>
            <w:r w:rsidRPr="002138B8">
              <w:t xml:space="preserve"> </w:t>
            </w:r>
            <w:proofErr w:type="spellStart"/>
            <w:r w:rsidRPr="002138B8">
              <w:t>düzenlenmektedir</w:t>
            </w:r>
            <w:proofErr w:type="spellEnd"/>
            <w:r w:rsidRPr="002138B8">
              <w:t>.</w:t>
            </w:r>
          </w:p>
          <w:p w14:paraId="24CA07EB" w14:textId="77777777" w:rsidR="000E6CDE" w:rsidRPr="002138B8" w:rsidRDefault="000E6CDE" w:rsidP="000E6CDE">
            <w:pPr>
              <w:pStyle w:val="isselectedend"/>
              <w:spacing w:before="0" w:beforeAutospacing="0" w:after="0" w:afterAutospacing="0"/>
              <w:jc w:val="both"/>
            </w:pPr>
          </w:p>
        </w:tc>
      </w:tr>
      <w:tr w:rsidR="000E6CDE" w14:paraId="6E2582DD" w14:textId="77777777" w:rsidTr="000E6CDE">
        <w:tc>
          <w:tcPr>
            <w:tcW w:w="1555" w:type="dxa"/>
          </w:tcPr>
          <w:p w14:paraId="767087F8" w14:textId="005F9BF4" w:rsidR="000E6CDE" w:rsidRPr="002138B8" w:rsidRDefault="000E6CDE" w:rsidP="000E6CDE">
            <w:pPr>
              <w:pStyle w:val="isselectedend"/>
              <w:spacing w:before="0" w:beforeAutospacing="0" w:after="0" w:afterAutospacing="0"/>
              <w:jc w:val="both"/>
            </w:pPr>
            <w:r w:rsidRPr="002138B8">
              <w:t>Madde 11</w:t>
            </w:r>
            <w:r w:rsidR="002138B8" w:rsidRPr="002138B8">
              <w:t>.</w:t>
            </w:r>
          </w:p>
          <w:p w14:paraId="5DE4B76E" w14:textId="77777777" w:rsidR="000E6CDE" w:rsidRPr="002138B8" w:rsidRDefault="000E6CDE" w:rsidP="000E6CDE">
            <w:pPr>
              <w:pStyle w:val="isselectedend"/>
              <w:spacing w:before="0" w:beforeAutospacing="0" w:after="0" w:afterAutospacing="0"/>
              <w:jc w:val="both"/>
            </w:pPr>
          </w:p>
        </w:tc>
        <w:tc>
          <w:tcPr>
            <w:tcW w:w="7507" w:type="dxa"/>
          </w:tcPr>
          <w:p w14:paraId="2A5DDE4A" w14:textId="37480C0E"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67A </w:t>
            </w:r>
            <w:proofErr w:type="spellStart"/>
            <w:r w:rsidRPr="002138B8">
              <w:t>maddesinin</w:t>
            </w:r>
            <w:proofErr w:type="spellEnd"/>
            <w:r w:rsidRPr="002138B8">
              <w:t xml:space="preserve"> (3), (5) </w:t>
            </w:r>
            <w:proofErr w:type="spellStart"/>
            <w:r w:rsidRPr="002138B8">
              <w:t>ve</w:t>
            </w:r>
            <w:proofErr w:type="spellEnd"/>
            <w:r w:rsidRPr="002138B8">
              <w:t xml:space="preserve"> (7)’</w:t>
            </w:r>
            <w:proofErr w:type="spellStart"/>
            <w:r w:rsidRPr="002138B8">
              <w:t>nci</w:t>
            </w:r>
            <w:proofErr w:type="spellEnd"/>
            <w:r w:rsidRPr="002138B8">
              <w:t xml:space="preserve"> </w:t>
            </w:r>
            <w:proofErr w:type="spellStart"/>
            <w:r w:rsidRPr="002138B8">
              <w:t>fıkralarında</w:t>
            </w:r>
            <w:proofErr w:type="spellEnd"/>
            <w:r w:rsidRPr="002138B8">
              <w:t xml:space="preserve"> </w:t>
            </w:r>
            <w:proofErr w:type="spellStart"/>
            <w:r w:rsidRPr="002138B8">
              <w:t>değişiklik</w:t>
            </w:r>
            <w:proofErr w:type="spellEnd"/>
            <w:r w:rsidRPr="002138B8">
              <w:t xml:space="preserve"> </w:t>
            </w:r>
            <w:proofErr w:type="spellStart"/>
            <w:r w:rsidRPr="002138B8">
              <w:t>yapılarak</w:t>
            </w:r>
            <w:proofErr w:type="spellEnd"/>
            <w:r w:rsidRPr="002138B8">
              <w:t xml:space="preserve"> Polis </w:t>
            </w:r>
            <w:proofErr w:type="spellStart"/>
            <w:r w:rsidRPr="002138B8">
              <w:t>Akademisine</w:t>
            </w:r>
            <w:proofErr w:type="spellEnd"/>
            <w:r w:rsidRPr="002138B8">
              <w:t xml:space="preserve"> </w:t>
            </w:r>
            <w:proofErr w:type="spellStart"/>
            <w:r w:rsidRPr="002138B8">
              <w:t>gönderilecek</w:t>
            </w:r>
            <w:proofErr w:type="spellEnd"/>
            <w:r w:rsidRPr="002138B8">
              <w:t xml:space="preserve"> </w:t>
            </w:r>
            <w:proofErr w:type="spellStart"/>
            <w:r w:rsidRPr="002138B8">
              <w:t>öğrenciler</w:t>
            </w:r>
            <w:proofErr w:type="spellEnd"/>
            <w:r w:rsidRPr="002138B8">
              <w:t xml:space="preserve"> </w:t>
            </w:r>
            <w:proofErr w:type="spellStart"/>
            <w:r w:rsidRPr="002138B8">
              <w:t>ile</w:t>
            </w:r>
            <w:proofErr w:type="spellEnd"/>
            <w:r w:rsidRPr="002138B8">
              <w:t xml:space="preserve"> </w:t>
            </w:r>
            <w:proofErr w:type="spellStart"/>
            <w:r w:rsidRPr="002138B8">
              <w:t>münhallere</w:t>
            </w:r>
            <w:proofErr w:type="spellEnd"/>
            <w:r w:rsidRPr="002138B8">
              <w:t xml:space="preserve"> </w:t>
            </w:r>
            <w:proofErr w:type="spellStart"/>
            <w:r w:rsidRPr="002138B8">
              <w:lastRenderedPageBreak/>
              <w:t>başvuracak</w:t>
            </w:r>
            <w:proofErr w:type="spellEnd"/>
            <w:r w:rsidRPr="002138B8">
              <w:t xml:space="preserve"> </w:t>
            </w:r>
            <w:proofErr w:type="spellStart"/>
            <w:r w:rsidRPr="002138B8">
              <w:t>adaylara</w:t>
            </w:r>
            <w:proofErr w:type="spellEnd"/>
            <w:r w:rsidRPr="002138B8">
              <w:t xml:space="preserve"> </w:t>
            </w:r>
            <w:proofErr w:type="spellStart"/>
            <w:r w:rsidRPr="002138B8">
              <w:t>ilişkin</w:t>
            </w:r>
            <w:proofErr w:type="spellEnd"/>
            <w:r w:rsidRPr="002138B8">
              <w:t xml:space="preserve"> </w:t>
            </w:r>
            <w:proofErr w:type="spellStart"/>
            <w:r w:rsidRPr="002138B8">
              <w:t>sınav</w:t>
            </w:r>
            <w:proofErr w:type="spellEnd"/>
            <w:r w:rsidRPr="002138B8">
              <w:t xml:space="preserve"> </w:t>
            </w:r>
            <w:proofErr w:type="spellStart"/>
            <w:r w:rsidRPr="002138B8">
              <w:t>ve</w:t>
            </w:r>
            <w:proofErr w:type="spellEnd"/>
            <w:r w:rsidRPr="002138B8">
              <w:t xml:space="preserve"> </w:t>
            </w:r>
            <w:proofErr w:type="spellStart"/>
            <w:r w:rsidRPr="002138B8">
              <w:t>değerlendirme</w:t>
            </w:r>
            <w:proofErr w:type="spellEnd"/>
            <w:r w:rsidRPr="002138B8">
              <w:t xml:space="preserve"> </w:t>
            </w:r>
            <w:proofErr w:type="spellStart"/>
            <w:r w:rsidRPr="002138B8">
              <w:t>sistemi</w:t>
            </w:r>
            <w:proofErr w:type="spellEnd"/>
            <w:r w:rsidRPr="002138B8">
              <w:t xml:space="preserve"> </w:t>
            </w:r>
            <w:proofErr w:type="spellStart"/>
            <w:r w:rsidRPr="002138B8">
              <w:t>güncellenmektedir</w:t>
            </w:r>
            <w:proofErr w:type="spellEnd"/>
          </w:p>
        </w:tc>
      </w:tr>
      <w:tr w:rsidR="000E6CDE" w14:paraId="57288F5A" w14:textId="77777777" w:rsidTr="000E6CDE">
        <w:tc>
          <w:tcPr>
            <w:tcW w:w="1555" w:type="dxa"/>
          </w:tcPr>
          <w:p w14:paraId="5AE0A57D" w14:textId="6EEE8BFF" w:rsidR="000E6CDE" w:rsidRPr="002138B8" w:rsidRDefault="000E6CDE" w:rsidP="000E6CDE">
            <w:pPr>
              <w:pStyle w:val="isselectedend"/>
              <w:spacing w:before="0" w:beforeAutospacing="0" w:after="0" w:afterAutospacing="0"/>
              <w:jc w:val="both"/>
            </w:pPr>
            <w:r w:rsidRPr="002138B8">
              <w:lastRenderedPageBreak/>
              <w:t>Madde 12</w:t>
            </w:r>
            <w:r w:rsidR="002138B8" w:rsidRPr="002138B8">
              <w:t>.</w:t>
            </w:r>
          </w:p>
          <w:p w14:paraId="301A4B27" w14:textId="77777777" w:rsidR="000E6CDE" w:rsidRPr="002138B8" w:rsidRDefault="000E6CDE" w:rsidP="000E6CDE">
            <w:pPr>
              <w:pStyle w:val="isselectedend"/>
              <w:spacing w:before="0" w:beforeAutospacing="0" w:after="0" w:afterAutospacing="0"/>
              <w:jc w:val="both"/>
            </w:pPr>
          </w:p>
        </w:tc>
        <w:tc>
          <w:tcPr>
            <w:tcW w:w="7507" w:type="dxa"/>
          </w:tcPr>
          <w:p w14:paraId="79890140"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yeni</w:t>
            </w:r>
            <w:proofErr w:type="spellEnd"/>
            <w:r w:rsidRPr="002138B8">
              <w:t xml:space="preserve"> 71A </w:t>
            </w:r>
            <w:proofErr w:type="spellStart"/>
            <w:r w:rsidRPr="002138B8">
              <w:t>maddesi</w:t>
            </w:r>
            <w:proofErr w:type="spellEnd"/>
            <w:r w:rsidRPr="002138B8">
              <w:t xml:space="preserve"> </w:t>
            </w:r>
            <w:proofErr w:type="spellStart"/>
            <w:r w:rsidRPr="002138B8">
              <w:t>eklenerek</w:t>
            </w:r>
            <w:proofErr w:type="spellEnd"/>
            <w:r w:rsidRPr="002138B8">
              <w:t xml:space="preserve"> </w:t>
            </w:r>
            <w:proofErr w:type="spellStart"/>
            <w:r w:rsidRPr="002138B8">
              <w:t>mecburi</w:t>
            </w:r>
            <w:proofErr w:type="spellEnd"/>
            <w:r w:rsidRPr="002138B8">
              <w:t xml:space="preserve"> </w:t>
            </w:r>
            <w:proofErr w:type="spellStart"/>
            <w:r w:rsidRPr="002138B8">
              <w:t>emeklilik</w:t>
            </w:r>
            <w:proofErr w:type="spellEnd"/>
            <w:r w:rsidRPr="002138B8">
              <w:t xml:space="preserve"> </w:t>
            </w:r>
            <w:proofErr w:type="spellStart"/>
            <w:r w:rsidRPr="002138B8">
              <w:t>yaşı</w:t>
            </w:r>
            <w:proofErr w:type="spellEnd"/>
            <w:r w:rsidRPr="002138B8">
              <w:t xml:space="preserve"> </w:t>
            </w:r>
            <w:proofErr w:type="spellStart"/>
            <w:r w:rsidRPr="002138B8">
              <w:t>elli</w:t>
            </w:r>
            <w:proofErr w:type="spellEnd"/>
            <w:r w:rsidRPr="002138B8">
              <w:t xml:space="preserve"> </w:t>
            </w:r>
            <w:proofErr w:type="spellStart"/>
            <w:r w:rsidRPr="002138B8">
              <w:t>beş</w:t>
            </w:r>
            <w:proofErr w:type="spellEnd"/>
            <w:r w:rsidRPr="002138B8">
              <w:t xml:space="preserve"> </w:t>
            </w:r>
            <w:proofErr w:type="spellStart"/>
            <w:r w:rsidRPr="002138B8">
              <w:t>olan</w:t>
            </w:r>
            <w:proofErr w:type="spellEnd"/>
            <w:r w:rsidRPr="002138B8">
              <w:t xml:space="preserve"> polis </w:t>
            </w:r>
            <w:proofErr w:type="spellStart"/>
            <w:r w:rsidRPr="002138B8">
              <w:t>mensuplarının</w:t>
            </w:r>
            <w:proofErr w:type="spellEnd"/>
            <w:r w:rsidRPr="002138B8">
              <w:t xml:space="preserve"> </w:t>
            </w:r>
            <w:proofErr w:type="spellStart"/>
            <w:r w:rsidRPr="002138B8">
              <w:t>belirli</w:t>
            </w:r>
            <w:proofErr w:type="spellEnd"/>
            <w:r w:rsidRPr="002138B8">
              <w:t xml:space="preserve"> </w:t>
            </w:r>
            <w:proofErr w:type="spellStart"/>
            <w:r w:rsidRPr="002138B8">
              <w:t>koşullar</w:t>
            </w:r>
            <w:proofErr w:type="spellEnd"/>
            <w:r w:rsidRPr="002138B8">
              <w:t xml:space="preserve"> </w:t>
            </w:r>
            <w:proofErr w:type="spellStart"/>
            <w:r w:rsidRPr="002138B8">
              <w:t>altında</w:t>
            </w:r>
            <w:proofErr w:type="spellEnd"/>
            <w:r w:rsidRPr="002138B8">
              <w:t xml:space="preserve"> </w:t>
            </w:r>
            <w:proofErr w:type="spellStart"/>
            <w:r w:rsidRPr="002138B8">
              <w:t>altmış</w:t>
            </w:r>
            <w:proofErr w:type="spellEnd"/>
            <w:r w:rsidRPr="002138B8">
              <w:t xml:space="preserve"> </w:t>
            </w:r>
            <w:proofErr w:type="spellStart"/>
            <w:r w:rsidRPr="002138B8">
              <w:t>yaşına</w:t>
            </w:r>
            <w:proofErr w:type="spellEnd"/>
            <w:r w:rsidRPr="002138B8">
              <w:t xml:space="preserve"> </w:t>
            </w:r>
            <w:proofErr w:type="spellStart"/>
            <w:r w:rsidRPr="002138B8">
              <w:t>kadar</w:t>
            </w:r>
            <w:proofErr w:type="spellEnd"/>
            <w:r w:rsidRPr="002138B8">
              <w:t xml:space="preserve"> her </w:t>
            </w:r>
            <w:proofErr w:type="spellStart"/>
            <w:r w:rsidRPr="002138B8">
              <w:t>seferinde</w:t>
            </w:r>
            <w:proofErr w:type="spellEnd"/>
            <w:r w:rsidRPr="002138B8">
              <w:t xml:space="preserve"> </w:t>
            </w:r>
            <w:proofErr w:type="spellStart"/>
            <w:r w:rsidRPr="002138B8">
              <w:t>bir</w:t>
            </w:r>
            <w:proofErr w:type="spellEnd"/>
            <w:r w:rsidRPr="002138B8">
              <w:t xml:space="preserve"> </w:t>
            </w:r>
            <w:proofErr w:type="spellStart"/>
            <w:r w:rsidRPr="002138B8">
              <w:t>yıl</w:t>
            </w:r>
            <w:proofErr w:type="spellEnd"/>
            <w:r w:rsidRPr="002138B8">
              <w:t xml:space="preserve"> </w:t>
            </w:r>
            <w:proofErr w:type="spellStart"/>
            <w:r w:rsidRPr="002138B8">
              <w:t>olacak</w:t>
            </w:r>
            <w:proofErr w:type="spellEnd"/>
            <w:r w:rsidRPr="002138B8">
              <w:t xml:space="preserve"> </w:t>
            </w:r>
            <w:proofErr w:type="spellStart"/>
            <w:proofErr w:type="gramStart"/>
            <w:r w:rsidRPr="002138B8">
              <w:t>şekilde</w:t>
            </w:r>
            <w:proofErr w:type="spellEnd"/>
            <w:r w:rsidRPr="002138B8">
              <w:t xml:space="preserve">  </w:t>
            </w:r>
            <w:proofErr w:type="spellStart"/>
            <w:r w:rsidRPr="002138B8">
              <w:t>görev</w:t>
            </w:r>
            <w:proofErr w:type="spellEnd"/>
            <w:proofErr w:type="gramEnd"/>
            <w:r w:rsidRPr="002138B8">
              <w:t xml:space="preserve"> </w:t>
            </w:r>
            <w:proofErr w:type="spellStart"/>
            <w:r w:rsidRPr="002138B8">
              <w:t>yapabilmelerine</w:t>
            </w:r>
            <w:proofErr w:type="spellEnd"/>
            <w:r w:rsidRPr="002138B8">
              <w:t xml:space="preserve"> </w:t>
            </w:r>
            <w:proofErr w:type="spellStart"/>
            <w:r w:rsidRPr="002138B8">
              <w:t>imkan</w:t>
            </w:r>
            <w:proofErr w:type="spellEnd"/>
            <w:r w:rsidRPr="002138B8">
              <w:t xml:space="preserve"> </w:t>
            </w:r>
            <w:proofErr w:type="spellStart"/>
            <w:r w:rsidRPr="002138B8">
              <w:t>tanınmaktadır</w:t>
            </w:r>
            <w:proofErr w:type="spellEnd"/>
            <w:r w:rsidRPr="002138B8">
              <w:t xml:space="preserve">. </w:t>
            </w:r>
          </w:p>
          <w:p w14:paraId="7BC1DC2C" w14:textId="77777777" w:rsidR="000E6CDE" w:rsidRPr="002138B8" w:rsidRDefault="000E6CDE" w:rsidP="000E6CDE">
            <w:pPr>
              <w:pStyle w:val="isselectedend"/>
              <w:spacing w:before="0" w:beforeAutospacing="0" w:after="0" w:afterAutospacing="0"/>
              <w:jc w:val="both"/>
            </w:pPr>
          </w:p>
        </w:tc>
      </w:tr>
      <w:tr w:rsidR="000E6CDE" w14:paraId="5037FEC0" w14:textId="77777777" w:rsidTr="000E6CDE">
        <w:tc>
          <w:tcPr>
            <w:tcW w:w="1555" w:type="dxa"/>
          </w:tcPr>
          <w:p w14:paraId="1AA7BEF2" w14:textId="507DA3DB" w:rsidR="000E6CDE" w:rsidRPr="002138B8" w:rsidRDefault="000E6CDE" w:rsidP="000E6CDE">
            <w:pPr>
              <w:pStyle w:val="isselectedend"/>
              <w:spacing w:before="0" w:beforeAutospacing="0" w:after="0" w:afterAutospacing="0"/>
              <w:jc w:val="both"/>
            </w:pPr>
            <w:r w:rsidRPr="002138B8">
              <w:t>Madde 13</w:t>
            </w:r>
            <w:r w:rsidR="002138B8" w:rsidRPr="002138B8">
              <w:t>.</w:t>
            </w:r>
          </w:p>
          <w:p w14:paraId="4A1043D7" w14:textId="77777777" w:rsidR="000E6CDE" w:rsidRPr="002138B8" w:rsidRDefault="000E6CDE" w:rsidP="000E6CDE">
            <w:pPr>
              <w:pStyle w:val="isselectedend"/>
              <w:spacing w:before="0" w:beforeAutospacing="0" w:after="0" w:afterAutospacing="0"/>
              <w:jc w:val="both"/>
            </w:pPr>
          </w:p>
        </w:tc>
        <w:tc>
          <w:tcPr>
            <w:tcW w:w="7507" w:type="dxa"/>
          </w:tcPr>
          <w:p w14:paraId="4B0D6E85"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72’nci </w:t>
            </w:r>
            <w:proofErr w:type="spellStart"/>
            <w:r w:rsidRPr="002138B8">
              <w:t>maddesi</w:t>
            </w:r>
            <w:proofErr w:type="spellEnd"/>
            <w:r w:rsidRPr="002138B8">
              <w:t xml:space="preserve"> </w:t>
            </w:r>
            <w:proofErr w:type="spellStart"/>
            <w:r w:rsidRPr="002138B8">
              <w:t>değiştirilerek</w:t>
            </w:r>
            <w:proofErr w:type="spellEnd"/>
            <w:r w:rsidRPr="002138B8">
              <w:t xml:space="preserve"> 1 </w:t>
            </w:r>
            <w:proofErr w:type="spellStart"/>
            <w:r w:rsidRPr="002138B8">
              <w:t>Ocak</w:t>
            </w:r>
            <w:proofErr w:type="spellEnd"/>
            <w:r w:rsidRPr="002138B8">
              <w:t xml:space="preserve"> 2011 </w:t>
            </w:r>
            <w:proofErr w:type="spellStart"/>
            <w:r w:rsidRPr="002138B8">
              <w:t>tarihinden</w:t>
            </w:r>
            <w:proofErr w:type="spellEnd"/>
            <w:r w:rsidRPr="002138B8">
              <w:t xml:space="preserve"> </w:t>
            </w:r>
            <w:proofErr w:type="spellStart"/>
            <w:r w:rsidRPr="002138B8">
              <w:t>sonra</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polis </w:t>
            </w:r>
            <w:proofErr w:type="spellStart"/>
            <w:r w:rsidRPr="002138B8">
              <w:t>mensuplarının</w:t>
            </w:r>
            <w:proofErr w:type="spellEnd"/>
            <w:r w:rsidRPr="002138B8">
              <w:t xml:space="preserve"> </w:t>
            </w:r>
            <w:proofErr w:type="spellStart"/>
            <w:r w:rsidRPr="002138B8">
              <w:t>terfi</w:t>
            </w:r>
            <w:proofErr w:type="spellEnd"/>
            <w:r w:rsidRPr="002138B8">
              <w:t xml:space="preserve"> </w:t>
            </w:r>
            <w:proofErr w:type="spellStart"/>
            <w:r w:rsidRPr="002138B8">
              <w:t>etmeleri</w:t>
            </w:r>
            <w:proofErr w:type="spellEnd"/>
            <w:r w:rsidRPr="002138B8">
              <w:t xml:space="preserve"> </w:t>
            </w:r>
            <w:proofErr w:type="spellStart"/>
            <w:r w:rsidRPr="002138B8">
              <w:t>halinde</w:t>
            </w:r>
            <w:proofErr w:type="spellEnd"/>
            <w:r w:rsidRPr="002138B8">
              <w:t xml:space="preserve"> </w:t>
            </w:r>
            <w:proofErr w:type="spellStart"/>
            <w:r w:rsidRPr="002138B8">
              <w:t>üst</w:t>
            </w:r>
            <w:proofErr w:type="spellEnd"/>
            <w:r w:rsidRPr="002138B8">
              <w:t xml:space="preserve"> </w:t>
            </w:r>
            <w:proofErr w:type="spellStart"/>
            <w:r w:rsidRPr="002138B8">
              <w:t>rütbeye</w:t>
            </w:r>
            <w:proofErr w:type="spellEnd"/>
            <w:r w:rsidRPr="002138B8">
              <w:t xml:space="preserve"> </w:t>
            </w:r>
            <w:proofErr w:type="spellStart"/>
            <w:r w:rsidRPr="002138B8">
              <w:t>ait</w:t>
            </w:r>
            <w:proofErr w:type="spellEnd"/>
            <w:r w:rsidRPr="002138B8">
              <w:t xml:space="preserve"> </w:t>
            </w:r>
            <w:proofErr w:type="spellStart"/>
            <w:r w:rsidRPr="002138B8">
              <w:t>mali</w:t>
            </w:r>
            <w:proofErr w:type="spellEnd"/>
            <w:r w:rsidRPr="002138B8">
              <w:t xml:space="preserve"> </w:t>
            </w:r>
            <w:proofErr w:type="spellStart"/>
            <w:r w:rsidRPr="002138B8">
              <w:t>haklardan</w:t>
            </w:r>
            <w:proofErr w:type="spellEnd"/>
            <w:r w:rsidRPr="002138B8">
              <w:t xml:space="preserve"> </w:t>
            </w:r>
            <w:proofErr w:type="spellStart"/>
            <w:r w:rsidRPr="002138B8">
              <w:t>yararlanabilmeleri</w:t>
            </w:r>
            <w:proofErr w:type="spellEnd"/>
            <w:r w:rsidRPr="002138B8">
              <w:t xml:space="preserve"> </w:t>
            </w:r>
            <w:proofErr w:type="spellStart"/>
            <w:r w:rsidRPr="002138B8">
              <w:t>düzenlenmektedir</w:t>
            </w:r>
            <w:proofErr w:type="spellEnd"/>
            <w:r w:rsidRPr="002138B8">
              <w:t xml:space="preserve">. </w:t>
            </w:r>
          </w:p>
          <w:p w14:paraId="6D076845" w14:textId="77777777" w:rsidR="000E6CDE" w:rsidRPr="002138B8" w:rsidRDefault="000E6CDE" w:rsidP="000E6CDE">
            <w:pPr>
              <w:pStyle w:val="isselectedend"/>
              <w:spacing w:before="0" w:beforeAutospacing="0" w:after="0" w:afterAutospacing="0"/>
              <w:jc w:val="both"/>
            </w:pPr>
          </w:p>
        </w:tc>
      </w:tr>
      <w:tr w:rsidR="000E6CDE" w14:paraId="187931D7" w14:textId="77777777" w:rsidTr="000E6CDE">
        <w:tc>
          <w:tcPr>
            <w:tcW w:w="1555" w:type="dxa"/>
          </w:tcPr>
          <w:p w14:paraId="3F865E05" w14:textId="7F03F846" w:rsidR="000E6CDE" w:rsidRPr="002138B8" w:rsidRDefault="000E6CDE" w:rsidP="000E6CDE">
            <w:pPr>
              <w:pStyle w:val="isselectedend"/>
              <w:spacing w:before="0" w:beforeAutospacing="0" w:after="0" w:afterAutospacing="0"/>
              <w:jc w:val="both"/>
            </w:pPr>
            <w:r w:rsidRPr="002138B8">
              <w:t>Madde 14</w:t>
            </w:r>
            <w:r w:rsidR="002138B8" w:rsidRPr="002138B8">
              <w:t>.</w:t>
            </w:r>
          </w:p>
          <w:p w14:paraId="0F34E3F2" w14:textId="77777777" w:rsidR="000E6CDE" w:rsidRPr="002138B8" w:rsidRDefault="000E6CDE" w:rsidP="000E6CDE">
            <w:pPr>
              <w:pStyle w:val="isselectedend"/>
              <w:spacing w:before="0" w:beforeAutospacing="0" w:after="0" w:afterAutospacing="0"/>
              <w:jc w:val="both"/>
            </w:pPr>
          </w:p>
        </w:tc>
        <w:tc>
          <w:tcPr>
            <w:tcW w:w="7507" w:type="dxa"/>
          </w:tcPr>
          <w:p w14:paraId="291FC84D"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73’üncü </w:t>
            </w:r>
            <w:proofErr w:type="spellStart"/>
            <w:r w:rsidRPr="002138B8">
              <w:t>maddesinin</w:t>
            </w:r>
            <w:proofErr w:type="spellEnd"/>
            <w:r w:rsidRPr="002138B8">
              <w:t xml:space="preserve"> (5) </w:t>
            </w:r>
            <w:proofErr w:type="spellStart"/>
            <w:r w:rsidRPr="002138B8">
              <w:t>ve</w:t>
            </w:r>
            <w:proofErr w:type="spellEnd"/>
            <w:r w:rsidRPr="002138B8">
              <w:t xml:space="preserve"> (6)’</w:t>
            </w:r>
            <w:proofErr w:type="spellStart"/>
            <w:r w:rsidRPr="002138B8">
              <w:t>ncı</w:t>
            </w:r>
            <w:proofErr w:type="spellEnd"/>
            <w:r w:rsidRPr="002138B8">
              <w:t xml:space="preserve"> </w:t>
            </w:r>
            <w:proofErr w:type="spellStart"/>
            <w:r w:rsidRPr="002138B8">
              <w:t>fıkralarında</w:t>
            </w:r>
            <w:proofErr w:type="spellEnd"/>
            <w:r w:rsidRPr="002138B8">
              <w:t xml:space="preserve"> </w:t>
            </w:r>
            <w:proofErr w:type="spellStart"/>
            <w:r w:rsidRPr="002138B8">
              <w:t>değişiklik</w:t>
            </w:r>
            <w:proofErr w:type="spellEnd"/>
            <w:r w:rsidRPr="002138B8">
              <w:t xml:space="preserve"> </w:t>
            </w:r>
            <w:proofErr w:type="spellStart"/>
            <w:r w:rsidRPr="002138B8">
              <w:t>yapılarak</w:t>
            </w:r>
            <w:proofErr w:type="spellEnd"/>
            <w:r w:rsidRPr="002138B8">
              <w:t xml:space="preserve"> </w:t>
            </w:r>
            <w:proofErr w:type="spellStart"/>
            <w:r w:rsidRPr="002138B8">
              <w:t>terfi</w:t>
            </w:r>
            <w:proofErr w:type="spellEnd"/>
            <w:r w:rsidRPr="002138B8">
              <w:t xml:space="preserve"> </w:t>
            </w:r>
            <w:proofErr w:type="spellStart"/>
            <w:r w:rsidRPr="002138B8">
              <w:t>değerlendirmelerinde</w:t>
            </w:r>
            <w:proofErr w:type="spellEnd"/>
            <w:r w:rsidRPr="002138B8">
              <w:t xml:space="preserve"> </w:t>
            </w:r>
            <w:proofErr w:type="spellStart"/>
            <w:r w:rsidRPr="002138B8">
              <w:t>esas</w:t>
            </w:r>
            <w:proofErr w:type="spellEnd"/>
            <w:r w:rsidRPr="002138B8">
              <w:t xml:space="preserve"> </w:t>
            </w:r>
            <w:proofErr w:type="spellStart"/>
            <w:r w:rsidRPr="002138B8">
              <w:t>alınan</w:t>
            </w:r>
            <w:proofErr w:type="spellEnd"/>
            <w:r w:rsidRPr="002138B8">
              <w:t xml:space="preserve"> </w:t>
            </w:r>
            <w:proofErr w:type="spellStart"/>
            <w:r w:rsidRPr="002138B8">
              <w:t>eğitim</w:t>
            </w:r>
            <w:proofErr w:type="spellEnd"/>
            <w:r w:rsidRPr="002138B8">
              <w:t xml:space="preserve"> </w:t>
            </w:r>
            <w:proofErr w:type="spellStart"/>
            <w:r w:rsidRPr="002138B8">
              <w:t>puanlama</w:t>
            </w:r>
            <w:proofErr w:type="spellEnd"/>
            <w:r w:rsidRPr="002138B8">
              <w:t xml:space="preserve"> </w:t>
            </w:r>
            <w:proofErr w:type="spellStart"/>
            <w:r w:rsidRPr="002138B8">
              <w:t>sistemi</w:t>
            </w:r>
            <w:proofErr w:type="spellEnd"/>
            <w:r w:rsidRPr="002138B8">
              <w:t xml:space="preserve"> </w:t>
            </w:r>
            <w:proofErr w:type="spellStart"/>
            <w:r w:rsidRPr="002138B8">
              <w:t>yeniden</w:t>
            </w:r>
            <w:proofErr w:type="spellEnd"/>
            <w:r w:rsidRPr="002138B8">
              <w:t xml:space="preserve"> </w:t>
            </w:r>
            <w:proofErr w:type="spellStart"/>
            <w:r w:rsidRPr="002138B8">
              <w:t>düzenlenerek</w:t>
            </w:r>
            <w:proofErr w:type="spellEnd"/>
            <w:r w:rsidRPr="002138B8">
              <w:t xml:space="preserve"> </w:t>
            </w:r>
            <w:proofErr w:type="spellStart"/>
            <w:r w:rsidRPr="002138B8">
              <w:t>özel</w:t>
            </w:r>
            <w:proofErr w:type="spellEnd"/>
            <w:r w:rsidRPr="002138B8">
              <w:t xml:space="preserve"> </w:t>
            </w:r>
            <w:proofErr w:type="spellStart"/>
            <w:r w:rsidRPr="002138B8">
              <w:t>yetiştirme</w:t>
            </w:r>
            <w:proofErr w:type="spellEnd"/>
            <w:r w:rsidRPr="002138B8">
              <w:t xml:space="preserve"> </w:t>
            </w:r>
            <w:proofErr w:type="spellStart"/>
            <w:r w:rsidRPr="002138B8">
              <w:t>eğitiminin</w:t>
            </w:r>
            <w:proofErr w:type="spellEnd"/>
            <w:r w:rsidRPr="002138B8">
              <w:t xml:space="preserve"> </w:t>
            </w:r>
            <w:proofErr w:type="spellStart"/>
            <w:r w:rsidRPr="002138B8">
              <w:t>ders</w:t>
            </w:r>
            <w:proofErr w:type="spellEnd"/>
            <w:r w:rsidRPr="002138B8">
              <w:t xml:space="preserve"> </w:t>
            </w:r>
            <w:proofErr w:type="spellStart"/>
            <w:r w:rsidRPr="002138B8">
              <w:t>saati</w:t>
            </w:r>
            <w:proofErr w:type="spellEnd"/>
            <w:r w:rsidRPr="002138B8">
              <w:t xml:space="preserve"> </w:t>
            </w:r>
            <w:proofErr w:type="spellStart"/>
            <w:r w:rsidRPr="002138B8">
              <w:t>altmış</w:t>
            </w:r>
            <w:proofErr w:type="spellEnd"/>
            <w:r w:rsidRPr="002138B8">
              <w:t xml:space="preserve"> </w:t>
            </w:r>
            <w:proofErr w:type="spellStart"/>
            <w:r w:rsidRPr="002138B8">
              <w:t>saate</w:t>
            </w:r>
            <w:proofErr w:type="spellEnd"/>
            <w:r w:rsidRPr="002138B8">
              <w:t xml:space="preserve"> </w:t>
            </w:r>
            <w:proofErr w:type="spellStart"/>
            <w:r w:rsidRPr="002138B8">
              <w:t>düşürülmüştür</w:t>
            </w:r>
            <w:proofErr w:type="spellEnd"/>
            <w:r w:rsidRPr="002138B8">
              <w:t xml:space="preserve">. </w:t>
            </w:r>
          </w:p>
          <w:p w14:paraId="7B19665F" w14:textId="77777777" w:rsidR="000E6CDE" w:rsidRPr="002138B8" w:rsidRDefault="000E6CDE" w:rsidP="000E6CDE">
            <w:pPr>
              <w:pStyle w:val="isselectedend"/>
              <w:spacing w:before="0" w:beforeAutospacing="0" w:after="0" w:afterAutospacing="0"/>
              <w:jc w:val="both"/>
            </w:pPr>
          </w:p>
        </w:tc>
      </w:tr>
      <w:tr w:rsidR="000E6CDE" w14:paraId="630E0FE5" w14:textId="77777777" w:rsidTr="000E6CDE">
        <w:tc>
          <w:tcPr>
            <w:tcW w:w="1555" w:type="dxa"/>
          </w:tcPr>
          <w:p w14:paraId="07453F8B" w14:textId="56588EF6" w:rsidR="000E6CDE" w:rsidRPr="002138B8" w:rsidRDefault="000E6CDE" w:rsidP="000E6CDE">
            <w:pPr>
              <w:pStyle w:val="isselectedend"/>
              <w:spacing w:before="0" w:beforeAutospacing="0" w:after="0" w:afterAutospacing="0"/>
              <w:jc w:val="both"/>
            </w:pPr>
            <w:r w:rsidRPr="002138B8">
              <w:t>Madde 15</w:t>
            </w:r>
            <w:r w:rsidR="002138B8" w:rsidRPr="002138B8">
              <w:t>.</w:t>
            </w:r>
          </w:p>
          <w:p w14:paraId="7C79CB29" w14:textId="77777777" w:rsidR="000E6CDE" w:rsidRPr="002138B8" w:rsidRDefault="000E6CDE" w:rsidP="000E6CDE">
            <w:pPr>
              <w:pStyle w:val="isselectedend"/>
              <w:spacing w:before="0" w:beforeAutospacing="0" w:after="0" w:afterAutospacing="0"/>
              <w:jc w:val="both"/>
            </w:pPr>
          </w:p>
        </w:tc>
        <w:tc>
          <w:tcPr>
            <w:tcW w:w="7507" w:type="dxa"/>
          </w:tcPr>
          <w:p w14:paraId="481A6F4F"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77’nci </w:t>
            </w:r>
            <w:proofErr w:type="spellStart"/>
            <w:r w:rsidRPr="002138B8">
              <w:t>maddesinin</w:t>
            </w:r>
            <w:proofErr w:type="spellEnd"/>
            <w:r w:rsidRPr="002138B8">
              <w:t xml:space="preserve"> (1)’</w:t>
            </w:r>
            <w:proofErr w:type="spellStart"/>
            <w:r w:rsidRPr="002138B8">
              <w:t>inci</w:t>
            </w:r>
            <w:proofErr w:type="spellEnd"/>
            <w:r w:rsidRPr="002138B8">
              <w:t xml:space="preserve"> </w:t>
            </w:r>
            <w:proofErr w:type="spellStart"/>
            <w:r w:rsidRPr="002138B8">
              <w:t>fıkrası</w:t>
            </w:r>
            <w:proofErr w:type="spellEnd"/>
            <w:r w:rsidRPr="002138B8">
              <w:t xml:space="preserve"> </w:t>
            </w:r>
            <w:proofErr w:type="spellStart"/>
            <w:r w:rsidRPr="002138B8">
              <w:t>değiştirilerek</w:t>
            </w:r>
            <w:proofErr w:type="spellEnd"/>
            <w:r w:rsidRPr="002138B8">
              <w:t xml:space="preserve"> </w:t>
            </w:r>
            <w:proofErr w:type="spellStart"/>
            <w:r w:rsidRPr="002138B8">
              <w:t>ek</w:t>
            </w:r>
            <w:proofErr w:type="spellEnd"/>
            <w:r w:rsidRPr="002138B8">
              <w:t xml:space="preserve"> </w:t>
            </w:r>
            <w:proofErr w:type="spellStart"/>
            <w:r w:rsidRPr="002138B8">
              <w:t>çalışma</w:t>
            </w:r>
            <w:proofErr w:type="spellEnd"/>
            <w:r w:rsidRPr="002138B8">
              <w:t xml:space="preserve"> </w:t>
            </w:r>
            <w:proofErr w:type="spellStart"/>
            <w:r w:rsidRPr="002138B8">
              <w:t>ödeneği</w:t>
            </w:r>
            <w:proofErr w:type="spellEnd"/>
            <w:r w:rsidRPr="002138B8">
              <w:t xml:space="preserve"> </w:t>
            </w:r>
            <w:proofErr w:type="spellStart"/>
            <w:r w:rsidRPr="002138B8">
              <w:t>yeniden</w:t>
            </w:r>
            <w:proofErr w:type="spellEnd"/>
            <w:r w:rsidRPr="002138B8">
              <w:t xml:space="preserve"> </w:t>
            </w:r>
            <w:proofErr w:type="spellStart"/>
            <w:r w:rsidRPr="002138B8">
              <w:t>düzenlenmiştir</w:t>
            </w:r>
            <w:proofErr w:type="spellEnd"/>
            <w:r w:rsidRPr="002138B8">
              <w:t>.</w:t>
            </w:r>
          </w:p>
          <w:p w14:paraId="6773DDBA" w14:textId="77777777" w:rsidR="000E6CDE" w:rsidRPr="002138B8" w:rsidRDefault="000E6CDE" w:rsidP="000E6CDE">
            <w:pPr>
              <w:pStyle w:val="isselectedend"/>
              <w:spacing w:before="0" w:beforeAutospacing="0" w:after="0" w:afterAutospacing="0"/>
              <w:jc w:val="both"/>
            </w:pPr>
          </w:p>
        </w:tc>
      </w:tr>
      <w:tr w:rsidR="000E6CDE" w14:paraId="7188B425" w14:textId="77777777" w:rsidTr="000E6CDE">
        <w:tc>
          <w:tcPr>
            <w:tcW w:w="1555" w:type="dxa"/>
          </w:tcPr>
          <w:p w14:paraId="0D2A4B1D" w14:textId="1E716530" w:rsidR="000E6CDE" w:rsidRPr="002138B8" w:rsidRDefault="000E6CDE" w:rsidP="000E6CDE">
            <w:pPr>
              <w:pStyle w:val="isselectedend"/>
              <w:spacing w:before="0" w:beforeAutospacing="0" w:after="0" w:afterAutospacing="0"/>
              <w:jc w:val="both"/>
            </w:pPr>
            <w:r w:rsidRPr="002138B8">
              <w:t>Madde 16</w:t>
            </w:r>
            <w:r w:rsidR="002138B8" w:rsidRPr="002138B8">
              <w:t>.</w:t>
            </w:r>
          </w:p>
          <w:p w14:paraId="2D84B08A" w14:textId="77777777" w:rsidR="000E6CDE" w:rsidRPr="002138B8" w:rsidRDefault="000E6CDE" w:rsidP="000E6CDE">
            <w:pPr>
              <w:pStyle w:val="isselectedend"/>
              <w:spacing w:before="0" w:beforeAutospacing="0" w:after="0" w:afterAutospacing="0"/>
              <w:jc w:val="both"/>
            </w:pPr>
          </w:p>
        </w:tc>
        <w:tc>
          <w:tcPr>
            <w:tcW w:w="7507" w:type="dxa"/>
          </w:tcPr>
          <w:p w14:paraId="7BC2ED75"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Yasanın</w:t>
            </w:r>
            <w:proofErr w:type="spellEnd"/>
            <w:r w:rsidRPr="002138B8">
              <w:t xml:space="preserve"> 143’üncü </w:t>
            </w:r>
            <w:proofErr w:type="spellStart"/>
            <w:r w:rsidRPr="002138B8">
              <w:t>maddesi</w:t>
            </w:r>
            <w:proofErr w:type="spellEnd"/>
            <w:r w:rsidRPr="002138B8">
              <w:t xml:space="preserve"> </w:t>
            </w:r>
            <w:proofErr w:type="spellStart"/>
            <w:r w:rsidRPr="002138B8">
              <w:t>değiştirilerek</w:t>
            </w:r>
            <w:proofErr w:type="spellEnd"/>
            <w:r w:rsidRPr="002138B8">
              <w:t xml:space="preserve"> </w:t>
            </w:r>
            <w:proofErr w:type="spellStart"/>
            <w:r w:rsidRPr="002138B8">
              <w:t>Tehlike</w:t>
            </w:r>
            <w:proofErr w:type="spellEnd"/>
            <w:r w:rsidRPr="002138B8">
              <w:t xml:space="preserve">, </w:t>
            </w:r>
            <w:proofErr w:type="spellStart"/>
            <w:r w:rsidRPr="002138B8">
              <w:t>İş</w:t>
            </w:r>
            <w:proofErr w:type="spellEnd"/>
            <w:r w:rsidRPr="002138B8">
              <w:t xml:space="preserve"> </w:t>
            </w:r>
            <w:proofErr w:type="spellStart"/>
            <w:r w:rsidRPr="002138B8">
              <w:t>Güçlüğü</w:t>
            </w:r>
            <w:proofErr w:type="spellEnd"/>
            <w:r w:rsidRPr="002138B8">
              <w:t xml:space="preserve"> </w:t>
            </w:r>
            <w:proofErr w:type="spellStart"/>
            <w:r w:rsidRPr="002138B8">
              <w:t>ve</w:t>
            </w:r>
            <w:proofErr w:type="spellEnd"/>
            <w:r w:rsidRPr="002138B8">
              <w:t xml:space="preserve"> </w:t>
            </w:r>
            <w:proofErr w:type="spellStart"/>
            <w:r w:rsidRPr="002138B8">
              <w:t>Görev</w:t>
            </w:r>
            <w:proofErr w:type="spellEnd"/>
            <w:r w:rsidRPr="002138B8">
              <w:t xml:space="preserve"> </w:t>
            </w:r>
            <w:proofErr w:type="spellStart"/>
            <w:r w:rsidRPr="002138B8">
              <w:t>Riski</w:t>
            </w:r>
            <w:proofErr w:type="spellEnd"/>
            <w:r w:rsidRPr="002138B8">
              <w:t xml:space="preserve"> </w:t>
            </w:r>
            <w:proofErr w:type="spellStart"/>
            <w:r w:rsidRPr="002138B8">
              <w:t>Ödeneği</w:t>
            </w:r>
            <w:proofErr w:type="spellEnd"/>
            <w:r w:rsidRPr="002138B8">
              <w:t xml:space="preserve"> </w:t>
            </w:r>
            <w:proofErr w:type="spellStart"/>
            <w:r w:rsidRPr="002138B8">
              <w:t>yeniden</w:t>
            </w:r>
            <w:proofErr w:type="spellEnd"/>
            <w:r w:rsidRPr="002138B8">
              <w:t xml:space="preserve"> </w:t>
            </w:r>
            <w:proofErr w:type="spellStart"/>
            <w:r w:rsidRPr="002138B8">
              <w:t>düzenlenmektedir</w:t>
            </w:r>
            <w:proofErr w:type="spellEnd"/>
            <w:r w:rsidRPr="002138B8">
              <w:t xml:space="preserve">. </w:t>
            </w:r>
          </w:p>
          <w:p w14:paraId="56756AA2" w14:textId="77777777" w:rsidR="000E6CDE" w:rsidRPr="002138B8" w:rsidRDefault="000E6CDE" w:rsidP="000E6CDE">
            <w:pPr>
              <w:pStyle w:val="isselectedend"/>
              <w:spacing w:before="0" w:beforeAutospacing="0" w:after="0" w:afterAutospacing="0"/>
              <w:jc w:val="both"/>
            </w:pPr>
          </w:p>
        </w:tc>
      </w:tr>
      <w:tr w:rsidR="000E6CDE" w14:paraId="67180787" w14:textId="77777777" w:rsidTr="000E6CDE">
        <w:tc>
          <w:tcPr>
            <w:tcW w:w="1555" w:type="dxa"/>
          </w:tcPr>
          <w:p w14:paraId="08CBEF55" w14:textId="7F43928A" w:rsidR="000E6CDE" w:rsidRPr="002138B8" w:rsidRDefault="000E6CDE" w:rsidP="000E6CDE">
            <w:pPr>
              <w:pStyle w:val="isselectedend"/>
              <w:spacing w:before="0" w:beforeAutospacing="0" w:after="0" w:afterAutospacing="0"/>
              <w:jc w:val="both"/>
            </w:pPr>
            <w:r w:rsidRPr="002138B8">
              <w:t>Madde 17</w:t>
            </w:r>
            <w:r w:rsidR="002138B8" w:rsidRPr="002138B8">
              <w:t>.</w:t>
            </w:r>
          </w:p>
          <w:p w14:paraId="27166838" w14:textId="77777777" w:rsidR="000E6CDE" w:rsidRPr="002138B8" w:rsidRDefault="000E6CDE" w:rsidP="000E6CDE">
            <w:pPr>
              <w:pStyle w:val="isselectedend"/>
              <w:spacing w:before="0" w:beforeAutospacing="0" w:after="0" w:afterAutospacing="0"/>
              <w:jc w:val="both"/>
            </w:pPr>
          </w:p>
        </w:tc>
        <w:tc>
          <w:tcPr>
            <w:tcW w:w="7507" w:type="dxa"/>
          </w:tcPr>
          <w:p w14:paraId="02788C83"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1 </w:t>
            </w:r>
            <w:proofErr w:type="spellStart"/>
            <w:r w:rsidRPr="002138B8">
              <w:t>eklenerek</w:t>
            </w:r>
            <w:proofErr w:type="spellEnd"/>
            <w:r w:rsidRPr="002138B8">
              <w:t xml:space="preserve"> </w:t>
            </w:r>
            <w:proofErr w:type="spellStart"/>
            <w:r w:rsidRPr="002138B8">
              <w:t>Yasanın</w:t>
            </w:r>
            <w:proofErr w:type="spellEnd"/>
            <w:r w:rsidRPr="002138B8">
              <w:t xml:space="preserve"> </w:t>
            </w:r>
            <w:proofErr w:type="spellStart"/>
            <w:r w:rsidRPr="002138B8">
              <w:t>mali</w:t>
            </w:r>
            <w:proofErr w:type="spellEnd"/>
            <w:r w:rsidRPr="002138B8">
              <w:t xml:space="preserve"> </w:t>
            </w:r>
            <w:proofErr w:type="spellStart"/>
            <w:r w:rsidRPr="002138B8">
              <w:t>haklara</w:t>
            </w:r>
            <w:proofErr w:type="spellEnd"/>
            <w:r w:rsidRPr="002138B8">
              <w:t xml:space="preserve"> </w:t>
            </w:r>
            <w:proofErr w:type="spellStart"/>
            <w:r w:rsidRPr="002138B8">
              <w:t>ilişkin</w:t>
            </w:r>
            <w:proofErr w:type="spellEnd"/>
            <w:r w:rsidRPr="002138B8">
              <w:t xml:space="preserve"> </w:t>
            </w:r>
            <w:proofErr w:type="spellStart"/>
            <w:r w:rsidRPr="002138B8">
              <w:t>hükümlerinin</w:t>
            </w:r>
            <w:proofErr w:type="spellEnd"/>
            <w:r w:rsidRPr="002138B8">
              <w:t xml:space="preserve"> </w:t>
            </w:r>
            <w:proofErr w:type="spellStart"/>
            <w:r w:rsidRPr="002138B8">
              <w:t>yürürlüğe</w:t>
            </w:r>
            <w:proofErr w:type="spellEnd"/>
            <w:r w:rsidRPr="002138B8">
              <w:t xml:space="preserve"> </w:t>
            </w:r>
            <w:proofErr w:type="spellStart"/>
            <w:r w:rsidRPr="002138B8">
              <w:t>girdiği</w:t>
            </w:r>
            <w:proofErr w:type="spellEnd"/>
            <w:r w:rsidRPr="002138B8">
              <w:t xml:space="preserve"> </w:t>
            </w:r>
            <w:proofErr w:type="spellStart"/>
            <w:r w:rsidRPr="002138B8">
              <w:t>tarihten</w:t>
            </w:r>
            <w:proofErr w:type="spellEnd"/>
            <w:r w:rsidRPr="002138B8">
              <w:t xml:space="preserve"> </w:t>
            </w:r>
            <w:proofErr w:type="spellStart"/>
            <w:r w:rsidRPr="002138B8">
              <w:t>itibaren</w:t>
            </w:r>
            <w:proofErr w:type="spellEnd"/>
            <w:r w:rsidRPr="002138B8">
              <w:t xml:space="preserve"> </w:t>
            </w:r>
            <w:proofErr w:type="spellStart"/>
            <w:r w:rsidRPr="002138B8">
              <w:t>uygulanması</w:t>
            </w:r>
            <w:proofErr w:type="spellEnd"/>
            <w:r w:rsidRPr="002138B8">
              <w:t xml:space="preserve"> </w:t>
            </w:r>
            <w:proofErr w:type="spellStart"/>
            <w:r w:rsidRPr="002138B8">
              <w:t>düzenlenmektedir</w:t>
            </w:r>
            <w:proofErr w:type="spellEnd"/>
            <w:r w:rsidRPr="002138B8">
              <w:t>.</w:t>
            </w:r>
          </w:p>
          <w:p w14:paraId="21A8E2F8" w14:textId="77777777" w:rsidR="000E6CDE" w:rsidRPr="002138B8" w:rsidRDefault="000E6CDE" w:rsidP="000E6CDE">
            <w:pPr>
              <w:pStyle w:val="isselectedend"/>
              <w:spacing w:before="0" w:beforeAutospacing="0" w:after="0" w:afterAutospacing="0"/>
              <w:jc w:val="both"/>
            </w:pPr>
          </w:p>
        </w:tc>
      </w:tr>
      <w:tr w:rsidR="000E6CDE" w14:paraId="36E3DCA4" w14:textId="77777777" w:rsidTr="000E6CDE">
        <w:tc>
          <w:tcPr>
            <w:tcW w:w="1555" w:type="dxa"/>
          </w:tcPr>
          <w:p w14:paraId="2451C32A" w14:textId="5E59A97F" w:rsidR="000E6CDE" w:rsidRPr="002138B8" w:rsidRDefault="000E6CDE" w:rsidP="000E6CDE">
            <w:pPr>
              <w:pStyle w:val="NormalWeb"/>
              <w:spacing w:before="0" w:beforeAutospacing="0" w:after="0" w:afterAutospacing="0"/>
              <w:jc w:val="both"/>
            </w:pPr>
            <w:r w:rsidRPr="002138B8">
              <w:t>Madde 18</w:t>
            </w:r>
            <w:r w:rsidR="002138B8" w:rsidRPr="002138B8">
              <w:t>.</w:t>
            </w:r>
          </w:p>
          <w:p w14:paraId="1FE5B22B" w14:textId="77777777" w:rsidR="000E6CDE" w:rsidRPr="002138B8" w:rsidRDefault="000E6CDE" w:rsidP="000E6CDE">
            <w:pPr>
              <w:pStyle w:val="isselectedend"/>
              <w:spacing w:before="0" w:beforeAutospacing="0" w:after="0" w:afterAutospacing="0"/>
              <w:jc w:val="both"/>
            </w:pPr>
          </w:p>
        </w:tc>
        <w:tc>
          <w:tcPr>
            <w:tcW w:w="7507" w:type="dxa"/>
          </w:tcPr>
          <w:p w14:paraId="256D0B1C" w14:textId="77777777" w:rsidR="000E6CDE" w:rsidRPr="002138B8" w:rsidRDefault="000E6CDE" w:rsidP="000E6CDE">
            <w:pPr>
              <w:pStyle w:val="NormalWeb"/>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2 </w:t>
            </w:r>
            <w:proofErr w:type="spellStart"/>
            <w:r w:rsidRPr="002138B8">
              <w:t>eklenerek</w:t>
            </w:r>
            <w:proofErr w:type="spellEnd"/>
            <w:r w:rsidRPr="002138B8">
              <w:t xml:space="preserve"> </w:t>
            </w:r>
            <w:proofErr w:type="spellStart"/>
            <w:r w:rsidRPr="002138B8">
              <w:t>halen</w:t>
            </w:r>
            <w:proofErr w:type="spellEnd"/>
            <w:r w:rsidRPr="002138B8">
              <w:t xml:space="preserve"> 9’uncu </w:t>
            </w:r>
            <w:proofErr w:type="spellStart"/>
            <w:r w:rsidRPr="002138B8">
              <w:t>ve</w:t>
            </w:r>
            <w:proofErr w:type="spellEnd"/>
            <w:r w:rsidRPr="002138B8">
              <w:t xml:space="preserve"> 10’uncu </w:t>
            </w:r>
            <w:proofErr w:type="spellStart"/>
            <w:r w:rsidRPr="002138B8">
              <w:t>kademede</w:t>
            </w:r>
            <w:proofErr w:type="spellEnd"/>
            <w:r w:rsidRPr="002138B8">
              <w:t xml:space="preserve"> </w:t>
            </w:r>
            <w:proofErr w:type="spellStart"/>
            <w:r w:rsidRPr="002138B8">
              <w:t>bulunan</w:t>
            </w:r>
            <w:proofErr w:type="spellEnd"/>
            <w:r w:rsidRPr="002138B8">
              <w:t xml:space="preserve"> </w:t>
            </w:r>
            <w:proofErr w:type="spellStart"/>
            <w:r w:rsidRPr="002138B8">
              <w:t>personelin</w:t>
            </w:r>
            <w:proofErr w:type="spellEnd"/>
            <w:r w:rsidRPr="002138B8">
              <w:t xml:space="preserve"> </w:t>
            </w:r>
            <w:proofErr w:type="spellStart"/>
            <w:r w:rsidRPr="002138B8">
              <w:t>yeni</w:t>
            </w:r>
            <w:proofErr w:type="spellEnd"/>
            <w:r w:rsidRPr="002138B8">
              <w:t xml:space="preserve"> </w:t>
            </w:r>
            <w:proofErr w:type="spellStart"/>
            <w:r w:rsidRPr="002138B8">
              <w:t>kademe</w:t>
            </w:r>
            <w:proofErr w:type="spellEnd"/>
            <w:r w:rsidRPr="002138B8">
              <w:t xml:space="preserve"> </w:t>
            </w:r>
            <w:proofErr w:type="spellStart"/>
            <w:r w:rsidRPr="002138B8">
              <w:t>sistemine</w:t>
            </w:r>
            <w:proofErr w:type="spellEnd"/>
            <w:r w:rsidRPr="002138B8">
              <w:t xml:space="preserve"> </w:t>
            </w:r>
            <w:proofErr w:type="spellStart"/>
            <w:r w:rsidRPr="002138B8">
              <w:t>intibakının</w:t>
            </w:r>
            <w:proofErr w:type="spellEnd"/>
            <w:r w:rsidRPr="002138B8">
              <w:t xml:space="preserve"> </w:t>
            </w:r>
            <w:proofErr w:type="spellStart"/>
            <w:r w:rsidRPr="002138B8">
              <w:t>sağlanması</w:t>
            </w:r>
            <w:proofErr w:type="spellEnd"/>
            <w:r w:rsidRPr="002138B8">
              <w:t xml:space="preserve"> </w:t>
            </w:r>
            <w:proofErr w:type="spellStart"/>
            <w:r w:rsidRPr="002138B8">
              <w:t>amaçlanmaktadır</w:t>
            </w:r>
            <w:proofErr w:type="spellEnd"/>
            <w:r w:rsidRPr="002138B8">
              <w:t>.</w:t>
            </w:r>
          </w:p>
          <w:p w14:paraId="49F0D338" w14:textId="77777777" w:rsidR="000E6CDE" w:rsidRPr="002138B8" w:rsidRDefault="000E6CDE" w:rsidP="000E6CDE">
            <w:pPr>
              <w:pStyle w:val="isselectedend"/>
              <w:spacing w:before="0" w:beforeAutospacing="0" w:after="0" w:afterAutospacing="0"/>
              <w:jc w:val="both"/>
            </w:pPr>
          </w:p>
        </w:tc>
      </w:tr>
      <w:tr w:rsidR="000E6CDE" w14:paraId="156EB668" w14:textId="77777777" w:rsidTr="000E6CDE">
        <w:tc>
          <w:tcPr>
            <w:tcW w:w="1555" w:type="dxa"/>
          </w:tcPr>
          <w:p w14:paraId="1044C975" w14:textId="30C86699" w:rsidR="000E6CDE" w:rsidRPr="002138B8" w:rsidRDefault="000E6CDE" w:rsidP="000E6CDE">
            <w:pPr>
              <w:pStyle w:val="isselectedend"/>
              <w:spacing w:before="0" w:beforeAutospacing="0" w:after="0" w:afterAutospacing="0"/>
              <w:jc w:val="both"/>
            </w:pPr>
            <w:r w:rsidRPr="002138B8">
              <w:t>Madde 19</w:t>
            </w:r>
            <w:r w:rsidR="002138B8" w:rsidRPr="002138B8">
              <w:t>.</w:t>
            </w:r>
          </w:p>
          <w:p w14:paraId="5E945C7D" w14:textId="77777777" w:rsidR="000E6CDE" w:rsidRPr="002138B8" w:rsidRDefault="000E6CDE" w:rsidP="000E6CDE">
            <w:pPr>
              <w:pStyle w:val="isselectedend"/>
              <w:spacing w:before="0" w:beforeAutospacing="0" w:after="0" w:afterAutospacing="0"/>
              <w:jc w:val="both"/>
            </w:pPr>
          </w:p>
        </w:tc>
        <w:tc>
          <w:tcPr>
            <w:tcW w:w="7507" w:type="dxa"/>
          </w:tcPr>
          <w:p w14:paraId="75B301BC"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3 </w:t>
            </w:r>
            <w:proofErr w:type="spellStart"/>
            <w:r w:rsidRPr="002138B8">
              <w:t>eklenerek</w:t>
            </w:r>
            <w:proofErr w:type="spellEnd"/>
            <w:r w:rsidRPr="002138B8">
              <w:t xml:space="preserve"> 1 </w:t>
            </w:r>
            <w:proofErr w:type="spellStart"/>
            <w:r w:rsidRPr="002138B8">
              <w:t>Ocak</w:t>
            </w:r>
            <w:proofErr w:type="spellEnd"/>
            <w:r w:rsidRPr="002138B8">
              <w:t xml:space="preserve"> 2011 </w:t>
            </w:r>
            <w:proofErr w:type="spellStart"/>
            <w:r w:rsidRPr="002138B8">
              <w:t>tarihinden</w:t>
            </w:r>
            <w:proofErr w:type="spellEnd"/>
            <w:r w:rsidRPr="002138B8">
              <w:t xml:space="preserve"> </w:t>
            </w:r>
            <w:proofErr w:type="spellStart"/>
            <w:r w:rsidRPr="002138B8">
              <w:t>sonra</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daha</w:t>
            </w:r>
            <w:proofErr w:type="spellEnd"/>
            <w:r w:rsidRPr="002138B8">
              <w:t xml:space="preserve"> </w:t>
            </w:r>
            <w:proofErr w:type="spellStart"/>
            <w:r w:rsidRPr="002138B8">
              <w:t>sonra</w:t>
            </w:r>
            <w:proofErr w:type="spellEnd"/>
            <w:r w:rsidRPr="002138B8">
              <w:t xml:space="preserve"> Polis/</w:t>
            </w:r>
            <w:proofErr w:type="spellStart"/>
            <w:r w:rsidRPr="002138B8">
              <w:t>İtfaiye</w:t>
            </w:r>
            <w:proofErr w:type="spellEnd"/>
            <w:r w:rsidRPr="002138B8">
              <w:t xml:space="preserve"> </w:t>
            </w:r>
            <w:proofErr w:type="spellStart"/>
            <w:r w:rsidRPr="002138B8">
              <w:t>Çavuşu</w:t>
            </w:r>
            <w:proofErr w:type="spellEnd"/>
            <w:r w:rsidRPr="002138B8">
              <w:t>, Polis/</w:t>
            </w:r>
            <w:proofErr w:type="spellStart"/>
            <w:r w:rsidRPr="002138B8">
              <w:t>İtfaiye</w:t>
            </w:r>
            <w:proofErr w:type="spellEnd"/>
            <w:r w:rsidRPr="002138B8">
              <w:t xml:space="preserve"> </w:t>
            </w:r>
            <w:proofErr w:type="spellStart"/>
            <w:r w:rsidRPr="002138B8">
              <w:t>Müfettiş</w:t>
            </w:r>
            <w:proofErr w:type="spellEnd"/>
            <w:r w:rsidRPr="002138B8">
              <w:t xml:space="preserve"> </w:t>
            </w:r>
            <w:proofErr w:type="spellStart"/>
            <w:r w:rsidRPr="002138B8">
              <w:t>Muavini</w:t>
            </w:r>
            <w:proofErr w:type="spellEnd"/>
            <w:r w:rsidRPr="002138B8">
              <w:t xml:space="preserve"> </w:t>
            </w:r>
            <w:proofErr w:type="spellStart"/>
            <w:r w:rsidRPr="002138B8">
              <w:t>veya</w:t>
            </w:r>
            <w:proofErr w:type="spellEnd"/>
            <w:r w:rsidRPr="002138B8">
              <w:t xml:space="preserve"> Polis/</w:t>
            </w:r>
            <w:proofErr w:type="spellStart"/>
            <w:r w:rsidRPr="002138B8">
              <w:t>İtfaiye</w:t>
            </w:r>
            <w:proofErr w:type="spellEnd"/>
            <w:r w:rsidRPr="002138B8">
              <w:t xml:space="preserve"> </w:t>
            </w:r>
            <w:proofErr w:type="spellStart"/>
            <w:r w:rsidRPr="002138B8">
              <w:t>Müfettişi</w:t>
            </w:r>
            <w:proofErr w:type="spellEnd"/>
            <w:r w:rsidRPr="002138B8">
              <w:t xml:space="preserve"> </w:t>
            </w:r>
            <w:proofErr w:type="spellStart"/>
            <w:r w:rsidRPr="002138B8">
              <w:t>rütbelerine</w:t>
            </w:r>
            <w:proofErr w:type="spellEnd"/>
            <w:r w:rsidRPr="002138B8">
              <w:t xml:space="preserve"> </w:t>
            </w:r>
            <w:proofErr w:type="spellStart"/>
            <w:r w:rsidRPr="002138B8">
              <w:t>terfi</w:t>
            </w:r>
            <w:proofErr w:type="spellEnd"/>
            <w:r w:rsidRPr="002138B8">
              <w:t xml:space="preserve"> </w:t>
            </w:r>
            <w:proofErr w:type="spellStart"/>
            <w:r w:rsidRPr="002138B8">
              <w:t>eden</w:t>
            </w:r>
            <w:proofErr w:type="spellEnd"/>
            <w:r w:rsidRPr="002138B8">
              <w:t xml:space="preserve"> </w:t>
            </w:r>
            <w:proofErr w:type="spellStart"/>
            <w:r w:rsidRPr="002138B8">
              <w:t>personelin</w:t>
            </w:r>
            <w:proofErr w:type="spellEnd"/>
            <w:r w:rsidRPr="002138B8">
              <w:t xml:space="preserve"> </w:t>
            </w:r>
            <w:proofErr w:type="spellStart"/>
            <w:r w:rsidRPr="002138B8">
              <w:t>yeni</w:t>
            </w:r>
            <w:proofErr w:type="spellEnd"/>
            <w:r w:rsidRPr="002138B8">
              <w:t xml:space="preserve"> </w:t>
            </w:r>
            <w:proofErr w:type="spellStart"/>
            <w:r w:rsidRPr="002138B8">
              <w:t>barem</w:t>
            </w:r>
            <w:proofErr w:type="spellEnd"/>
            <w:r w:rsidRPr="002138B8">
              <w:t xml:space="preserve"> </w:t>
            </w:r>
            <w:proofErr w:type="spellStart"/>
            <w:r w:rsidRPr="002138B8">
              <w:t>sistemine</w:t>
            </w:r>
            <w:proofErr w:type="spellEnd"/>
            <w:r w:rsidRPr="002138B8">
              <w:t xml:space="preserve"> </w:t>
            </w:r>
            <w:proofErr w:type="spellStart"/>
            <w:r w:rsidRPr="002138B8">
              <w:t>intibakının</w:t>
            </w:r>
            <w:proofErr w:type="spellEnd"/>
            <w:r w:rsidRPr="002138B8">
              <w:t xml:space="preserve"> </w:t>
            </w:r>
            <w:proofErr w:type="spellStart"/>
            <w:r w:rsidRPr="002138B8">
              <w:t>sağlanması</w:t>
            </w:r>
            <w:proofErr w:type="spellEnd"/>
            <w:r w:rsidRPr="002138B8">
              <w:t xml:space="preserve"> </w:t>
            </w:r>
            <w:proofErr w:type="spellStart"/>
            <w:r w:rsidRPr="002138B8">
              <w:t>amaçlanmaktadır</w:t>
            </w:r>
            <w:proofErr w:type="spellEnd"/>
            <w:r w:rsidRPr="002138B8">
              <w:t>.</w:t>
            </w:r>
          </w:p>
          <w:p w14:paraId="7CAD0A3D" w14:textId="77777777" w:rsidR="000E6CDE" w:rsidRPr="002138B8" w:rsidRDefault="000E6CDE" w:rsidP="000E6CDE">
            <w:pPr>
              <w:pStyle w:val="isselectedend"/>
              <w:spacing w:before="0" w:beforeAutospacing="0" w:after="0" w:afterAutospacing="0"/>
              <w:jc w:val="both"/>
            </w:pPr>
          </w:p>
        </w:tc>
      </w:tr>
      <w:tr w:rsidR="000E6CDE" w14:paraId="4504DC02" w14:textId="77777777" w:rsidTr="000E6CDE">
        <w:tc>
          <w:tcPr>
            <w:tcW w:w="1555" w:type="dxa"/>
          </w:tcPr>
          <w:p w14:paraId="6402DAF9" w14:textId="1314BFEB" w:rsidR="000E6CDE" w:rsidRPr="002138B8" w:rsidRDefault="000E6CDE" w:rsidP="000E6CDE">
            <w:pPr>
              <w:pStyle w:val="isselectedend"/>
              <w:spacing w:before="0" w:beforeAutospacing="0" w:after="0" w:afterAutospacing="0"/>
              <w:jc w:val="both"/>
            </w:pPr>
            <w:r w:rsidRPr="002138B8">
              <w:t>Madde 20</w:t>
            </w:r>
            <w:r w:rsidR="002138B8" w:rsidRPr="002138B8">
              <w:t>.</w:t>
            </w:r>
          </w:p>
          <w:p w14:paraId="53586B27" w14:textId="77777777" w:rsidR="000E6CDE" w:rsidRPr="002138B8" w:rsidRDefault="000E6CDE" w:rsidP="000E6CDE">
            <w:pPr>
              <w:pStyle w:val="isselectedend"/>
              <w:spacing w:before="0" w:beforeAutospacing="0" w:after="0" w:afterAutospacing="0"/>
              <w:jc w:val="both"/>
            </w:pPr>
          </w:p>
        </w:tc>
        <w:tc>
          <w:tcPr>
            <w:tcW w:w="7507" w:type="dxa"/>
          </w:tcPr>
          <w:p w14:paraId="36FE92CC"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4 </w:t>
            </w:r>
            <w:proofErr w:type="spellStart"/>
            <w:r w:rsidRPr="002138B8">
              <w:t>eklenerek</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lise</w:t>
            </w:r>
            <w:proofErr w:type="spellEnd"/>
            <w:r w:rsidRPr="002138B8">
              <w:t xml:space="preserve"> </w:t>
            </w:r>
            <w:proofErr w:type="spellStart"/>
            <w:r w:rsidRPr="002138B8">
              <w:t>mezunu</w:t>
            </w:r>
            <w:proofErr w:type="spellEnd"/>
            <w:r w:rsidRPr="002138B8">
              <w:t xml:space="preserve"> Polis </w:t>
            </w:r>
            <w:proofErr w:type="spellStart"/>
            <w:r w:rsidRPr="002138B8">
              <w:t>Memuru</w:t>
            </w:r>
            <w:proofErr w:type="spellEnd"/>
            <w:r w:rsidRPr="002138B8">
              <w:t xml:space="preserve"> </w:t>
            </w:r>
            <w:proofErr w:type="spellStart"/>
            <w:r w:rsidRPr="002138B8">
              <w:t>ve</w:t>
            </w:r>
            <w:proofErr w:type="spellEnd"/>
            <w:r w:rsidRPr="002138B8">
              <w:t xml:space="preserve"> </w:t>
            </w:r>
            <w:proofErr w:type="spellStart"/>
            <w:r w:rsidRPr="002138B8">
              <w:t>İtfaiye</w:t>
            </w:r>
            <w:proofErr w:type="spellEnd"/>
            <w:r w:rsidRPr="002138B8">
              <w:t xml:space="preserve"> </w:t>
            </w:r>
            <w:proofErr w:type="spellStart"/>
            <w:r w:rsidRPr="002138B8">
              <w:t>Memurlarının</w:t>
            </w:r>
            <w:proofErr w:type="spellEnd"/>
            <w:r w:rsidRPr="002138B8">
              <w:t xml:space="preserve">, </w:t>
            </w:r>
            <w:proofErr w:type="spellStart"/>
            <w:r w:rsidRPr="002138B8">
              <w:t>yeni</w:t>
            </w:r>
            <w:proofErr w:type="spellEnd"/>
            <w:r w:rsidRPr="002138B8">
              <w:t xml:space="preserve"> </w:t>
            </w:r>
            <w:proofErr w:type="spellStart"/>
            <w:r w:rsidRPr="002138B8">
              <w:t>eğitim</w:t>
            </w:r>
            <w:proofErr w:type="spellEnd"/>
            <w:r w:rsidRPr="002138B8">
              <w:t xml:space="preserve"> </w:t>
            </w:r>
            <w:proofErr w:type="spellStart"/>
            <w:r w:rsidRPr="002138B8">
              <w:t>koşullarından</w:t>
            </w:r>
            <w:proofErr w:type="spellEnd"/>
            <w:r w:rsidRPr="002138B8">
              <w:t xml:space="preserve"> </w:t>
            </w:r>
            <w:proofErr w:type="spellStart"/>
            <w:r w:rsidRPr="002138B8">
              <w:t>etkilenmeden</w:t>
            </w:r>
            <w:proofErr w:type="spellEnd"/>
            <w:r w:rsidRPr="002138B8">
              <w:t xml:space="preserve"> Polis/</w:t>
            </w:r>
            <w:proofErr w:type="spellStart"/>
            <w:r w:rsidRPr="002138B8">
              <w:t>İtfaiye</w:t>
            </w:r>
            <w:proofErr w:type="spellEnd"/>
            <w:r w:rsidRPr="002138B8">
              <w:t xml:space="preserve"> </w:t>
            </w:r>
            <w:proofErr w:type="spellStart"/>
            <w:r w:rsidRPr="002138B8">
              <w:t>Çavuşu</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olanak</w:t>
            </w:r>
            <w:proofErr w:type="spellEnd"/>
            <w:r w:rsidRPr="002138B8">
              <w:t xml:space="preserve"> </w:t>
            </w:r>
            <w:proofErr w:type="spellStart"/>
            <w:r w:rsidRPr="002138B8">
              <w:t>sağlanmaktadır</w:t>
            </w:r>
            <w:proofErr w:type="spellEnd"/>
            <w:r w:rsidRPr="002138B8">
              <w:t>.</w:t>
            </w:r>
          </w:p>
          <w:p w14:paraId="021399ED" w14:textId="77777777" w:rsidR="000E6CDE" w:rsidRPr="002138B8" w:rsidRDefault="000E6CDE" w:rsidP="000E6CDE">
            <w:pPr>
              <w:pStyle w:val="isselectedend"/>
              <w:spacing w:before="0" w:beforeAutospacing="0" w:after="0" w:afterAutospacing="0"/>
              <w:jc w:val="both"/>
            </w:pPr>
          </w:p>
        </w:tc>
      </w:tr>
      <w:tr w:rsidR="000E6CDE" w14:paraId="1B1C148A" w14:textId="77777777" w:rsidTr="000E6CDE">
        <w:tc>
          <w:tcPr>
            <w:tcW w:w="1555" w:type="dxa"/>
          </w:tcPr>
          <w:p w14:paraId="79447FCB" w14:textId="1E136706" w:rsidR="000E6CDE" w:rsidRPr="002138B8" w:rsidRDefault="000E6CDE" w:rsidP="000E6CDE">
            <w:pPr>
              <w:pStyle w:val="isselectedend"/>
              <w:spacing w:before="0" w:beforeAutospacing="0" w:after="0" w:afterAutospacing="0"/>
              <w:jc w:val="both"/>
            </w:pPr>
            <w:r w:rsidRPr="002138B8">
              <w:t>Madde 21</w:t>
            </w:r>
            <w:r w:rsidR="002138B8" w:rsidRPr="002138B8">
              <w:t>.</w:t>
            </w:r>
          </w:p>
          <w:p w14:paraId="66791A6F" w14:textId="77777777" w:rsidR="000E6CDE" w:rsidRPr="002138B8" w:rsidRDefault="000E6CDE" w:rsidP="000E6CDE">
            <w:pPr>
              <w:pStyle w:val="isselectedend"/>
              <w:spacing w:before="0" w:beforeAutospacing="0" w:after="0" w:afterAutospacing="0"/>
              <w:jc w:val="both"/>
            </w:pPr>
          </w:p>
        </w:tc>
        <w:tc>
          <w:tcPr>
            <w:tcW w:w="7507" w:type="dxa"/>
          </w:tcPr>
          <w:p w14:paraId="71A97CF5"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5 </w:t>
            </w:r>
            <w:proofErr w:type="spellStart"/>
            <w:r w:rsidRPr="002138B8">
              <w:t>eklenerek</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w:t>
            </w:r>
            <w:proofErr w:type="spellStart"/>
            <w:r w:rsidRPr="002138B8">
              <w:t>İtfaiye</w:t>
            </w:r>
            <w:proofErr w:type="spellEnd"/>
            <w:r w:rsidRPr="002138B8">
              <w:t xml:space="preserve"> </w:t>
            </w:r>
            <w:proofErr w:type="spellStart"/>
            <w:r w:rsidRPr="002138B8">
              <w:t>Çavuşlarının</w:t>
            </w:r>
            <w:proofErr w:type="spellEnd"/>
            <w:r w:rsidRPr="002138B8">
              <w:t xml:space="preserve"> Polis/</w:t>
            </w:r>
            <w:proofErr w:type="spellStart"/>
            <w:r w:rsidRPr="002138B8">
              <w:t>İtfaiye</w:t>
            </w:r>
            <w:proofErr w:type="spellEnd"/>
            <w:r w:rsidRPr="002138B8">
              <w:t xml:space="preserve"> </w:t>
            </w:r>
            <w:proofErr w:type="spellStart"/>
            <w:r w:rsidRPr="002138B8">
              <w:t>Müfettiş</w:t>
            </w:r>
            <w:proofErr w:type="spellEnd"/>
            <w:r w:rsidRPr="002138B8">
              <w:t xml:space="preserve"> </w:t>
            </w:r>
            <w:proofErr w:type="spellStart"/>
            <w:r w:rsidRPr="002138B8">
              <w:t>Muavini</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imkan</w:t>
            </w:r>
            <w:proofErr w:type="spellEnd"/>
            <w:r w:rsidRPr="002138B8">
              <w:t xml:space="preserve"> </w:t>
            </w:r>
            <w:proofErr w:type="spellStart"/>
            <w:r w:rsidRPr="002138B8">
              <w:t>tanınmaktadır</w:t>
            </w:r>
            <w:proofErr w:type="spellEnd"/>
            <w:r w:rsidRPr="002138B8">
              <w:t>.</w:t>
            </w:r>
          </w:p>
          <w:p w14:paraId="4EF7FFC5" w14:textId="77777777" w:rsidR="000E6CDE" w:rsidRPr="002138B8" w:rsidRDefault="000E6CDE" w:rsidP="000E6CDE">
            <w:pPr>
              <w:pStyle w:val="isselectedend"/>
              <w:spacing w:before="0" w:beforeAutospacing="0" w:after="0" w:afterAutospacing="0"/>
              <w:jc w:val="both"/>
            </w:pPr>
          </w:p>
        </w:tc>
      </w:tr>
      <w:tr w:rsidR="000E6CDE" w14:paraId="397658B4" w14:textId="77777777" w:rsidTr="000E6CDE">
        <w:tc>
          <w:tcPr>
            <w:tcW w:w="1555" w:type="dxa"/>
          </w:tcPr>
          <w:p w14:paraId="3EF84512" w14:textId="6964240C" w:rsidR="000E6CDE" w:rsidRPr="002138B8" w:rsidRDefault="000E6CDE" w:rsidP="000E6CDE">
            <w:pPr>
              <w:pStyle w:val="isselectedend"/>
              <w:spacing w:before="0" w:beforeAutospacing="0" w:after="0" w:afterAutospacing="0"/>
              <w:jc w:val="both"/>
            </w:pPr>
            <w:r w:rsidRPr="002138B8">
              <w:t>Madde 22</w:t>
            </w:r>
            <w:r w:rsidR="002138B8" w:rsidRPr="002138B8">
              <w:t>.</w:t>
            </w:r>
          </w:p>
          <w:p w14:paraId="1F4CC229" w14:textId="77777777" w:rsidR="000E6CDE" w:rsidRPr="002138B8" w:rsidRDefault="000E6CDE" w:rsidP="000E6CDE">
            <w:pPr>
              <w:pStyle w:val="isselectedend"/>
              <w:spacing w:before="0" w:beforeAutospacing="0" w:after="0" w:afterAutospacing="0"/>
              <w:jc w:val="both"/>
            </w:pPr>
          </w:p>
        </w:tc>
        <w:tc>
          <w:tcPr>
            <w:tcW w:w="7507" w:type="dxa"/>
          </w:tcPr>
          <w:p w14:paraId="726EA62E"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6 </w:t>
            </w:r>
            <w:proofErr w:type="spellStart"/>
            <w:r w:rsidRPr="002138B8">
              <w:t>eklenerek</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w:t>
            </w:r>
            <w:proofErr w:type="spellStart"/>
            <w:r w:rsidRPr="002138B8">
              <w:t>İtfaiye</w:t>
            </w:r>
            <w:proofErr w:type="spellEnd"/>
            <w:r w:rsidRPr="002138B8">
              <w:t xml:space="preserve"> </w:t>
            </w:r>
            <w:proofErr w:type="spellStart"/>
            <w:r w:rsidRPr="002138B8">
              <w:t>Müfettiş</w:t>
            </w:r>
            <w:proofErr w:type="spellEnd"/>
            <w:r w:rsidRPr="002138B8">
              <w:t xml:space="preserve"> </w:t>
            </w:r>
            <w:proofErr w:type="spellStart"/>
            <w:r w:rsidRPr="002138B8">
              <w:t>Muavinlerinin</w:t>
            </w:r>
            <w:proofErr w:type="spellEnd"/>
            <w:r w:rsidRPr="002138B8">
              <w:t xml:space="preserve"> Polis/</w:t>
            </w:r>
            <w:proofErr w:type="spellStart"/>
            <w:r w:rsidRPr="002138B8">
              <w:t>İtfaiye</w:t>
            </w:r>
            <w:proofErr w:type="spellEnd"/>
            <w:r w:rsidRPr="002138B8">
              <w:t xml:space="preserve"> </w:t>
            </w:r>
            <w:proofErr w:type="spellStart"/>
            <w:r w:rsidRPr="002138B8">
              <w:t>Müfettişi</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imkan</w:t>
            </w:r>
            <w:proofErr w:type="spellEnd"/>
            <w:r w:rsidRPr="002138B8">
              <w:t xml:space="preserve"> </w:t>
            </w:r>
            <w:proofErr w:type="spellStart"/>
            <w:r w:rsidRPr="002138B8">
              <w:t>sağlanmaktadır</w:t>
            </w:r>
            <w:proofErr w:type="spellEnd"/>
            <w:r w:rsidRPr="002138B8">
              <w:t>.</w:t>
            </w:r>
          </w:p>
          <w:p w14:paraId="5EC15212" w14:textId="77777777" w:rsidR="000E6CDE" w:rsidRPr="002138B8" w:rsidRDefault="000E6CDE" w:rsidP="000E6CDE">
            <w:pPr>
              <w:pStyle w:val="isselectedend"/>
              <w:spacing w:before="0" w:beforeAutospacing="0" w:after="0" w:afterAutospacing="0"/>
              <w:jc w:val="both"/>
            </w:pPr>
          </w:p>
        </w:tc>
      </w:tr>
      <w:tr w:rsidR="000E6CDE" w14:paraId="0BF94DDE" w14:textId="77777777" w:rsidTr="000E6CDE">
        <w:tc>
          <w:tcPr>
            <w:tcW w:w="1555" w:type="dxa"/>
          </w:tcPr>
          <w:p w14:paraId="5CE88AA8" w14:textId="41C7DC84" w:rsidR="000E6CDE" w:rsidRPr="002138B8" w:rsidRDefault="000E6CDE" w:rsidP="000E6CDE">
            <w:pPr>
              <w:pStyle w:val="isselectedend"/>
              <w:spacing w:before="0" w:beforeAutospacing="0" w:after="0" w:afterAutospacing="0"/>
              <w:jc w:val="both"/>
            </w:pPr>
            <w:r w:rsidRPr="002138B8">
              <w:lastRenderedPageBreak/>
              <w:t>Madde 23</w:t>
            </w:r>
            <w:r w:rsidR="002138B8" w:rsidRPr="002138B8">
              <w:t>.</w:t>
            </w:r>
          </w:p>
          <w:p w14:paraId="7625E11A" w14:textId="77777777" w:rsidR="000E6CDE" w:rsidRPr="002138B8" w:rsidRDefault="000E6CDE" w:rsidP="000E6CDE">
            <w:pPr>
              <w:pStyle w:val="isselectedend"/>
              <w:spacing w:before="0" w:beforeAutospacing="0" w:after="0" w:afterAutospacing="0"/>
              <w:jc w:val="both"/>
            </w:pPr>
          </w:p>
        </w:tc>
        <w:tc>
          <w:tcPr>
            <w:tcW w:w="7507" w:type="dxa"/>
          </w:tcPr>
          <w:p w14:paraId="3635C3B5"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7 </w:t>
            </w:r>
            <w:proofErr w:type="spellStart"/>
            <w:r w:rsidRPr="002138B8">
              <w:t>eklenerek</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w:t>
            </w:r>
            <w:proofErr w:type="spellStart"/>
            <w:r w:rsidRPr="002138B8">
              <w:t>İtfaiye</w:t>
            </w:r>
            <w:proofErr w:type="spellEnd"/>
            <w:r w:rsidRPr="002138B8">
              <w:t xml:space="preserve"> </w:t>
            </w:r>
            <w:proofErr w:type="spellStart"/>
            <w:r w:rsidRPr="002138B8">
              <w:t>Müfettişlerinin</w:t>
            </w:r>
            <w:proofErr w:type="spellEnd"/>
            <w:r w:rsidRPr="002138B8">
              <w:t xml:space="preserve"> Polis/</w:t>
            </w:r>
            <w:proofErr w:type="spellStart"/>
            <w:r w:rsidRPr="002138B8">
              <w:t>İtfaiye</w:t>
            </w:r>
            <w:proofErr w:type="spellEnd"/>
            <w:r w:rsidRPr="002138B8">
              <w:t xml:space="preserve"> </w:t>
            </w:r>
            <w:proofErr w:type="spellStart"/>
            <w:r w:rsidRPr="002138B8">
              <w:t>Başmüfettişi</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olanak</w:t>
            </w:r>
            <w:proofErr w:type="spellEnd"/>
            <w:r w:rsidRPr="002138B8">
              <w:t xml:space="preserve"> </w:t>
            </w:r>
            <w:proofErr w:type="spellStart"/>
            <w:r w:rsidRPr="002138B8">
              <w:t>tanınmaktadır</w:t>
            </w:r>
            <w:proofErr w:type="spellEnd"/>
            <w:r w:rsidRPr="002138B8">
              <w:t>.</w:t>
            </w:r>
          </w:p>
          <w:p w14:paraId="2639A19A" w14:textId="77777777" w:rsidR="000E6CDE" w:rsidRPr="002138B8" w:rsidRDefault="000E6CDE" w:rsidP="000E6CDE">
            <w:pPr>
              <w:pStyle w:val="isselectedend"/>
              <w:spacing w:before="0" w:beforeAutospacing="0" w:after="0" w:afterAutospacing="0"/>
              <w:jc w:val="both"/>
            </w:pPr>
          </w:p>
        </w:tc>
      </w:tr>
      <w:tr w:rsidR="000E6CDE" w14:paraId="64136B55" w14:textId="77777777" w:rsidTr="000E6CDE">
        <w:tc>
          <w:tcPr>
            <w:tcW w:w="1555" w:type="dxa"/>
          </w:tcPr>
          <w:p w14:paraId="237923AA" w14:textId="2B638CF8" w:rsidR="000E6CDE" w:rsidRPr="002138B8" w:rsidRDefault="000E6CDE" w:rsidP="000E6CDE">
            <w:pPr>
              <w:pStyle w:val="isselectedend"/>
              <w:spacing w:before="0" w:beforeAutospacing="0" w:after="0" w:afterAutospacing="0"/>
              <w:jc w:val="both"/>
            </w:pPr>
            <w:r w:rsidRPr="002138B8">
              <w:t>Madde 24</w:t>
            </w:r>
            <w:r w:rsidR="002138B8" w:rsidRPr="002138B8">
              <w:t>.</w:t>
            </w:r>
          </w:p>
          <w:p w14:paraId="762CE49C" w14:textId="77777777" w:rsidR="000E6CDE" w:rsidRPr="002138B8" w:rsidRDefault="000E6CDE" w:rsidP="000E6CDE">
            <w:pPr>
              <w:pStyle w:val="isselectedend"/>
              <w:spacing w:before="0" w:beforeAutospacing="0" w:after="0" w:afterAutospacing="0"/>
              <w:jc w:val="both"/>
            </w:pPr>
          </w:p>
        </w:tc>
        <w:tc>
          <w:tcPr>
            <w:tcW w:w="7507" w:type="dxa"/>
          </w:tcPr>
          <w:p w14:paraId="09E0349A"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eklenen</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8 </w:t>
            </w:r>
            <w:proofErr w:type="spellStart"/>
            <w:r w:rsidRPr="002138B8">
              <w:t>ile</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w:t>
            </w:r>
            <w:proofErr w:type="spellStart"/>
            <w:r w:rsidRPr="002138B8">
              <w:t>İtfaiye</w:t>
            </w:r>
            <w:proofErr w:type="spellEnd"/>
            <w:r w:rsidRPr="002138B8">
              <w:t xml:space="preserve"> </w:t>
            </w:r>
            <w:proofErr w:type="spellStart"/>
            <w:r w:rsidRPr="002138B8">
              <w:t>Başmüfettişlerinin</w:t>
            </w:r>
            <w:proofErr w:type="spellEnd"/>
            <w:r w:rsidRPr="002138B8">
              <w:t xml:space="preserve"> Polis </w:t>
            </w:r>
            <w:proofErr w:type="spellStart"/>
            <w:r w:rsidRPr="002138B8">
              <w:t>Müdür</w:t>
            </w:r>
            <w:proofErr w:type="spellEnd"/>
            <w:r w:rsidRPr="002138B8">
              <w:t xml:space="preserve"> </w:t>
            </w:r>
            <w:proofErr w:type="spellStart"/>
            <w:r w:rsidRPr="002138B8">
              <w:t>Muavini</w:t>
            </w:r>
            <w:proofErr w:type="spellEnd"/>
            <w:r w:rsidRPr="002138B8">
              <w:t xml:space="preserve"> </w:t>
            </w:r>
            <w:proofErr w:type="spellStart"/>
            <w:r w:rsidRPr="002138B8">
              <w:t>kadrosu</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ilişkin</w:t>
            </w:r>
            <w:proofErr w:type="spellEnd"/>
            <w:r w:rsidRPr="002138B8">
              <w:t xml:space="preserve"> </w:t>
            </w:r>
            <w:proofErr w:type="spellStart"/>
            <w:r w:rsidRPr="002138B8">
              <w:t>geçiş</w:t>
            </w:r>
            <w:proofErr w:type="spellEnd"/>
            <w:r w:rsidRPr="002138B8">
              <w:t xml:space="preserve"> </w:t>
            </w:r>
            <w:proofErr w:type="spellStart"/>
            <w:r w:rsidRPr="002138B8">
              <w:t>düzenlemesi</w:t>
            </w:r>
            <w:proofErr w:type="spellEnd"/>
            <w:r w:rsidRPr="002138B8">
              <w:t xml:space="preserve"> </w:t>
            </w:r>
            <w:proofErr w:type="spellStart"/>
            <w:r w:rsidRPr="002138B8">
              <w:t>yapılmaktadır</w:t>
            </w:r>
            <w:proofErr w:type="spellEnd"/>
            <w:r w:rsidRPr="002138B8">
              <w:t>.</w:t>
            </w:r>
          </w:p>
          <w:p w14:paraId="334B1FE5" w14:textId="77777777" w:rsidR="000E6CDE" w:rsidRPr="002138B8" w:rsidRDefault="000E6CDE" w:rsidP="000E6CDE">
            <w:pPr>
              <w:pStyle w:val="isselectedend"/>
              <w:spacing w:before="0" w:beforeAutospacing="0" w:after="0" w:afterAutospacing="0"/>
              <w:jc w:val="both"/>
            </w:pPr>
          </w:p>
        </w:tc>
      </w:tr>
      <w:tr w:rsidR="000E6CDE" w14:paraId="12615A76" w14:textId="77777777" w:rsidTr="000E6CDE">
        <w:tc>
          <w:tcPr>
            <w:tcW w:w="1555" w:type="dxa"/>
          </w:tcPr>
          <w:p w14:paraId="57FC77F6" w14:textId="2523D7D8" w:rsidR="000E6CDE" w:rsidRPr="002138B8" w:rsidRDefault="000E6CDE" w:rsidP="000E6CDE">
            <w:pPr>
              <w:pStyle w:val="isselectedend"/>
              <w:spacing w:before="0" w:beforeAutospacing="0" w:after="0" w:afterAutospacing="0"/>
              <w:jc w:val="both"/>
            </w:pPr>
            <w:r w:rsidRPr="002138B8">
              <w:t>Madde 25</w:t>
            </w:r>
            <w:r w:rsidR="002138B8" w:rsidRPr="002138B8">
              <w:t>.</w:t>
            </w:r>
          </w:p>
          <w:p w14:paraId="58097F3C" w14:textId="77777777" w:rsidR="000E6CDE" w:rsidRPr="002138B8" w:rsidRDefault="000E6CDE" w:rsidP="000E6CDE">
            <w:pPr>
              <w:pStyle w:val="isselectedend"/>
              <w:spacing w:before="0" w:beforeAutospacing="0" w:after="0" w:afterAutospacing="0"/>
              <w:jc w:val="both"/>
            </w:pPr>
          </w:p>
        </w:tc>
        <w:tc>
          <w:tcPr>
            <w:tcW w:w="7507" w:type="dxa"/>
          </w:tcPr>
          <w:p w14:paraId="1F34AEFF"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eklenen</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9 </w:t>
            </w:r>
            <w:proofErr w:type="spellStart"/>
            <w:r w:rsidRPr="002138B8">
              <w:t>ile</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 </w:t>
            </w:r>
            <w:proofErr w:type="spellStart"/>
            <w:r w:rsidRPr="002138B8">
              <w:t>Müdür</w:t>
            </w:r>
            <w:proofErr w:type="spellEnd"/>
            <w:r w:rsidRPr="002138B8">
              <w:t xml:space="preserve"> </w:t>
            </w:r>
            <w:proofErr w:type="spellStart"/>
            <w:r w:rsidRPr="002138B8">
              <w:t>Muavinlerinin</w:t>
            </w:r>
            <w:proofErr w:type="spellEnd"/>
            <w:r w:rsidRPr="002138B8">
              <w:t xml:space="preserve"> Polis </w:t>
            </w:r>
            <w:proofErr w:type="spellStart"/>
            <w:r w:rsidRPr="002138B8">
              <w:t>Müdürü</w:t>
            </w:r>
            <w:proofErr w:type="spellEnd"/>
            <w:r w:rsidRPr="002138B8">
              <w:t xml:space="preserve"> </w:t>
            </w:r>
            <w:proofErr w:type="spellStart"/>
            <w:r w:rsidRPr="002138B8">
              <w:t>kadrosu</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ilişkin</w:t>
            </w:r>
            <w:proofErr w:type="spellEnd"/>
            <w:r w:rsidRPr="002138B8">
              <w:t xml:space="preserve"> </w:t>
            </w:r>
            <w:proofErr w:type="spellStart"/>
            <w:r w:rsidRPr="002138B8">
              <w:t>geçiş</w:t>
            </w:r>
            <w:proofErr w:type="spellEnd"/>
            <w:r w:rsidRPr="002138B8">
              <w:t xml:space="preserve"> </w:t>
            </w:r>
            <w:proofErr w:type="spellStart"/>
            <w:r w:rsidRPr="002138B8">
              <w:t>düzenlemesi</w:t>
            </w:r>
            <w:proofErr w:type="spellEnd"/>
            <w:r w:rsidRPr="002138B8">
              <w:t xml:space="preserve"> </w:t>
            </w:r>
            <w:proofErr w:type="spellStart"/>
            <w:r w:rsidRPr="002138B8">
              <w:t>yapılmaktadır</w:t>
            </w:r>
            <w:proofErr w:type="spellEnd"/>
            <w:r w:rsidRPr="002138B8">
              <w:t>.</w:t>
            </w:r>
          </w:p>
          <w:p w14:paraId="7F62F516" w14:textId="77777777" w:rsidR="000E6CDE" w:rsidRPr="002138B8" w:rsidRDefault="000E6CDE" w:rsidP="000E6CDE">
            <w:pPr>
              <w:pStyle w:val="isselectedend"/>
              <w:spacing w:before="0" w:beforeAutospacing="0" w:after="0" w:afterAutospacing="0"/>
              <w:jc w:val="both"/>
            </w:pPr>
          </w:p>
        </w:tc>
      </w:tr>
      <w:tr w:rsidR="000E6CDE" w14:paraId="765C4177" w14:textId="77777777" w:rsidTr="000E6CDE">
        <w:tc>
          <w:tcPr>
            <w:tcW w:w="1555" w:type="dxa"/>
          </w:tcPr>
          <w:p w14:paraId="462F5B64" w14:textId="6B1C3376" w:rsidR="000E6CDE" w:rsidRPr="002138B8" w:rsidRDefault="000E6CDE" w:rsidP="000E6CDE">
            <w:pPr>
              <w:pStyle w:val="isselectedend"/>
              <w:spacing w:before="0" w:beforeAutospacing="0" w:after="0" w:afterAutospacing="0"/>
              <w:jc w:val="both"/>
            </w:pPr>
            <w:r w:rsidRPr="002138B8">
              <w:t>Madde 26</w:t>
            </w:r>
            <w:r w:rsidR="002138B8" w:rsidRPr="002138B8">
              <w:t>.</w:t>
            </w:r>
          </w:p>
          <w:p w14:paraId="3BD811F2" w14:textId="77777777" w:rsidR="000E6CDE" w:rsidRPr="002138B8" w:rsidRDefault="000E6CDE" w:rsidP="000E6CDE">
            <w:pPr>
              <w:pStyle w:val="isselectedend"/>
              <w:spacing w:before="0" w:beforeAutospacing="0" w:after="0" w:afterAutospacing="0"/>
              <w:jc w:val="both"/>
            </w:pPr>
          </w:p>
        </w:tc>
        <w:tc>
          <w:tcPr>
            <w:tcW w:w="7507" w:type="dxa"/>
          </w:tcPr>
          <w:p w14:paraId="0CE6ED92"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eklenen</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10 </w:t>
            </w:r>
            <w:proofErr w:type="spellStart"/>
            <w:r w:rsidRPr="002138B8">
              <w:t>ile</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 </w:t>
            </w:r>
            <w:proofErr w:type="spellStart"/>
            <w:r w:rsidRPr="002138B8">
              <w:t>Müdürlerinin</w:t>
            </w:r>
            <w:proofErr w:type="spellEnd"/>
            <w:r w:rsidRPr="002138B8">
              <w:t xml:space="preserve"> Polis </w:t>
            </w:r>
            <w:proofErr w:type="spellStart"/>
            <w:r w:rsidRPr="002138B8">
              <w:t>Genel</w:t>
            </w:r>
            <w:proofErr w:type="spellEnd"/>
            <w:r w:rsidRPr="002138B8">
              <w:t xml:space="preserve"> </w:t>
            </w:r>
            <w:proofErr w:type="spellStart"/>
            <w:r w:rsidRPr="002138B8">
              <w:t>Müdür</w:t>
            </w:r>
            <w:proofErr w:type="spellEnd"/>
            <w:r w:rsidRPr="002138B8">
              <w:t xml:space="preserve"> </w:t>
            </w:r>
            <w:proofErr w:type="spellStart"/>
            <w:r w:rsidRPr="002138B8">
              <w:t>Yardımcısı</w:t>
            </w:r>
            <w:proofErr w:type="spellEnd"/>
            <w:r w:rsidRPr="002138B8">
              <w:t xml:space="preserve"> </w:t>
            </w:r>
            <w:proofErr w:type="spellStart"/>
            <w:r w:rsidRPr="002138B8">
              <w:t>kadrosu</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ilişkin</w:t>
            </w:r>
            <w:proofErr w:type="spellEnd"/>
            <w:r w:rsidRPr="002138B8">
              <w:t xml:space="preserve"> </w:t>
            </w:r>
            <w:proofErr w:type="spellStart"/>
            <w:r w:rsidRPr="002138B8">
              <w:t>geçiş</w:t>
            </w:r>
            <w:proofErr w:type="spellEnd"/>
            <w:r w:rsidRPr="002138B8">
              <w:t xml:space="preserve"> </w:t>
            </w:r>
            <w:proofErr w:type="spellStart"/>
            <w:r w:rsidRPr="002138B8">
              <w:t>düzenlemesi</w:t>
            </w:r>
            <w:proofErr w:type="spellEnd"/>
            <w:r w:rsidRPr="002138B8">
              <w:t xml:space="preserve"> </w:t>
            </w:r>
            <w:proofErr w:type="spellStart"/>
            <w:r w:rsidRPr="002138B8">
              <w:t>yapılmaktadır</w:t>
            </w:r>
            <w:proofErr w:type="spellEnd"/>
            <w:r w:rsidRPr="002138B8">
              <w:t>.</w:t>
            </w:r>
          </w:p>
          <w:p w14:paraId="6B3549C7" w14:textId="77777777" w:rsidR="000E6CDE" w:rsidRPr="002138B8" w:rsidRDefault="000E6CDE" w:rsidP="000E6CDE">
            <w:pPr>
              <w:pStyle w:val="isselectedend"/>
              <w:spacing w:before="0" w:beforeAutospacing="0" w:after="0" w:afterAutospacing="0"/>
              <w:jc w:val="both"/>
            </w:pPr>
          </w:p>
        </w:tc>
      </w:tr>
      <w:tr w:rsidR="000E6CDE" w14:paraId="00A8573C" w14:textId="77777777" w:rsidTr="000E6CDE">
        <w:tc>
          <w:tcPr>
            <w:tcW w:w="1555" w:type="dxa"/>
          </w:tcPr>
          <w:p w14:paraId="0C4197FD" w14:textId="33EF2656" w:rsidR="000E6CDE" w:rsidRPr="002138B8" w:rsidRDefault="000E6CDE" w:rsidP="000E6CDE">
            <w:pPr>
              <w:pStyle w:val="isselectedend"/>
              <w:spacing w:before="0" w:beforeAutospacing="0" w:after="0" w:afterAutospacing="0"/>
              <w:jc w:val="both"/>
            </w:pPr>
            <w:r w:rsidRPr="002138B8">
              <w:t>Madde 27</w:t>
            </w:r>
            <w:r w:rsidR="002138B8" w:rsidRPr="002138B8">
              <w:t>.</w:t>
            </w:r>
          </w:p>
          <w:p w14:paraId="4C485AE8" w14:textId="77777777" w:rsidR="000E6CDE" w:rsidRPr="002138B8" w:rsidRDefault="000E6CDE" w:rsidP="000E6CDE">
            <w:pPr>
              <w:pStyle w:val="isselectedend"/>
              <w:spacing w:before="0" w:beforeAutospacing="0" w:after="0" w:afterAutospacing="0"/>
              <w:jc w:val="both"/>
            </w:pPr>
          </w:p>
        </w:tc>
        <w:tc>
          <w:tcPr>
            <w:tcW w:w="7507" w:type="dxa"/>
          </w:tcPr>
          <w:p w14:paraId="33F848F3" w14:textId="77777777" w:rsidR="000E6CDE" w:rsidRPr="002138B8" w:rsidRDefault="000E6CDE" w:rsidP="000E6CDE">
            <w:pPr>
              <w:pStyle w:val="isselectedend"/>
              <w:spacing w:before="0" w:beforeAutospacing="0" w:after="0" w:afterAutospacing="0"/>
              <w:jc w:val="both"/>
            </w:pPr>
            <w:proofErr w:type="spellStart"/>
            <w:r w:rsidRPr="002138B8">
              <w:t>Esas</w:t>
            </w:r>
            <w:proofErr w:type="spellEnd"/>
            <w:r w:rsidRPr="002138B8">
              <w:t xml:space="preserve"> </w:t>
            </w:r>
            <w:proofErr w:type="spellStart"/>
            <w:r w:rsidRPr="002138B8">
              <w:t>Yasaya</w:t>
            </w:r>
            <w:proofErr w:type="spellEnd"/>
            <w:r w:rsidRPr="002138B8">
              <w:t xml:space="preserve"> </w:t>
            </w:r>
            <w:proofErr w:type="spellStart"/>
            <w:r w:rsidRPr="002138B8">
              <w:t>eklenen</w:t>
            </w:r>
            <w:proofErr w:type="spellEnd"/>
            <w:r w:rsidRPr="002138B8">
              <w:t xml:space="preserve"> </w:t>
            </w:r>
            <w:proofErr w:type="spellStart"/>
            <w:r w:rsidRPr="002138B8">
              <w:t>Geçici</w:t>
            </w:r>
            <w:proofErr w:type="spellEnd"/>
            <w:r w:rsidRPr="002138B8">
              <w:t xml:space="preserve"> </w:t>
            </w:r>
            <w:proofErr w:type="spellStart"/>
            <w:r w:rsidRPr="002138B8">
              <w:t>Madde</w:t>
            </w:r>
            <w:proofErr w:type="spellEnd"/>
            <w:r w:rsidRPr="002138B8">
              <w:t xml:space="preserve"> 11 </w:t>
            </w:r>
            <w:proofErr w:type="spellStart"/>
            <w:r w:rsidRPr="002138B8">
              <w:t>ile</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girmesinden</w:t>
            </w:r>
            <w:proofErr w:type="spellEnd"/>
            <w:r w:rsidRPr="002138B8">
              <w:t xml:space="preserve"> </w:t>
            </w:r>
            <w:proofErr w:type="spellStart"/>
            <w:r w:rsidRPr="002138B8">
              <w:t>önce</w:t>
            </w:r>
            <w:proofErr w:type="spellEnd"/>
            <w:r w:rsidRPr="002138B8">
              <w:t xml:space="preserve"> </w:t>
            </w:r>
            <w:proofErr w:type="spellStart"/>
            <w:r w:rsidRPr="002138B8">
              <w:t>göreve</w:t>
            </w:r>
            <w:proofErr w:type="spellEnd"/>
            <w:r w:rsidRPr="002138B8">
              <w:t xml:space="preserve"> </w:t>
            </w:r>
            <w:proofErr w:type="spellStart"/>
            <w:r w:rsidRPr="002138B8">
              <w:t>başlayan</w:t>
            </w:r>
            <w:proofErr w:type="spellEnd"/>
            <w:r w:rsidRPr="002138B8">
              <w:t xml:space="preserve"> </w:t>
            </w:r>
            <w:proofErr w:type="spellStart"/>
            <w:r w:rsidRPr="002138B8">
              <w:t>ve</w:t>
            </w:r>
            <w:proofErr w:type="spellEnd"/>
            <w:r w:rsidRPr="002138B8">
              <w:t xml:space="preserve"> </w:t>
            </w:r>
            <w:proofErr w:type="spellStart"/>
            <w:r w:rsidRPr="002138B8">
              <w:t>lise</w:t>
            </w:r>
            <w:proofErr w:type="spellEnd"/>
            <w:r w:rsidRPr="002138B8">
              <w:t xml:space="preserve"> </w:t>
            </w:r>
            <w:proofErr w:type="spellStart"/>
            <w:r w:rsidRPr="002138B8">
              <w:t>mezuniyeti</w:t>
            </w:r>
            <w:proofErr w:type="spellEnd"/>
            <w:r w:rsidRPr="002138B8">
              <w:t xml:space="preserve"> </w:t>
            </w:r>
            <w:proofErr w:type="spellStart"/>
            <w:r w:rsidRPr="002138B8">
              <w:t>bulunan</w:t>
            </w:r>
            <w:proofErr w:type="spellEnd"/>
            <w:r w:rsidRPr="002138B8">
              <w:t xml:space="preserve"> Polis </w:t>
            </w:r>
            <w:proofErr w:type="spellStart"/>
            <w:r w:rsidRPr="002138B8">
              <w:t>Genel</w:t>
            </w:r>
            <w:proofErr w:type="spellEnd"/>
            <w:r w:rsidRPr="002138B8">
              <w:t xml:space="preserve"> </w:t>
            </w:r>
            <w:proofErr w:type="spellStart"/>
            <w:r w:rsidRPr="002138B8">
              <w:t>Müdür</w:t>
            </w:r>
            <w:proofErr w:type="spellEnd"/>
            <w:r w:rsidRPr="002138B8">
              <w:t xml:space="preserve"> </w:t>
            </w:r>
            <w:proofErr w:type="spellStart"/>
            <w:r w:rsidRPr="002138B8">
              <w:t>Yardımcı</w:t>
            </w:r>
            <w:proofErr w:type="spellEnd"/>
            <w:r w:rsidRPr="002138B8">
              <w:t xml:space="preserve"> </w:t>
            </w:r>
            <w:proofErr w:type="spellStart"/>
            <w:r w:rsidRPr="002138B8">
              <w:t>ve</w:t>
            </w:r>
            <w:proofErr w:type="spellEnd"/>
            <w:r w:rsidRPr="002138B8">
              <w:t xml:space="preserve"> Polis </w:t>
            </w:r>
            <w:proofErr w:type="spellStart"/>
            <w:r w:rsidRPr="002138B8">
              <w:t>Müdürlerinin</w:t>
            </w:r>
            <w:proofErr w:type="spellEnd"/>
            <w:r w:rsidRPr="002138B8">
              <w:t xml:space="preserve"> Polis </w:t>
            </w:r>
            <w:proofErr w:type="spellStart"/>
            <w:r w:rsidRPr="002138B8">
              <w:t>Genel</w:t>
            </w:r>
            <w:proofErr w:type="spellEnd"/>
            <w:r w:rsidRPr="002138B8">
              <w:t xml:space="preserve"> </w:t>
            </w:r>
            <w:proofErr w:type="spellStart"/>
            <w:r w:rsidRPr="002138B8">
              <w:t>Müdürü</w:t>
            </w:r>
            <w:proofErr w:type="spellEnd"/>
            <w:r w:rsidRPr="002138B8">
              <w:t xml:space="preserve"> </w:t>
            </w:r>
            <w:proofErr w:type="spellStart"/>
            <w:r w:rsidRPr="002138B8">
              <w:t>kadrosu</w:t>
            </w:r>
            <w:proofErr w:type="spellEnd"/>
            <w:r w:rsidRPr="002138B8">
              <w:t xml:space="preserve"> </w:t>
            </w:r>
            <w:proofErr w:type="spellStart"/>
            <w:r w:rsidRPr="002138B8">
              <w:t>münhallerine</w:t>
            </w:r>
            <w:proofErr w:type="spellEnd"/>
            <w:r w:rsidRPr="002138B8">
              <w:t xml:space="preserve"> </w:t>
            </w:r>
            <w:proofErr w:type="spellStart"/>
            <w:r w:rsidRPr="002138B8">
              <w:t>başvurabilmelerine</w:t>
            </w:r>
            <w:proofErr w:type="spellEnd"/>
            <w:r w:rsidRPr="002138B8">
              <w:t xml:space="preserve"> </w:t>
            </w:r>
            <w:proofErr w:type="spellStart"/>
            <w:r w:rsidRPr="002138B8">
              <w:t>ilişkin</w:t>
            </w:r>
            <w:proofErr w:type="spellEnd"/>
            <w:r w:rsidRPr="002138B8">
              <w:t xml:space="preserve"> </w:t>
            </w:r>
            <w:proofErr w:type="spellStart"/>
            <w:r w:rsidRPr="002138B8">
              <w:t>geçiş</w:t>
            </w:r>
            <w:proofErr w:type="spellEnd"/>
            <w:r w:rsidRPr="002138B8">
              <w:t xml:space="preserve"> </w:t>
            </w:r>
            <w:proofErr w:type="spellStart"/>
            <w:r w:rsidRPr="002138B8">
              <w:t>düzenlemesi</w:t>
            </w:r>
            <w:proofErr w:type="spellEnd"/>
            <w:r w:rsidRPr="002138B8">
              <w:t xml:space="preserve"> </w:t>
            </w:r>
            <w:proofErr w:type="spellStart"/>
            <w:r w:rsidRPr="002138B8">
              <w:t>yapılmaktadır</w:t>
            </w:r>
            <w:proofErr w:type="spellEnd"/>
            <w:r w:rsidRPr="002138B8">
              <w:t>.</w:t>
            </w:r>
          </w:p>
          <w:p w14:paraId="0ED446AF" w14:textId="77777777" w:rsidR="000E6CDE" w:rsidRPr="002138B8" w:rsidRDefault="000E6CDE" w:rsidP="000E6CDE">
            <w:pPr>
              <w:pStyle w:val="isselectedend"/>
              <w:spacing w:before="0" w:beforeAutospacing="0" w:after="0" w:afterAutospacing="0"/>
              <w:jc w:val="both"/>
            </w:pPr>
          </w:p>
        </w:tc>
      </w:tr>
      <w:tr w:rsidR="000E6CDE" w14:paraId="3D382ECB" w14:textId="77777777" w:rsidTr="000E6CDE">
        <w:tc>
          <w:tcPr>
            <w:tcW w:w="1555" w:type="dxa"/>
          </w:tcPr>
          <w:p w14:paraId="42A4613E" w14:textId="789E7D71" w:rsidR="000E6CDE" w:rsidRPr="002138B8" w:rsidRDefault="000E6CDE" w:rsidP="000E6CDE">
            <w:pPr>
              <w:pStyle w:val="NormalWeb"/>
              <w:spacing w:before="0" w:beforeAutospacing="0" w:after="0" w:afterAutospacing="0"/>
              <w:jc w:val="both"/>
            </w:pPr>
            <w:r w:rsidRPr="002138B8">
              <w:t>Madde 28</w:t>
            </w:r>
            <w:r w:rsidR="002138B8" w:rsidRPr="002138B8">
              <w:t>.</w:t>
            </w:r>
          </w:p>
          <w:p w14:paraId="2039D9F5" w14:textId="77777777" w:rsidR="000E6CDE" w:rsidRPr="002138B8" w:rsidRDefault="000E6CDE" w:rsidP="000E6CDE">
            <w:pPr>
              <w:pStyle w:val="isselectedend"/>
              <w:spacing w:before="0" w:beforeAutospacing="0" w:after="0" w:afterAutospacing="0"/>
              <w:jc w:val="both"/>
            </w:pPr>
          </w:p>
        </w:tc>
        <w:tc>
          <w:tcPr>
            <w:tcW w:w="7507" w:type="dxa"/>
          </w:tcPr>
          <w:p w14:paraId="49619C00" w14:textId="77777777" w:rsidR="000E6CDE" w:rsidRPr="002138B8" w:rsidRDefault="000E6CDE" w:rsidP="000E6CDE">
            <w:pPr>
              <w:pStyle w:val="NormalWeb"/>
              <w:spacing w:before="0" w:beforeAutospacing="0" w:after="0" w:afterAutospacing="0"/>
              <w:jc w:val="both"/>
            </w:pPr>
            <w:r w:rsidRPr="002138B8">
              <w:t xml:space="preserve">Bu </w:t>
            </w:r>
            <w:proofErr w:type="spellStart"/>
            <w:r w:rsidRPr="002138B8">
              <w:t>madde</w:t>
            </w:r>
            <w:proofErr w:type="spellEnd"/>
            <w:r w:rsidRPr="002138B8">
              <w:t xml:space="preserve"> </w:t>
            </w:r>
            <w:proofErr w:type="spellStart"/>
            <w:r w:rsidRPr="002138B8">
              <w:t>ile</w:t>
            </w:r>
            <w:proofErr w:type="spellEnd"/>
            <w:r w:rsidRPr="002138B8">
              <w:t xml:space="preserve"> </w:t>
            </w:r>
            <w:proofErr w:type="spellStart"/>
            <w:r w:rsidRPr="002138B8">
              <w:t>Yasanın</w:t>
            </w:r>
            <w:proofErr w:type="spellEnd"/>
            <w:r w:rsidRPr="002138B8">
              <w:t xml:space="preserve"> </w:t>
            </w:r>
            <w:proofErr w:type="spellStart"/>
            <w:r w:rsidRPr="002138B8">
              <w:t>yürürlüğe</w:t>
            </w:r>
            <w:proofErr w:type="spellEnd"/>
            <w:r w:rsidRPr="002138B8">
              <w:t xml:space="preserve"> </w:t>
            </w:r>
            <w:proofErr w:type="spellStart"/>
            <w:r w:rsidRPr="002138B8">
              <w:t>giriş</w:t>
            </w:r>
            <w:proofErr w:type="spellEnd"/>
            <w:r w:rsidRPr="002138B8">
              <w:t xml:space="preserve"> </w:t>
            </w:r>
            <w:proofErr w:type="spellStart"/>
            <w:r w:rsidRPr="002138B8">
              <w:t>tarihi</w:t>
            </w:r>
            <w:proofErr w:type="spellEnd"/>
            <w:r w:rsidRPr="002138B8">
              <w:t xml:space="preserve"> </w:t>
            </w:r>
            <w:proofErr w:type="spellStart"/>
            <w:r w:rsidRPr="002138B8">
              <w:t>düzenlenmektedir</w:t>
            </w:r>
            <w:proofErr w:type="spellEnd"/>
            <w:r w:rsidRPr="002138B8">
              <w:t xml:space="preserve">. </w:t>
            </w:r>
          </w:p>
          <w:p w14:paraId="666B4B64" w14:textId="77777777" w:rsidR="000E6CDE" w:rsidRPr="002138B8" w:rsidRDefault="000E6CDE" w:rsidP="000E6CDE">
            <w:pPr>
              <w:pStyle w:val="isselectedend"/>
              <w:spacing w:before="0" w:beforeAutospacing="0" w:after="0" w:afterAutospacing="0"/>
              <w:jc w:val="both"/>
            </w:pPr>
          </w:p>
        </w:tc>
      </w:tr>
    </w:tbl>
    <w:p w14:paraId="2FE675AA" w14:textId="660E5F88" w:rsidR="00877CEB" w:rsidRPr="000E6CDE" w:rsidRDefault="00877CEB" w:rsidP="000E6CDE">
      <w:pPr>
        <w:spacing w:after="0" w:line="240" w:lineRule="auto"/>
        <w:rPr>
          <w:rFonts w:ascii="Times New Roman" w:eastAsia="Times New Roman" w:hAnsi="Times New Roman" w:cs="Times New Roman"/>
          <w:b/>
          <w:noProof w:val="0"/>
          <w:sz w:val="24"/>
          <w:szCs w:val="24"/>
          <w:lang w:eastAsia="tr-TR"/>
        </w:rPr>
      </w:pPr>
    </w:p>
    <w:p w14:paraId="5AA3583B" w14:textId="0369CEA6" w:rsidR="00877CEB" w:rsidRDefault="00877CEB" w:rsidP="00877CEB">
      <w:pPr>
        <w:pStyle w:val="isselectedend"/>
        <w:spacing w:before="0" w:beforeAutospacing="0" w:after="0" w:afterAutospacing="0"/>
        <w:jc w:val="both"/>
      </w:pPr>
    </w:p>
    <w:p w14:paraId="61C3902F" w14:textId="77777777" w:rsidR="00877CEB" w:rsidRDefault="00877CEB" w:rsidP="00877CEB">
      <w:pPr>
        <w:pStyle w:val="isselectedend"/>
        <w:spacing w:before="0" w:beforeAutospacing="0" w:after="0" w:afterAutospacing="0"/>
        <w:jc w:val="both"/>
      </w:pPr>
    </w:p>
    <w:p w14:paraId="512F1846" w14:textId="77777777" w:rsidR="00877CEB" w:rsidRDefault="00877CEB" w:rsidP="00877CEB">
      <w:pPr>
        <w:pStyle w:val="isselectedend"/>
        <w:spacing w:before="0" w:beforeAutospacing="0" w:after="0" w:afterAutospacing="0"/>
        <w:jc w:val="both"/>
      </w:pPr>
    </w:p>
    <w:p w14:paraId="263A925C" w14:textId="77777777" w:rsidR="00877CEB" w:rsidRDefault="00877CEB" w:rsidP="00877CEB">
      <w:pPr>
        <w:pStyle w:val="NormalWeb"/>
        <w:spacing w:before="0" w:beforeAutospacing="0" w:after="0" w:afterAutospacing="0"/>
        <w:jc w:val="both"/>
      </w:pPr>
    </w:p>
    <w:p w14:paraId="7D212CFA" w14:textId="77777777" w:rsidR="00877CEB" w:rsidRDefault="00877CEB" w:rsidP="00877CEB">
      <w:pPr>
        <w:pStyle w:val="isselectedend"/>
        <w:spacing w:before="0" w:beforeAutospacing="0" w:after="0" w:afterAutospacing="0"/>
        <w:jc w:val="both"/>
      </w:pPr>
    </w:p>
    <w:p w14:paraId="2ACBCB12" w14:textId="77777777" w:rsidR="00877CEB" w:rsidRDefault="00877CEB" w:rsidP="00877CEB">
      <w:pPr>
        <w:pStyle w:val="isselectedend"/>
        <w:spacing w:before="0" w:beforeAutospacing="0" w:after="0" w:afterAutospacing="0"/>
        <w:jc w:val="both"/>
      </w:pPr>
    </w:p>
    <w:p w14:paraId="6F95867A" w14:textId="77777777" w:rsidR="00877CEB" w:rsidRDefault="00877CEB" w:rsidP="00877CEB">
      <w:pPr>
        <w:pStyle w:val="isselectedend"/>
        <w:spacing w:before="0" w:beforeAutospacing="0" w:after="0" w:afterAutospacing="0"/>
        <w:jc w:val="both"/>
      </w:pPr>
    </w:p>
    <w:p w14:paraId="1E5C4029" w14:textId="77777777" w:rsidR="00877CEB" w:rsidRDefault="00877CEB" w:rsidP="00877CEB">
      <w:pPr>
        <w:pStyle w:val="isselectedend"/>
        <w:spacing w:before="0" w:beforeAutospacing="0" w:after="0" w:afterAutospacing="0"/>
        <w:jc w:val="both"/>
      </w:pPr>
    </w:p>
    <w:p w14:paraId="2D70A41B" w14:textId="77777777" w:rsidR="00877CEB" w:rsidRDefault="00877CEB" w:rsidP="00877CEB">
      <w:pPr>
        <w:pStyle w:val="isselectedend"/>
        <w:spacing w:before="0" w:beforeAutospacing="0" w:after="0" w:afterAutospacing="0"/>
        <w:jc w:val="both"/>
      </w:pPr>
    </w:p>
    <w:p w14:paraId="241E0946" w14:textId="77777777" w:rsidR="00877CEB" w:rsidRDefault="00877CEB" w:rsidP="00877CEB">
      <w:pPr>
        <w:pStyle w:val="isselectedend"/>
        <w:spacing w:before="0" w:beforeAutospacing="0" w:after="0" w:afterAutospacing="0"/>
        <w:jc w:val="both"/>
      </w:pPr>
    </w:p>
    <w:p w14:paraId="4F8B2A4E" w14:textId="77777777" w:rsidR="00877CEB" w:rsidRDefault="00877CEB" w:rsidP="00877CEB">
      <w:pPr>
        <w:pStyle w:val="isselectedend"/>
        <w:spacing w:before="0" w:beforeAutospacing="0" w:after="0" w:afterAutospacing="0"/>
        <w:jc w:val="both"/>
      </w:pPr>
    </w:p>
    <w:p w14:paraId="195C337C" w14:textId="77777777" w:rsidR="00877CEB" w:rsidRDefault="00877CEB" w:rsidP="00877CEB">
      <w:pPr>
        <w:pStyle w:val="isselectedend"/>
        <w:spacing w:before="0" w:beforeAutospacing="0" w:after="0" w:afterAutospacing="0"/>
        <w:jc w:val="both"/>
      </w:pPr>
    </w:p>
    <w:p w14:paraId="634D7575" w14:textId="77777777" w:rsidR="00877CEB" w:rsidRDefault="00877CEB" w:rsidP="00877CEB">
      <w:pPr>
        <w:pStyle w:val="NormalWeb"/>
        <w:spacing w:before="0" w:beforeAutospacing="0" w:after="0" w:afterAutospacing="0"/>
        <w:jc w:val="both"/>
      </w:pPr>
    </w:p>
    <w:p w14:paraId="1CB5B1E2" w14:textId="77777777" w:rsidR="0065526A" w:rsidRDefault="0065526A" w:rsidP="00877CEB">
      <w:pPr>
        <w:spacing w:after="0" w:line="240" w:lineRule="auto"/>
      </w:pPr>
    </w:p>
    <w:p w14:paraId="0175F61C" w14:textId="77777777" w:rsidR="0065526A" w:rsidRDefault="0065526A" w:rsidP="00877CEB">
      <w:pPr>
        <w:spacing w:after="0" w:line="240" w:lineRule="auto"/>
      </w:pPr>
      <w:r>
        <w:br w:type="page"/>
      </w:r>
    </w:p>
    <w:tbl>
      <w:tblPr>
        <w:tblStyle w:val="TabloKlavuz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523"/>
        <w:gridCol w:w="868"/>
        <w:gridCol w:w="1276"/>
        <w:gridCol w:w="567"/>
        <w:gridCol w:w="709"/>
        <w:gridCol w:w="3543"/>
      </w:tblGrid>
      <w:tr w:rsidR="00B02989" w:rsidRPr="00EA1467" w14:paraId="62F49FA9" w14:textId="77777777" w:rsidTr="00CF6569">
        <w:tc>
          <w:tcPr>
            <w:tcW w:w="9077" w:type="dxa"/>
            <w:gridSpan w:val="7"/>
          </w:tcPr>
          <w:p w14:paraId="256F3CD5" w14:textId="77777777" w:rsidR="00D762BE" w:rsidRPr="00EA1467" w:rsidRDefault="00D762B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lastRenderedPageBreak/>
              <w:br w:type="page"/>
              <w:t xml:space="preserve">POLİS ÖRGÜTÜ </w:t>
            </w:r>
            <w:r w:rsidR="00755BD8" w:rsidRPr="00EA1467">
              <w:rPr>
                <w:rFonts w:ascii="Times New Roman" w:hAnsi="Times New Roman" w:cs="Times New Roman"/>
                <w:sz w:val="24"/>
                <w:szCs w:val="24"/>
                <w:lang w:val="tr-TR"/>
              </w:rPr>
              <w:t xml:space="preserve">(KURULUŞ, GÖREV VE YETKİLERİ) </w:t>
            </w:r>
            <w:r w:rsidRPr="00EA1467">
              <w:rPr>
                <w:rFonts w:ascii="Times New Roman" w:hAnsi="Times New Roman" w:cs="Times New Roman"/>
                <w:sz w:val="24"/>
                <w:szCs w:val="24"/>
                <w:lang w:val="tr-TR"/>
              </w:rPr>
              <w:t>(DEĞİŞİKLİK) YASA TASARISI</w:t>
            </w:r>
          </w:p>
          <w:p w14:paraId="377D74BF" w14:textId="77777777" w:rsidR="00D762BE" w:rsidRPr="00EA1467" w:rsidRDefault="00D762BE" w:rsidP="00877CEB">
            <w:pPr>
              <w:jc w:val="center"/>
              <w:rPr>
                <w:rFonts w:ascii="Times New Roman" w:hAnsi="Times New Roman" w:cs="Times New Roman"/>
                <w:sz w:val="24"/>
                <w:szCs w:val="24"/>
                <w:lang w:val="tr-TR"/>
              </w:rPr>
            </w:pPr>
          </w:p>
        </w:tc>
      </w:tr>
      <w:tr w:rsidR="00B02989" w:rsidRPr="00EA1467" w14:paraId="22A49761" w14:textId="77777777" w:rsidTr="00CF6569">
        <w:tc>
          <w:tcPr>
            <w:tcW w:w="9077" w:type="dxa"/>
            <w:gridSpan w:val="7"/>
          </w:tcPr>
          <w:p w14:paraId="5D9DF780" w14:textId="77777777" w:rsidR="00D762BE" w:rsidRPr="00EA1467" w:rsidRDefault="00D762B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Kuzey Kıbrıs Türk Cumhuriyeti Cumhuriyet Meclisi aşağıdaki Yasayı yapar:</w:t>
            </w:r>
          </w:p>
          <w:p w14:paraId="102CD2ED" w14:textId="77777777" w:rsidR="00D762BE" w:rsidRPr="00EA1467" w:rsidRDefault="00D762BE" w:rsidP="00877CEB">
            <w:pPr>
              <w:rPr>
                <w:rFonts w:ascii="Times New Roman" w:hAnsi="Times New Roman" w:cs="Times New Roman"/>
                <w:sz w:val="24"/>
                <w:szCs w:val="24"/>
                <w:lang w:val="tr-TR"/>
              </w:rPr>
            </w:pPr>
          </w:p>
        </w:tc>
      </w:tr>
      <w:tr w:rsidR="00B02989" w:rsidRPr="00EA1467" w14:paraId="7A7A0877" w14:textId="77777777" w:rsidTr="00CF6569">
        <w:tc>
          <w:tcPr>
            <w:tcW w:w="1591" w:type="dxa"/>
          </w:tcPr>
          <w:p w14:paraId="1F503071" w14:textId="77777777" w:rsidR="00D762BE" w:rsidRPr="00EA1467" w:rsidRDefault="00D762BE"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Kısa İsim</w:t>
            </w:r>
          </w:p>
          <w:p w14:paraId="625F2E79" w14:textId="77777777" w:rsidR="0081486B" w:rsidRPr="00EA1467" w:rsidRDefault="0081486B" w:rsidP="00877CEB">
            <w:pPr>
              <w:tabs>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51/1984</w:t>
            </w:r>
          </w:p>
          <w:p w14:paraId="7886C679"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27/1985</w:t>
            </w:r>
          </w:p>
          <w:p w14:paraId="65790D16"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27/1988</w:t>
            </w:r>
          </w:p>
          <w:p w14:paraId="6FF7EC04"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32/1988</w:t>
            </w:r>
          </w:p>
          <w:p w14:paraId="15264C4B"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6/1990</w:t>
            </w:r>
          </w:p>
          <w:p w14:paraId="79499004"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53/1990</w:t>
            </w:r>
          </w:p>
          <w:p w14:paraId="1626E131"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76/1991</w:t>
            </w:r>
          </w:p>
          <w:p w14:paraId="6C99D277"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56/1995</w:t>
            </w:r>
          </w:p>
          <w:p w14:paraId="642C0BE0"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36/1996</w:t>
            </w:r>
          </w:p>
          <w:p w14:paraId="08D078E7"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9/1997</w:t>
            </w:r>
          </w:p>
          <w:p w14:paraId="40BAF84E"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21/2001</w:t>
            </w:r>
          </w:p>
          <w:p w14:paraId="5FD49FA0"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26/2002</w:t>
            </w:r>
          </w:p>
          <w:p w14:paraId="7AFCAE6A"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47/2002</w:t>
            </w:r>
          </w:p>
          <w:p w14:paraId="4ABC0AEC"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13/2003</w:t>
            </w:r>
          </w:p>
          <w:p w14:paraId="2AFBE7A9"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57/2003</w:t>
            </w:r>
          </w:p>
          <w:p w14:paraId="1CF315C3"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19/2005</w:t>
            </w:r>
          </w:p>
          <w:p w14:paraId="3496ABBD" w14:textId="77777777" w:rsidR="0081486B" w:rsidRPr="00EA1467" w:rsidRDefault="0081486B" w:rsidP="00877CEB">
            <w:pPr>
              <w:tabs>
                <w:tab w:val="left" w:pos="312"/>
                <w:tab w:val="left" w:pos="1560"/>
                <w:tab w:val="left" w:pos="2410"/>
              </w:tabs>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50/2005</w:t>
            </w:r>
          </w:p>
          <w:p w14:paraId="13473998"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46/2006</w:t>
            </w:r>
          </w:p>
          <w:p w14:paraId="2E793E15"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55/2008</w:t>
            </w:r>
          </w:p>
          <w:p w14:paraId="7C4F7881"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70/2009</w:t>
            </w:r>
          </w:p>
          <w:p w14:paraId="0FCED4A4"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87/2009 36/2011 38/2011</w:t>
            </w:r>
          </w:p>
          <w:p w14:paraId="0CC06116"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14/2012</w:t>
            </w:r>
          </w:p>
          <w:p w14:paraId="4B5943BC"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1/2013</w:t>
            </w:r>
          </w:p>
          <w:p w14:paraId="3A886CB9"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2/2013</w:t>
            </w:r>
          </w:p>
          <w:p w14:paraId="1EBFBE7D"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38/2014</w:t>
            </w:r>
          </w:p>
          <w:p w14:paraId="3CFB8D9D"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68/2017</w:t>
            </w:r>
          </w:p>
          <w:p w14:paraId="19748F76"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2/2020</w:t>
            </w:r>
          </w:p>
          <w:p w14:paraId="27B06A06"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31/2022</w:t>
            </w:r>
          </w:p>
          <w:p w14:paraId="35E03EF3" w14:textId="77777777" w:rsidR="0081486B" w:rsidRPr="00EA1467" w:rsidRDefault="0081486B" w:rsidP="00877CEB">
            <w:pPr>
              <w:pStyle w:val="DzMetin"/>
              <w:tabs>
                <w:tab w:val="left" w:pos="312"/>
              </w:tabs>
              <w:jc w:val="right"/>
              <w:rPr>
                <w:rFonts w:ascii="Times New Roman" w:hAnsi="Times New Roman"/>
                <w:sz w:val="24"/>
                <w:szCs w:val="24"/>
                <w:lang w:val="tr-TR"/>
              </w:rPr>
            </w:pPr>
            <w:r w:rsidRPr="00EA1467">
              <w:rPr>
                <w:rFonts w:ascii="Times New Roman" w:hAnsi="Times New Roman"/>
                <w:sz w:val="24"/>
                <w:szCs w:val="24"/>
                <w:lang w:val="tr-TR"/>
              </w:rPr>
              <w:t>11/2024</w:t>
            </w:r>
          </w:p>
          <w:p w14:paraId="76DBB0CA" w14:textId="77777777" w:rsidR="00D762BE" w:rsidRPr="00EA1467" w:rsidRDefault="0081486B" w:rsidP="00877CEB">
            <w:pPr>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27/2024</w:t>
            </w:r>
          </w:p>
          <w:p w14:paraId="651A1E48" w14:textId="77777777" w:rsidR="0006589E" w:rsidRPr="00EA1467" w:rsidRDefault="0006589E" w:rsidP="00877CEB">
            <w:pPr>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w:t>
            </w:r>
          </w:p>
        </w:tc>
        <w:tc>
          <w:tcPr>
            <w:tcW w:w="523" w:type="dxa"/>
          </w:tcPr>
          <w:p w14:paraId="36089563" w14:textId="77777777" w:rsidR="00D762BE" w:rsidRPr="00EA1467" w:rsidRDefault="00D762BE"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6963" w:type="dxa"/>
            <w:gridSpan w:val="5"/>
          </w:tcPr>
          <w:p w14:paraId="0257B9A8" w14:textId="77777777" w:rsidR="00D762BE" w:rsidRPr="00EA1467" w:rsidRDefault="00D762B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1. Bu Yasa, Polis Örgütü (Kuruluş, Görev ve Yetkileri) (Değişiklik) Yasası olarak isimlendirilir ve aşağıda “Esas Yasa” olarak anılan Polis Örgütü (Kuruluş, Görev ve Yetkileri) Yasası ile birlikte okunur.</w:t>
            </w:r>
          </w:p>
        </w:tc>
      </w:tr>
      <w:tr w:rsidR="00B02989" w:rsidRPr="00EA1467" w14:paraId="094C2FF4" w14:textId="77777777" w:rsidTr="00CF6569">
        <w:tc>
          <w:tcPr>
            <w:tcW w:w="1591" w:type="dxa"/>
          </w:tcPr>
          <w:p w14:paraId="36A3C468" w14:textId="77777777" w:rsidR="00D762BE" w:rsidRPr="00EA1467" w:rsidRDefault="00D762BE" w:rsidP="00877CEB">
            <w:pPr>
              <w:rPr>
                <w:rFonts w:ascii="Times New Roman" w:hAnsi="Times New Roman" w:cs="Times New Roman"/>
                <w:sz w:val="24"/>
                <w:szCs w:val="24"/>
                <w:lang w:val="tr-TR"/>
              </w:rPr>
            </w:pPr>
          </w:p>
        </w:tc>
        <w:tc>
          <w:tcPr>
            <w:tcW w:w="523" w:type="dxa"/>
          </w:tcPr>
          <w:p w14:paraId="43B2880C" w14:textId="77777777" w:rsidR="00D762BE" w:rsidRPr="00EA1467" w:rsidRDefault="00D762BE" w:rsidP="00877CEB">
            <w:pPr>
              <w:rPr>
                <w:rFonts w:ascii="Times New Roman" w:hAnsi="Times New Roman" w:cs="Times New Roman"/>
                <w:sz w:val="24"/>
                <w:szCs w:val="24"/>
                <w:lang w:val="tr-TR"/>
              </w:rPr>
            </w:pPr>
          </w:p>
        </w:tc>
        <w:tc>
          <w:tcPr>
            <w:tcW w:w="6963" w:type="dxa"/>
            <w:gridSpan w:val="5"/>
          </w:tcPr>
          <w:p w14:paraId="331A0C07" w14:textId="77777777" w:rsidR="00D762BE" w:rsidRPr="00EA1467" w:rsidRDefault="00D762BE" w:rsidP="00877CEB">
            <w:pPr>
              <w:rPr>
                <w:rFonts w:ascii="Times New Roman" w:hAnsi="Times New Roman" w:cs="Times New Roman"/>
                <w:sz w:val="24"/>
                <w:szCs w:val="24"/>
                <w:lang w:val="tr-TR"/>
              </w:rPr>
            </w:pPr>
          </w:p>
        </w:tc>
      </w:tr>
      <w:tr w:rsidR="00B02989" w:rsidRPr="00EA1467" w14:paraId="34FCF9EF" w14:textId="77777777" w:rsidTr="00CF6569">
        <w:tc>
          <w:tcPr>
            <w:tcW w:w="1591" w:type="dxa"/>
          </w:tcPr>
          <w:p w14:paraId="4AD85B16" w14:textId="77777777" w:rsidR="002F6947" w:rsidRPr="00EA1467" w:rsidRDefault="002F6947"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14’üncü Maddesine Bağlı Birinci Cetvelin Değiştirilmesi</w:t>
            </w:r>
          </w:p>
        </w:tc>
        <w:tc>
          <w:tcPr>
            <w:tcW w:w="523" w:type="dxa"/>
          </w:tcPr>
          <w:p w14:paraId="692B44B7" w14:textId="77777777" w:rsidR="002F6947" w:rsidRPr="00EA1467" w:rsidRDefault="002F6947"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6963" w:type="dxa"/>
            <w:gridSpan w:val="5"/>
          </w:tcPr>
          <w:p w14:paraId="3BF805A2" w14:textId="77777777" w:rsidR="002F6947" w:rsidRPr="00EA1467" w:rsidRDefault="007810A2"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14’üncü m</w:t>
            </w:r>
            <w:r w:rsidR="002F6947" w:rsidRPr="00EA1467">
              <w:rPr>
                <w:rFonts w:ascii="Times New Roman" w:hAnsi="Times New Roman" w:cs="Times New Roman"/>
                <w:sz w:val="24"/>
                <w:szCs w:val="24"/>
                <w:lang w:val="tr-TR"/>
              </w:rPr>
              <w:t>adde</w:t>
            </w:r>
            <w:r w:rsidRPr="00EA1467">
              <w:rPr>
                <w:rFonts w:ascii="Times New Roman" w:hAnsi="Times New Roman" w:cs="Times New Roman"/>
                <w:sz w:val="24"/>
                <w:szCs w:val="24"/>
                <w:lang w:val="tr-TR"/>
              </w:rPr>
              <w:t>si</w:t>
            </w:r>
            <w:r w:rsidR="002F6947" w:rsidRPr="00EA1467">
              <w:rPr>
                <w:rFonts w:ascii="Times New Roman" w:hAnsi="Times New Roman" w:cs="Times New Roman"/>
                <w:sz w:val="24"/>
                <w:szCs w:val="24"/>
                <w:lang w:val="tr-TR"/>
              </w:rPr>
              <w:t xml:space="preserve">nin (1)’inci fıkrasına bağlı Birinci Cetvel kaldırılmak ve yerine </w:t>
            </w:r>
            <w:r w:rsidR="00453598" w:rsidRPr="00EA1467">
              <w:rPr>
                <w:rFonts w:ascii="Times New Roman" w:hAnsi="Times New Roman" w:cs="Times New Roman"/>
                <w:sz w:val="24"/>
                <w:szCs w:val="24"/>
                <w:lang w:val="tr-TR"/>
              </w:rPr>
              <w:t xml:space="preserve">yasaya ekli </w:t>
            </w:r>
            <w:r w:rsidR="002F6947" w:rsidRPr="00EA1467">
              <w:rPr>
                <w:rFonts w:ascii="Times New Roman" w:hAnsi="Times New Roman" w:cs="Times New Roman"/>
                <w:sz w:val="24"/>
                <w:szCs w:val="24"/>
                <w:lang w:val="tr-TR"/>
              </w:rPr>
              <w:t>yeni Birinci Cetvel konmak suretiyle değiştirilir.</w:t>
            </w:r>
          </w:p>
        </w:tc>
      </w:tr>
      <w:tr w:rsidR="00B02989" w:rsidRPr="00EA1467" w14:paraId="27D061CB" w14:textId="77777777" w:rsidTr="00CF6569">
        <w:tc>
          <w:tcPr>
            <w:tcW w:w="1591" w:type="dxa"/>
          </w:tcPr>
          <w:p w14:paraId="680D16BF" w14:textId="77777777" w:rsidR="002F6947" w:rsidRPr="00EA1467" w:rsidRDefault="002F6947" w:rsidP="00877CEB">
            <w:pPr>
              <w:rPr>
                <w:rFonts w:ascii="Times New Roman" w:hAnsi="Times New Roman" w:cs="Times New Roman"/>
                <w:sz w:val="24"/>
                <w:szCs w:val="24"/>
                <w:lang w:val="tr-TR"/>
              </w:rPr>
            </w:pPr>
          </w:p>
        </w:tc>
        <w:tc>
          <w:tcPr>
            <w:tcW w:w="523" w:type="dxa"/>
          </w:tcPr>
          <w:p w14:paraId="592E7DD1" w14:textId="77777777" w:rsidR="002F6947" w:rsidRPr="00EA1467" w:rsidRDefault="002F6947" w:rsidP="00877CEB">
            <w:pPr>
              <w:rPr>
                <w:rFonts w:ascii="Times New Roman" w:hAnsi="Times New Roman" w:cs="Times New Roman"/>
                <w:sz w:val="24"/>
                <w:szCs w:val="24"/>
                <w:lang w:val="tr-TR"/>
              </w:rPr>
            </w:pPr>
          </w:p>
        </w:tc>
        <w:tc>
          <w:tcPr>
            <w:tcW w:w="6963" w:type="dxa"/>
            <w:gridSpan w:val="5"/>
          </w:tcPr>
          <w:p w14:paraId="679DB25C" w14:textId="77777777" w:rsidR="002F6947" w:rsidRPr="00EA1467" w:rsidRDefault="002F6947" w:rsidP="00877CEB">
            <w:pPr>
              <w:rPr>
                <w:rFonts w:ascii="Times New Roman" w:hAnsi="Times New Roman" w:cs="Times New Roman"/>
                <w:sz w:val="24"/>
                <w:szCs w:val="24"/>
                <w:lang w:val="tr-TR"/>
              </w:rPr>
            </w:pPr>
          </w:p>
        </w:tc>
      </w:tr>
      <w:tr w:rsidR="00B02989" w:rsidRPr="00EA1467" w14:paraId="1A7FE8E4" w14:textId="77777777" w:rsidTr="00CF6569">
        <w:tc>
          <w:tcPr>
            <w:tcW w:w="1591" w:type="dxa"/>
          </w:tcPr>
          <w:p w14:paraId="00447195" w14:textId="77777777" w:rsidR="008D13FB" w:rsidRPr="00EA1467" w:rsidRDefault="008D13FB"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Esas Yasanın 14’üncü </w:t>
            </w:r>
            <w:r w:rsidRPr="00EA1467">
              <w:rPr>
                <w:rFonts w:ascii="Times New Roman" w:hAnsi="Times New Roman" w:cs="Times New Roman"/>
                <w:sz w:val="24"/>
                <w:szCs w:val="24"/>
                <w:lang w:val="tr-TR"/>
              </w:rPr>
              <w:lastRenderedPageBreak/>
              <w:t>Maddesinin Değiştirilmesi</w:t>
            </w:r>
          </w:p>
        </w:tc>
        <w:tc>
          <w:tcPr>
            <w:tcW w:w="523" w:type="dxa"/>
          </w:tcPr>
          <w:p w14:paraId="5CC60385" w14:textId="77777777" w:rsidR="008D13FB" w:rsidRPr="00EA1467" w:rsidRDefault="002F6947"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lastRenderedPageBreak/>
              <w:t>3</w:t>
            </w:r>
            <w:r w:rsidR="008D13FB" w:rsidRPr="00EA1467">
              <w:rPr>
                <w:rFonts w:ascii="Times New Roman" w:hAnsi="Times New Roman" w:cs="Times New Roman"/>
                <w:sz w:val="24"/>
                <w:szCs w:val="24"/>
                <w:lang w:val="tr-TR"/>
              </w:rPr>
              <w:t>.</w:t>
            </w:r>
          </w:p>
        </w:tc>
        <w:tc>
          <w:tcPr>
            <w:tcW w:w="6963" w:type="dxa"/>
            <w:gridSpan w:val="5"/>
          </w:tcPr>
          <w:p w14:paraId="3381ED78" w14:textId="77777777" w:rsidR="008D13FB" w:rsidRPr="00EA1467" w:rsidRDefault="00653EF7"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14’üncü maddesinin</w:t>
            </w:r>
            <w:r w:rsidR="000628C1" w:rsidRPr="00EA1467">
              <w:rPr>
                <w:rFonts w:ascii="Times New Roman" w:hAnsi="Times New Roman" w:cs="Times New Roman"/>
                <w:sz w:val="24"/>
                <w:szCs w:val="24"/>
                <w:lang w:val="tr-TR"/>
              </w:rPr>
              <w:t xml:space="preserve"> (3)’üncü fıkrasının</w:t>
            </w:r>
            <w:r w:rsidR="0093032F" w:rsidRPr="00EA1467">
              <w:rPr>
                <w:rFonts w:ascii="Times New Roman" w:hAnsi="Times New Roman" w:cs="Times New Roman"/>
                <w:sz w:val="24"/>
                <w:szCs w:val="24"/>
                <w:lang w:val="tr-TR"/>
              </w:rPr>
              <w:t xml:space="preserve"> (A)</w:t>
            </w:r>
            <w:r w:rsidR="00461096" w:rsidRPr="00EA1467">
              <w:rPr>
                <w:rFonts w:ascii="Times New Roman" w:hAnsi="Times New Roman" w:cs="Times New Roman"/>
                <w:sz w:val="24"/>
                <w:szCs w:val="24"/>
                <w:lang w:val="tr-TR"/>
              </w:rPr>
              <w:t>, (B) ve (C)</w:t>
            </w:r>
            <w:r w:rsidR="0093032F" w:rsidRPr="00EA1467">
              <w:rPr>
                <w:rFonts w:ascii="Times New Roman" w:hAnsi="Times New Roman" w:cs="Times New Roman"/>
                <w:sz w:val="24"/>
                <w:szCs w:val="24"/>
                <w:lang w:val="tr-TR"/>
              </w:rPr>
              <w:t xml:space="preserve"> bend</w:t>
            </w:r>
            <w:r w:rsidR="00461096" w:rsidRPr="00EA1467">
              <w:rPr>
                <w:rFonts w:ascii="Times New Roman" w:hAnsi="Times New Roman" w:cs="Times New Roman"/>
                <w:sz w:val="24"/>
                <w:szCs w:val="24"/>
                <w:lang w:val="tr-TR"/>
              </w:rPr>
              <w:t>ler</w:t>
            </w:r>
            <w:r w:rsidR="0093032F" w:rsidRPr="00EA1467">
              <w:rPr>
                <w:rFonts w:ascii="Times New Roman" w:hAnsi="Times New Roman" w:cs="Times New Roman"/>
                <w:sz w:val="24"/>
                <w:szCs w:val="24"/>
                <w:lang w:val="tr-TR"/>
              </w:rPr>
              <w:t>i kaldırıl</w:t>
            </w:r>
            <w:r w:rsidR="000628C1" w:rsidRPr="00EA1467">
              <w:rPr>
                <w:rFonts w:ascii="Times New Roman" w:hAnsi="Times New Roman" w:cs="Times New Roman"/>
                <w:sz w:val="24"/>
                <w:szCs w:val="24"/>
                <w:lang w:val="tr-TR"/>
              </w:rPr>
              <w:t xml:space="preserve">mak ve yerine yeni (A) </w:t>
            </w:r>
            <w:r w:rsidR="00461096" w:rsidRPr="00EA1467">
              <w:rPr>
                <w:rFonts w:ascii="Times New Roman" w:hAnsi="Times New Roman" w:cs="Times New Roman"/>
                <w:sz w:val="24"/>
                <w:szCs w:val="24"/>
                <w:lang w:val="tr-TR"/>
              </w:rPr>
              <w:t xml:space="preserve">(B) ve (C) bendleri </w:t>
            </w:r>
            <w:r w:rsidR="000628C1" w:rsidRPr="00EA1467">
              <w:rPr>
                <w:rFonts w:ascii="Times New Roman" w:hAnsi="Times New Roman" w:cs="Times New Roman"/>
                <w:sz w:val="24"/>
                <w:szCs w:val="24"/>
                <w:lang w:val="tr-TR"/>
              </w:rPr>
              <w:t>konmak suretiyle değiştirilir.</w:t>
            </w:r>
          </w:p>
        </w:tc>
      </w:tr>
      <w:tr w:rsidR="002168EC" w:rsidRPr="00EA1467" w14:paraId="73B6F5A7" w14:textId="77777777" w:rsidTr="00046CF0">
        <w:trPr>
          <w:trHeight w:val="123"/>
        </w:trPr>
        <w:tc>
          <w:tcPr>
            <w:tcW w:w="1591" w:type="dxa"/>
            <w:vMerge w:val="restart"/>
          </w:tcPr>
          <w:p w14:paraId="38163391" w14:textId="77777777" w:rsidR="0018629E" w:rsidRPr="00EA1467" w:rsidRDefault="0018629E" w:rsidP="00877CEB">
            <w:pPr>
              <w:jc w:val="center"/>
              <w:rPr>
                <w:rFonts w:ascii="Times New Roman" w:hAnsi="Times New Roman" w:cs="Times New Roman"/>
                <w:sz w:val="24"/>
                <w:szCs w:val="24"/>
                <w:lang w:val="tr-TR"/>
              </w:rPr>
            </w:pPr>
          </w:p>
        </w:tc>
        <w:tc>
          <w:tcPr>
            <w:tcW w:w="523" w:type="dxa"/>
            <w:vMerge w:val="restart"/>
          </w:tcPr>
          <w:p w14:paraId="46C5191E" w14:textId="77777777" w:rsidR="0018629E" w:rsidRPr="00EA1467" w:rsidRDefault="0018629E" w:rsidP="00877CEB">
            <w:pPr>
              <w:jc w:val="center"/>
              <w:rPr>
                <w:rFonts w:ascii="Times New Roman" w:hAnsi="Times New Roman" w:cs="Times New Roman"/>
                <w:sz w:val="24"/>
                <w:szCs w:val="24"/>
                <w:lang w:val="tr-TR"/>
              </w:rPr>
            </w:pPr>
          </w:p>
        </w:tc>
        <w:tc>
          <w:tcPr>
            <w:tcW w:w="868" w:type="dxa"/>
            <w:vMerge w:val="restart"/>
          </w:tcPr>
          <w:p w14:paraId="12616CC4" w14:textId="77777777" w:rsidR="0018629E" w:rsidRPr="00EA1467" w:rsidRDefault="0018629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“(A)</w:t>
            </w:r>
          </w:p>
        </w:tc>
        <w:tc>
          <w:tcPr>
            <w:tcW w:w="1276" w:type="dxa"/>
          </w:tcPr>
          <w:p w14:paraId="3E965F03" w14:textId="77777777" w:rsidR="0018629E" w:rsidRPr="00EA1467" w:rsidRDefault="0018629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(a)</w:t>
            </w:r>
          </w:p>
        </w:tc>
        <w:tc>
          <w:tcPr>
            <w:tcW w:w="4819" w:type="dxa"/>
            <w:gridSpan w:val="3"/>
          </w:tcPr>
          <w:p w14:paraId="29C7DEB1" w14:textId="77777777" w:rsidR="0018629E" w:rsidRPr="00EA1467" w:rsidRDefault="0018629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 Mensuplarının kadro cetvelinde öngörülen maaş baremlerinin karşılığı, Kamu Görevlileri Yasasına ekli Birinci Cetvelde öngörülen baremlerin karşılığı, </w:t>
            </w:r>
          </w:p>
        </w:tc>
      </w:tr>
      <w:tr w:rsidR="002168EC" w:rsidRPr="00EA1467" w14:paraId="55D34E63" w14:textId="77777777" w:rsidTr="00046CF0">
        <w:trPr>
          <w:trHeight w:val="122"/>
        </w:trPr>
        <w:tc>
          <w:tcPr>
            <w:tcW w:w="1591" w:type="dxa"/>
            <w:vMerge/>
          </w:tcPr>
          <w:p w14:paraId="4CFB0134" w14:textId="77777777" w:rsidR="0018629E" w:rsidRPr="00EA1467" w:rsidRDefault="0018629E" w:rsidP="00877CEB">
            <w:pPr>
              <w:jc w:val="center"/>
              <w:rPr>
                <w:rFonts w:ascii="Times New Roman" w:hAnsi="Times New Roman" w:cs="Times New Roman"/>
                <w:sz w:val="24"/>
                <w:szCs w:val="24"/>
                <w:lang w:val="tr-TR"/>
              </w:rPr>
            </w:pPr>
          </w:p>
        </w:tc>
        <w:tc>
          <w:tcPr>
            <w:tcW w:w="523" w:type="dxa"/>
            <w:vMerge/>
          </w:tcPr>
          <w:p w14:paraId="5469F358" w14:textId="77777777" w:rsidR="0018629E" w:rsidRPr="00EA1467" w:rsidRDefault="0018629E" w:rsidP="00877CEB">
            <w:pPr>
              <w:jc w:val="center"/>
              <w:rPr>
                <w:rFonts w:ascii="Times New Roman" w:hAnsi="Times New Roman" w:cs="Times New Roman"/>
                <w:sz w:val="24"/>
                <w:szCs w:val="24"/>
                <w:lang w:val="tr-TR"/>
              </w:rPr>
            </w:pPr>
          </w:p>
        </w:tc>
        <w:tc>
          <w:tcPr>
            <w:tcW w:w="868" w:type="dxa"/>
            <w:vMerge/>
          </w:tcPr>
          <w:p w14:paraId="7FA94D6F" w14:textId="77777777" w:rsidR="0018629E" w:rsidRPr="00EA1467" w:rsidRDefault="0018629E" w:rsidP="00877CEB">
            <w:pPr>
              <w:jc w:val="center"/>
              <w:rPr>
                <w:rFonts w:ascii="Times New Roman" w:hAnsi="Times New Roman" w:cs="Times New Roman"/>
                <w:sz w:val="24"/>
                <w:szCs w:val="24"/>
                <w:lang w:val="tr-TR"/>
              </w:rPr>
            </w:pPr>
          </w:p>
        </w:tc>
        <w:tc>
          <w:tcPr>
            <w:tcW w:w="1276" w:type="dxa"/>
          </w:tcPr>
          <w:p w14:paraId="1D0C8CB1" w14:textId="77777777" w:rsidR="0018629E" w:rsidRPr="00EA1467" w:rsidRDefault="0018629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(b)</w:t>
            </w:r>
          </w:p>
        </w:tc>
        <w:tc>
          <w:tcPr>
            <w:tcW w:w="4819" w:type="dxa"/>
            <w:gridSpan w:val="3"/>
          </w:tcPr>
          <w:p w14:paraId="057E3566" w14:textId="77777777" w:rsidR="0018629E" w:rsidRPr="00EA1467" w:rsidRDefault="0018629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1 Ocak 2011 tarihinden sonra hizmete giren Polis Mensuplarının maaş baremlerinin karşılığı ise, Kamu Çalışanlarının Aylık(Maaş-Ücret) Ve Diğer Ödeneklerinin Düzenlenmesi Yasasına ekli Üçüncü Cetvelde öngörülen baremlerin karşılığıdır.</w:t>
            </w:r>
          </w:p>
        </w:tc>
      </w:tr>
      <w:tr w:rsidR="00CF6569" w:rsidRPr="00EA1467" w14:paraId="6F6C99DC" w14:textId="77777777" w:rsidTr="00046CF0">
        <w:tc>
          <w:tcPr>
            <w:tcW w:w="1591" w:type="dxa"/>
          </w:tcPr>
          <w:p w14:paraId="26731EFB" w14:textId="77777777" w:rsidR="00666361" w:rsidRPr="00EA1467" w:rsidRDefault="00666361" w:rsidP="00877CEB">
            <w:pPr>
              <w:rPr>
                <w:rFonts w:ascii="Times New Roman" w:hAnsi="Times New Roman" w:cs="Times New Roman"/>
                <w:sz w:val="24"/>
                <w:szCs w:val="24"/>
                <w:lang w:val="tr-TR"/>
              </w:rPr>
            </w:pPr>
          </w:p>
        </w:tc>
        <w:tc>
          <w:tcPr>
            <w:tcW w:w="523" w:type="dxa"/>
          </w:tcPr>
          <w:p w14:paraId="2978560E" w14:textId="77777777" w:rsidR="00666361" w:rsidRPr="00EA1467" w:rsidRDefault="00666361" w:rsidP="00877CEB">
            <w:pPr>
              <w:rPr>
                <w:rFonts w:ascii="Times New Roman" w:hAnsi="Times New Roman" w:cs="Times New Roman"/>
                <w:sz w:val="24"/>
                <w:szCs w:val="24"/>
                <w:lang w:val="tr-TR"/>
              </w:rPr>
            </w:pPr>
          </w:p>
        </w:tc>
        <w:tc>
          <w:tcPr>
            <w:tcW w:w="868" w:type="dxa"/>
          </w:tcPr>
          <w:p w14:paraId="088A2CE2" w14:textId="77777777" w:rsidR="00666361" w:rsidRPr="00EA1467" w:rsidRDefault="00005784"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(B)</w:t>
            </w:r>
          </w:p>
        </w:tc>
        <w:tc>
          <w:tcPr>
            <w:tcW w:w="6095" w:type="dxa"/>
            <w:gridSpan w:val="4"/>
          </w:tcPr>
          <w:p w14:paraId="37E88CC1" w14:textId="77777777" w:rsidR="00666361" w:rsidRPr="00EA1467" w:rsidRDefault="00474C4B"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 hizme</w:t>
            </w:r>
            <w:r w:rsidR="0060324A" w:rsidRPr="00EA1467">
              <w:rPr>
                <w:rFonts w:ascii="Times New Roman" w:hAnsi="Times New Roman" w:cs="Times New Roman"/>
                <w:sz w:val="24"/>
                <w:szCs w:val="24"/>
                <w:lang w:val="tr-TR"/>
              </w:rPr>
              <w:t>tinde 20 (Yirmi) yılını doldur</w:t>
            </w:r>
            <w:r w:rsidR="006D11F5" w:rsidRPr="00EA1467">
              <w:rPr>
                <w:rFonts w:ascii="Times New Roman" w:hAnsi="Times New Roman" w:cs="Times New Roman"/>
                <w:sz w:val="24"/>
                <w:szCs w:val="24"/>
                <w:lang w:val="tr-TR"/>
              </w:rPr>
              <w:t>up</w:t>
            </w:r>
            <w:r w:rsidRPr="00EA1467">
              <w:rPr>
                <w:rFonts w:ascii="Times New Roman" w:hAnsi="Times New Roman" w:cs="Times New Roman"/>
                <w:sz w:val="24"/>
                <w:szCs w:val="24"/>
                <w:lang w:val="tr-TR"/>
              </w:rPr>
              <w:t xml:space="preserve"> Polis Müfettişi (İtfaiye Müfettişi dahil), Polis Müfettiş Muavini (İtfaiye Müfettiş Muavini dahil), Polis Çavuşu (İtfaiye Çavuşu dahil), Polis Memuru (İtfaiye Memuru dahil) kadrolarında bulunanlar ile Sivil Hizme</w:t>
            </w:r>
            <w:r w:rsidR="001776ED" w:rsidRPr="00EA1467">
              <w:rPr>
                <w:rFonts w:ascii="Times New Roman" w:hAnsi="Times New Roman" w:cs="Times New Roman"/>
                <w:sz w:val="24"/>
                <w:szCs w:val="24"/>
                <w:lang w:val="tr-TR"/>
              </w:rPr>
              <w:t>t G</w:t>
            </w:r>
            <w:r w:rsidRPr="00EA1467">
              <w:rPr>
                <w:rFonts w:ascii="Times New Roman" w:hAnsi="Times New Roman" w:cs="Times New Roman"/>
                <w:sz w:val="24"/>
                <w:szCs w:val="24"/>
                <w:lang w:val="tr-TR"/>
              </w:rPr>
              <w:t>örevlileri kadrolarındaki Yöneticilik Hizmetleri dışında kalan Polis Mensuplarının alacağı kademe ilerlemeleri ile bulundukları ka</w:t>
            </w:r>
            <w:r w:rsidR="007A3740" w:rsidRPr="00EA1467">
              <w:rPr>
                <w:rFonts w:ascii="Times New Roman" w:hAnsi="Times New Roman" w:cs="Times New Roman"/>
                <w:sz w:val="24"/>
                <w:szCs w:val="24"/>
                <w:lang w:val="tr-TR"/>
              </w:rPr>
              <w:t>dro bareminin son kademesinde (10’uncu</w:t>
            </w:r>
            <w:r w:rsidRPr="00EA1467">
              <w:rPr>
                <w:rFonts w:ascii="Times New Roman" w:hAnsi="Times New Roman" w:cs="Times New Roman"/>
                <w:sz w:val="24"/>
                <w:szCs w:val="24"/>
                <w:lang w:val="tr-TR"/>
              </w:rPr>
              <w:t xml:space="preserve"> kademede) en az bir y</w:t>
            </w:r>
            <w:r w:rsidR="005043B1" w:rsidRPr="00EA1467">
              <w:rPr>
                <w:rFonts w:ascii="Times New Roman" w:hAnsi="Times New Roman" w:cs="Times New Roman"/>
                <w:sz w:val="24"/>
                <w:szCs w:val="24"/>
                <w:lang w:val="tr-TR"/>
              </w:rPr>
              <w:t>ıl beklemiş olması koşulu ile “B”</w:t>
            </w:r>
            <w:r w:rsidRPr="00EA1467">
              <w:rPr>
                <w:rFonts w:ascii="Times New Roman" w:hAnsi="Times New Roman" w:cs="Times New Roman"/>
                <w:sz w:val="24"/>
                <w:szCs w:val="24"/>
                <w:lang w:val="tr-TR"/>
              </w:rPr>
              <w:t xml:space="preserve"> kademesine ilerlemeye devam eder.</w:t>
            </w:r>
          </w:p>
        </w:tc>
      </w:tr>
      <w:tr w:rsidR="00CF6569" w:rsidRPr="00EA1467" w14:paraId="4F297A68" w14:textId="77777777" w:rsidTr="00046CF0">
        <w:tc>
          <w:tcPr>
            <w:tcW w:w="1591" w:type="dxa"/>
          </w:tcPr>
          <w:p w14:paraId="34576D48" w14:textId="77777777" w:rsidR="00666361" w:rsidRPr="00EA1467" w:rsidRDefault="00666361" w:rsidP="00877CEB">
            <w:pPr>
              <w:rPr>
                <w:rFonts w:ascii="Times New Roman" w:hAnsi="Times New Roman" w:cs="Times New Roman"/>
                <w:sz w:val="24"/>
                <w:szCs w:val="24"/>
                <w:lang w:val="tr-TR"/>
              </w:rPr>
            </w:pPr>
          </w:p>
        </w:tc>
        <w:tc>
          <w:tcPr>
            <w:tcW w:w="523" w:type="dxa"/>
          </w:tcPr>
          <w:p w14:paraId="19082D6A" w14:textId="77777777" w:rsidR="00666361" w:rsidRPr="00EA1467" w:rsidRDefault="00666361" w:rsidP="00877CEB">
            <w:pPr>
              <w:rPr>
                <w:rFonts w:ascii="Times New Roman" w:hAnsi="Times New Roman" w:cs="Times New Roman"/>
                <w:sz w:val="24"/>
                <w:szCs w:val="24"/>
                <w:lang w:val="tr-TR"/>
              </w:rPr>
            </w:pPr>
          </w:p>
        </w:tc>
        <w:tc>
          <w:tcPr>
            <w:tcW w:w="868" w:type="dxa"/>
          </w:tcPr>
          <w:p w14:paraId="69C2EF35" w14:textId="77777777" w:rsidR="00666361" w:rsidRPr="00EA1467" w:rsidRDefault="00005784"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(C)</w:t>
            </w:r>
          </w:p>
        </w:tc>
        <w:tc>
          <w:tcPr>
            <w:tcW w:w="6095" w:type="dxa"/>
            <w:gridSpan w:val="4"/>
          </w:tcPr>
          <w:p w14:paraId="765FAAD4" w14:textId="77777777" w:rsidR="00666361" w:rsidRPr="00EA1467" w:rsidRDefault="00D17294"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 h</w:t>
            </w:r>
            <w:r w:rsidR="008209B1" w:rsidRPr="00EA1467">
              <w:rPr>
                <w:rFonts w:ascii="Times New Roman" w:hAnsi="Times New Roman" w:cs="Times New Roman"/>
                <w:sz w:val="24"/>
                <w:szCs w:val="24"/>
                <w:lang w:val="tr-TR"/>
              </w:rPr>
              <w:t>izmetinde 25 (Yirmi beş) yılını doldurup Polis Müfettişi (İtfaiye Müfettişi dahil), Polis Müfettiş Muavini (İtfaiye Müfettiş Muavini dahil) Polis Çavuşu (İtfaiye Çavuşu dahil), Polis Memuru (İtfaiye Memuru dahil) kadrolarında bulunanlar ile Sivil Hizmet Görevlileri kadrolarındaki Yöneticilik Hizmetleri dışında kalan Pol</w:t>
            </w:r>
            <w:r w:rsidR="00135547" w:rsidRPr="00EA1467">
              <w:rPr>
                <w:rFonts w:ascii="Times New Roman" w:hAnsi="Times New Roman" w:cs="Times New Roman"/>
                <w:sz w:val="24"/>
                <w:szCs w:val="24"/>
                <w:lang w:val="tr-TR"/>
              </w:rPr>
              <w:t>is Mensupları kadro bareminin “B”</w:t>
            </w:r>
            <w:r w:rsidR="008209B1" w:rsidRPr="00EA1467">
              <w:rPr>
                <w:rFonts w:ascii="Times New Roman" w:hAnsi="Times New Roman" w:cs="Times New Roman"/>
                <w:sz w:val="24"/>
                <w:szCs w:val="24"/>
                <w:lang w:val="tr-TR"/>
              </w:rPr>
              <w:t xml:space="preserve"> kademesinde en az</w:t>
            </w:r>
            <w:r w:rsidR="00135547" w:rsidRPr="00EA1467">
              <w:rPr>
                <w:rFonts w:ascii="Times New Roman" w:hAnsi="Times New Roman" w:cs="Times New Roman"/>
                <w:sz w:val="24"/>
                <w:szCs w:val="24"/>
                <w:lang w:val="tr-TR"/>
              </w:rPr>
              <w:t xml:space="preserve"> bir yıl çalışmaları halinde “A”</w:t>
            </w:r>
            <w:r w:rsidR="008209B1" w:rsidRPr="00EA1467">
              <w:rPr>
                <w:rFonts w:ascii="Times New Roman" w:hAnsi="Times New Roman" w:cs="Times New Roman"/>
                <w:sz w:val="24"/>
                <w:szCs w:val="24"/>
                <w:lang w:val="tr-TR"/>
              </w:rPr>
              <w:t xml:space="preserve"> kademesine kadar ilerlemeye devam eder.</w:t>
            </w:r>
            <w:r w:rsidR="00E9735F" w:rsidRPr="00EA1467">
              <w:rPr>
                <w:rFonts w:ascii="Times New Roman" w:hAnsi="Times New Roman" w:cs="Times New Roman"/>
                <w:sz w:val="24"/>
                <w:szCs w:val="24"/>
                <w:lang w:val="tr-TR"/>
              </w:rPr>
              <w:t>”</w:t>
            </w:r>
          </w:p>
        </w:tc>
      </w:tr>
      <w:tr w:rsidR="00B02989" w:rsidRPr="00EA1467" w14:paraId="4C335F65" w14:textId="77777777" w:rsidTr="00CF6569">
        <w:tc>
          <w:tcPr>
            <w:tcW w:w="1591" w:type="dxa"/>
          </w:tcPr>
          <w:p w14:paraId="0549B722" w14:textId="77777777" w:rsidR="00346E7B" w:rsidRPr="00EA1467" w:rsidRDefault="00346E7B" w:rsidP="00877CEB">
            <w:pPr>
              <w:rPr>
                <w:rFonts w:ascii="Times New Roman" w:hAnsi="Times New Roman" w:cs="Times New Roman"/>
                <w:sz w:val="24"/>
                <w:szCs w:val="24"/>
                <w:lang w:val="tr-TR"/>
              </w:rPr>
            </w:pPr>
          </w:p>
        </w:tc>
        <w:tc>
          <w:tcPr>
            <w:tcW w:w="523" w:type="dxa"/>
          </w:tcPr>
          <w:p w14:paraId="78035489" w14:textId="77777777" w:rsidR="00346E7B" w:rsidRPr="00EA1467" w:rsidRDefault="00346E7B" w:rsidP="00877CEB">
            <w:pPr>
              <w:rPr>
                <w:rFonts w:ascii="Times New Roman" w:hAnsi="Times New Roman" w:cs="Times New Roman"/>
                <w:sz w:val="24"/>
                <w:szCs w:val="24"/>
                <w:lang w:val="tr-TR"/>
              </w:rPr>
            </w:pPr>
          </w:p>
        </w:tc>
        <w:tc>
          <w:tcPr>
            <w:tcW w:w="6963" w:type="dxa"/>
            <w:gridSpan w:val="5"/>
          </w:tcPr>
          <w:p w14:paraId="32CF0D06" w14:textId="77777777" w:rsidR="00346E7B" w:rsidRPr="00EA1467" w:rsidRDefault="00346E7B" w:rsidP="00877CEB">
            <w:pPr>
              <w:rPr>
                <w:rFonts w:ascii="Times New Roman" w:hAnsi="Times New Roman" w:cs="Times New Roman"/>
                <w:sz w:val="24"/>
                <w:szCs w:val="24"/>
                <w:lang w:val="tr-TR"/>
              </w:rPr>
            </w:pPr>
          </w:p>
        </w:tc>
      </w:tr>
      <w:tr w:rsidR="00B02989" w:rsidRPr="00EA1467" w14:paraId="4C4B6695" w14:textId="77777777" w:rsidTr="00CF6569">
        <w:tc>
          <w:tcPr>
            <w:tcW w:w="1591" w:type="dxa"/>
          </w:tcPr>
          <w:p w14:paraId="69DF72B7" w14:textId="77777777" w:rsidR="002F6947" w:rsidRPr="00EA1467" w:rsidRDefault="002F6947"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Esas Yasanın 14’üncü Maddesine Bağlı </w:t>
            </w:r>
            <w:r w:rsidR="00695633" w:rsidRPr="00EA1467">
              <w:rPr>
                <w:rFonts w:ascii="Times New Roman" w:hAnsi="Times New Roman" w:cs="Times New Roman"/>
                <w:sz w:val="24"/>
                <w:szCs w:val="24"/>
                <w:lang w:val="tr-TR"/>
              </w:rPr>
              <w:t>İkinci</w:t>
            </w:r>
            <w:r w:rsidRPr="00EA1467">
              <w:rPr>
                <w:rFonts w:ascii="Times New Roman" w:hAnsi="Times New Roman" w:cs="Times New Roman"/>
                <w:sz w:val="24"/>
                <w:szCs w:val="24"/>
                <w:lang w:val="tr-TR"/>
              </w:rPr>
              <w:t xml:space="preserve"> Cetvelin Değiştirilmesi</w:t>
            </w:r>
          </w:p>
        </w:tc>
        <w:tc>
          <w:tcPr>
            <w:tcW w:w="523" w:type="dxa"/>
          </w:tcPr>
          <w:p w14:paraId="3C40CC32" w14:textId="77777777" w:rsidR="002F6947" w:rsidRPr="00EA1467" w:rsidRDefault="00515C66"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4</w:t>
            </w:r>
            <w:r w:rsidR="002F6947" w:rsidRPr="00EA1467">
              <w:rPr>
                <w:rFonts w:ascii="Times New Roman" w:hAnsi="Times New Roman" w:cs="Times New Roman"/>
                <w:sz w:val="24"/>
                <w:szCs w:val="24"/>
                <w:lang w:val="tr-TR"/>
              </w:rPr>
              <w:t>.</w:t>
            </w:r>
          </w:p>
        </w:tc>
        <w:tc>
          <w:tcPr>
            <w:tcW w:w="6963" w:type="dxa"/>
            <w:gridSpan w:val="5"/>
          </w:tcPr>
          <w:p w14:paraId="1CE65B5B" w14:textId="77777777" w:rsidR="002F6947" w:rsidRPr="00EA1467" w:rsidRDefault="00D22C6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14’üncü m</w:t>
            </w:r>
            <w:r w:rsidR="006A4706" w:rsidRPr="00EA1467">
              <w:rPr>
                <w:rFonts w:ascii="Times New Roman" w:hAnsi="Times New Roman" w:cs="Times New Roman"/>
                <w:sz w:val="24"/>
                <w:szCs w:val="24"/>
                <w:lang w:val="tr-TR"/>
              </w:rPr>
              <w:t>adde</w:t>
            </w:r>
            <w:r w:rsidRPr="00EA1467">
              <w:rPr>
                <w:rFonts w:ascii="Times New Roman" w:hAnsi="Times New Roman" w:cs="Times New Roman"/>
                <w:sz w:val="24"/>
                <w:szCs w:val="24"/>
                <w:lang w:val="tr-TR"/>
              </w:rPr>
              <w:t>si</w:t>
            </w:r>
            <w:r w:rsidR="006A4706" w:rsidRPr="00EA1467">
              <w:rPr>
                <w:rFonts w:ascii="Times New Roman" w:hAnsi="Times New Roman" w:cs="Times New Roman"/>
                <w:sz w:val="24"/>
                <w:szCs w:val="24"/>
                <w:lang w:val="tr-TR"/>
              </w:rPr>
              <w:t xml:space="preserve">nin (4)’üncü fıkrasına bağlı İkinci Cetvel kaldırılmak ve yerine </w:t>
            </w:r>
            <w:r w:rsidR="00453598" w:rsidRPr="00EA1467">
              <w:rPr>
                <w:rFonts w:ascii="Times New Roman" w:hAnsi="Times New Roman" w:cs="Times New Roman"/>
                <w:sz w:val="24"/>
                <w:szCs w:val="24"/>
                <w:lang w:val="tr-TR"/>
              </w:rPr>
              <w:t xml:space="preserve">yasaya ekli </w:t>
            </w:r>
            <w:r w:rsidR="006A4706" w:rsidRPr="00EA1467">
              <w:rPr>
                <w:rFonts w:ascii="Times New Roman" w:hAnsi="Times New Roman" w:cs="Times New Roman"/>
                <w:sz w:val="24"/>
                <w:szCs w:val="24"/>
                <w:lang w:val="tr-TR"/>
              </w:rPr>
              <w:t>yeni İkinci Cetvel konmak suretiyle değiştirilir.</w:t>
            </w:r>
          </w:p>
        </w:tc>
      </w:tr>
      <w:tr w:rsidR="00B30F1E" w:rsidRPr="00EA1467" w14:paraId="6A2819B6" w14:textId="77777777" w:rsidTr="00CF6569">
        <w:tc>
          <w:tcPr>
            <w:tcW w:w="1591" w:type="dxa"/>
          </w:tcPr>
          <w:p w14:paraId="03AB48A3" w14:textId="77777777" w:rsidR="00B30F1E" w:rsidRPr="00EA1467" w:rsidRDefault="00B30F1E" w:rsidP="00877CEB">
            <w:pPr>
              <w:rPr>
                <w:rFonts w:ascii="Times New Roman" w:hAnsi="Times New Roman" w:cs="Times New Roman"/>
                <w:sz w:val="24"/>
                <w:szCs w:val="24"/>
                <w:lang w:val="tr-TR"/>
              </w:rPr>
            </w:pPr>
          </w:p>
        </w:tc>
        <w:tc>
          <w:tcPr>
            <w:tcW w:w="523" w:type="dxa"/>
          </w:tcPr>
          <w:p w14:paraId="5D0E34E8" w14:textId="77777777" w:rsidR="00B30F1E" w:rsidRPr="00EA1467" w:rsidRDefault="00B30F1E" w:rsidP="00877CEB">
            <w:pPr>
              <w:jc w:val="center"/>
              <w:rPr>
                <w:rFonts w:ascii="Times New Roman" w:hAnsi="Times New Roman" w:cs="Times New Roman"/>
                <w:sz w:val="24"/>
                <w:szCs w:val="24"/>
                <w:lang w:val="tr-TR"/>
              </w:rPr>
            </w:pPr>
          </w:p>
        </w:tc>
        <w:tc>
          <w:tcPr>
            <w:tcW w:w="6963" w:type="dxa"/>
            <w:gridSpan w:val="5"/>
          </w:tcPr>
          <w:p w14:paraId="0510A21E" w14:textId="77777777" w:rsidR="00B30F1E" w:rsidRPr="00EA1467" w:rsidRDefault="00B30F1E" w:rsidP="00877CEB">
            <w:pPr>
              <w:jc w:val="both"/>
              <w:rPr>
                <w:rFonts w:ascii="Times New Roman" w:hAnsi="Times New Roman" w:cs="Times New Roman"/>
                <w:sz w:val="24"/>
                <w:szCs w:val="24"/>
                <w:lang w:val="tr-TR"/>
              </w:rPr>
            </w:pPr>
          </w:p>
        </w:tc>
      </w:tr>
      <w:tr w:rsidR="005B4BEE" w:rsidRPr="00EA1467" w14:paraId="3FD6C8C1" w14:textId="77777777" w:rsidTr="00CF6569">
        <w:tc>
          <w:tcPr>
            <w:tcW w:w="1591" w:type="dxa"/>
          </w:tcPr>
          <w:p w14:paraId="1F6F3987" w14:textId="77777777" w:rsidR="005B4BEE" w:rsidRPr="00EA1467" w:rsidRDefault="005B4BEE" w:rsidP="00877CEB">
            <w:pPr>
              <w:tabs>
                <w:tab w:val="left" w:pos="1560"/>
                <w:tab w:val="left" w:pos="2410"/>
              </w:tabs>
              <w:rPr>
                <w:rFonts w:ascii="Times New Roman" w:hAnsi="Times New Roman" w:cs="Times New Roman"/>
                <w:b/>
                <w:sz w:val="24"/>
                <w:szCs w:val="24"/>
                <w:lang w:val="tr-TR"/>
              </w:rPr>
            </w:pPr>
            <w:r w:rsidRPr="00EA1467">
              <w:rPr>
                <w:rFonts w:ascii="Times New Roman" w:hAnsi="Times New Roman" w:cs="Times New Roman"/>
                <w:sz w:val="24"/>
                <w:szCs w:val="24"/>
                <w:lang w:val="tr-TR"/>
              </w:rPr>
              <w:t>Esas Yasanın 16’ıncı Maddesinin Değiştirilmesi</w:t>
            </w:r>
          </w:p>
        </w:tc>
        <w:tc>
          <w:tcPr>
            <w:tcW w:w="523" w:type="dxa"/>
          </w:tcPr>
          <w:p w14:paraId="08FEC4CA" w14:textId="77777777" w:rsidR="005B4BEE" w:rsidRPr="00EA1467" w:rsidRDefault="005B4BEE" w:rsidP="00877CEB">
            <w:pPr>
              <w:pStyle w:val="DzMetin"/>
              <w:rPr>
                <w:rFonts w:ascii="Times New Roman" w:hAnsi="Times New Roman"/>
                <w:sz w:val="24"/>
                <w:szCs w:val="24"/>
                <w:lang w:val="tr-TR"/>
              </w:rPr>
            </w:pPr>
            <w:r w:rsidRPr="00EA1467">
              <w:rPr>
                <w:rFonts w:ascii="Times New Roman" w:hAnsi="Times New Roman"/>
                <w:sz w:val="24"/>
                <w:szCs w:val="24"/>
                <w:lang w:val="tr-TR"/>
              </w:rPr>
              <w:t>5.</w:t>
            </w:r>
          </w:p>
        </w:tc>
        <w:tc>
          <w:tcPr>
            <w:tcW w:w="6963" w:type="dxa"/>
            <w:gridSpan w:val="5"/>
          </w:tcPr>
          <w:p w14:paraId="30D03D92" w14:textId="77777777" w:rsidR="005B4BEE" w:rsidRPr="00EA1467" w:rsidRDefault="005B4BEE" w:rsidP="00877CEB">
            <w:pPr>
              <w:tabs>
                <w:tab w:val="left" w:pos="1560"/>
                <w:tab w:val="left" w:pos="2410"/>
              </w:tabs>
              <w:jc w:val="both"/>
              <w:rPr>
                <w:rFonts w:ascii="Times New Roman" w:hAnsi="Times New Roman" w:cs="Times New Roman"/>
                <w:b/>
                <w:sz w:val="24"/>
                <w:szCs w:val="24"/>
                <w:lang w:val="tr-TR"/>
              </w:rPr>
            </w:pPr>
            <w:r w:rsidRPr="00EA1467">
              <w:rPr>
                <w:rFonts w:ascii="Times New Roman" w:hAnsi="Times New Roman" w:cs="Times New Roman"/>
                <w:sz w:val="24"/>
                <w:szCs w:val="24"/>
                <w:lang w:val="tr-TR"/>
              </w:rPr>
              <w:t>Esas Yasanın 16’ncı Maddesinin (4)’üncü fıkrasının (A),(B) ve (C)  bentlerini kaldırmak ve ondan sonra gelen bentleri yeniden sıralanmak suretiyle değiştirilir.</w:t>
            </w:r>
          </w:p>
        </w:tc>
      </w:tr>
      <w:tr w:rsidR="005B4BEE" w:rsidRPr="00EA1467" w14:paraId="59A354D0" w14:textId="77777777" w:rsidTr="00CF6569">
        <w:tc>
          <w:tcPr>
            <w:tcW w:w="1591" w:type="dxa"/>
          </w:tcPr>
          <w:p w14:paraId="2DE06F3A" w14:textId="77777777" w:rsidR="005B4BEE" w:rsidRPr="00EA1467" w:rsidRDefault="005B4BEE" w:rsidP="00877CEB">
            <w:pPr>
              <w:rPr>
                <w:rFonts w:ascii="Times New Roman" w:hAnsi="Times New Roman" w:cs="Times New Roman"/>
                <w:sz w:val="24"/>
                <w:szCs w:val="24"/>
                <w:lang w:val="tr-TR"/>
              </w:rPr>
            </w:pPr>
          </w:p>
        </w:tc>
        <w:tc>
          <w:tcPr>
            <w:tcW w:w="523" w:type="dxa"/>
          </w:tcPr>
          <w:p w14:paraId="1617D91E" w14:textId="77777777" w:rsidR="005B4BEE" w:rsidRPr="00EA1467" w:rsidRDefault="005B4BEE" w:rsidP="00877CEB">
            <w:pPr>
              <w:jc w:val="center"/>
              <w:rPr>
                <w:rFonts w:ascii="Times New Roman" w:hAnsi="Times New Roman" w:cs="Times New Roman"/>
                <w:sz w:val="24"/>
                <w:szCs w:val="24"/>
                <w:lang w:val="tr-TR"/>
              </w:rPr>
            </w:pPr>
          </w:p>
        </w:tc>
        <w:tc>
          <w:tcPr>
            <w:tcW w:w="6963" w:type="dxa"/>
            <w:gridSpan w:val="5"/>
          </w:tcPr>
          <w:p w14:paraId="2BF10D98" w14:textId="77777777" w:rsidR="005B4BEE" w:rsidRPr="00EA1467" w:rsidRDefault="005B4BEE" w:rsidP="00877CEB">
            <w:pPr>
              <w:jc w:val="both"/>
              <w:rPr>
                <w:rFonts w:ascii="Times New Roman" w:hAnsi="Times New Roman" w:cs="Times New Roman"/>
                <w:sz w:val="24"/>
                <w:szCs w:val="24"/>
                <w:lang w:val="tr-TR"/>
              </w:rPr>
            </w:pPr>
          </w:p>
        </w:tc>
      </w:tr>
      <w:tr w:rsidR="00CF6569" w:rsidRPr="00EA1467" w14:paraId="6951FA1D" w14:textId="77777777" w:rsidTr="00CF6569">
        <w:tc>
          <w:tcPr>
            <w:tcW w:w="1591" w:type="dxa"/>
          </w:tcPr>
          <w:p w14:paraId="69F98C2C" w14:textId="77777777" w:rsidR="00CF6569" w:rsidRPr="00EA1467" w:rsidRDefault="00CF6569" w:rsidP="00877CEB">
            <w:pPr>
              <w:rPr>
                <w:rFonts w:ascii="Times New Roman" w:hAnsi="Times New Roman" w:cs="Times New Roman"/>
                <w:b/>
                <w:sz w:val="24"/>
                <w:szCs w:val="24"/>
                <w:lang w:val="tr-TR"/>
              </w:rPr>
            </w:pPr>
            <w:r w:rsidRPr="00EA1467">
              <w:rPr>
                <w:rFonts w:ascii="Times New Roman" w:hAnsi="Times New Roman" w:cs="Times New Roman"/>
                <w:sz w:val="24"/>
                <w:szCs w:val="24"/>
                <w:lang w:val="tr-TR"/>
              </w:rPr>
              <w:t>Esas Yasanın 34’üncü Maddesinin Değiştirilmesi</w:t>
            </w:r>
          </w:p>
        </w:tc>
        <w:tc>
          <w:tcPr>
            <w:tcW w:w="523" w:type="dxa"/>
          </w:tcPr>
          <w:p w14:paraId="2583614F" w14:textId="77777777" w:rsidR="00CF6569" w:rsidRPr="00EA1467" w:rsidRDefault="009F7EFE" w:rsidP="00877CEB">
            <w:pPr>
              <w:jc w:val="center"/>
              <w:rPr>
                <w:rFonts w:ascii="Times New Roman" w:hAnsi="Times New Roman" w:cs="Times New Roman"/>
                <w:b/>
                <w:sz w:val="24"/>
                <w:szCs w:val="24"/>
                <w:lang w:val="tr-TR"/>
              </w:rPr>
            </w:pPr>
            <w:r w:rsidRPr="00EA1467">
              <w:rPr>
                <w:rFonts w:ascii="Times New Roman" w:hAnsi="Times New Roman" w:cs="Times New Roman"/>
                <w:sz w:val="24"/>
                <w:szCs w:val="24"/>
                <w:lang w:val="tr-TR"/>
              </w:rPr>
              <w:t>6</w:t>
            </w:r>
            <w:r w:rsidR="00CF6569" w:rsidRPr="00EA1467">
              <w:rPr>
                <w:rFonts w:ascii="Times New Roman" w:hAnsi="Times New Roman" w:cs="Times New Roman"/>
                <w:sz w:val="24"/>
                <w:szCs w:val="24"/>
                <w:lang w:val="tr-TR"/>
              </w:rPr>
              <w:t>.</w:t>
            </w:r>
          </w:p>
        </w:tc>
        <w:tc>
          <w:tcPr>
            <w:tcW w:w="6963" w:type="dxa"/>
            <w:gridSpan w:val="5"/>
          </w:tcPr>
          <w:p w14:paraId="3C38C7B3" w14:textId="77777777" w:rsidR="00CF6569" w:rsidRPr="00EA1467" w:rsidRDefault="00CF6569" w:rsidP="00877CEB">
            <w:pPr>
              <w:jc w:val="both"/>
              <w:rPr>
                <w:rFonts w:ascii="Times New Roman" w:hAnsi="Times New Roman" w:cs="Times New Roman"/>
                <w:b/>
                <w:sz w:val="24"/>
                <w:szCs w:val="24"/>
                <w:lang w:val="tr-TR"/>
              </w:rPr>
            </w:pPr>
            <w:r w:rsidRPr="00EA1467">
              <w:rPr>
                <w:rFonts w:ascii="Times New Roman" w:hAnsi="Times New Roman" w:cs="Times New Roman"/>
                <w:sz w:val="24"/>
                <w:szCs w:val="24"/>
                <w:lang w:val="tr-TR"/>
              </w:rPr>
              <w:t xml:space="preserve">Esas Yasanın 34’üncü maddesinin (8)’inci fıkrasından sonra yeni  (9)’uncu ve (10)’uncu fıkra eklenmek suretiyle değiştirilir. </w:t>
            </w:r>
          </w:p>
        </w:tc>
      </w:tr>
      <w:tr w:rsidR="00CF6569" w:rsidRPr="00EA1467" w14:paraId="63254CB8" w14:textId="77777777" w:rsidTr="00046CF0">
        <w:tc>
          <w:tcPr>
            <w:tcW w:w="1591" w:type="dxa"/>
          </w:tcPr>
          <w:p w14:paraId="08F50D72" w14:textId="77777777" w:rsidR="00CF6569" w:rsidRPr="00EA1467" w:rsidRDefault="00CF6569" w:rsidP="00877CEB">
            <w:pPr>
              <w:rPr>
                <w:rFonts w:ascii="Times New Roman" w:hAnsi="Times New Roman" w:cs="Times New Roman"/>
                <w:sz w:val="24"/>
                <w:szCs w:val="24"/>
                <w:lang w:val="tr-TR"/>
              </w:rPr>
            </w:pPr>
          </w:p>
        </w:tc>
        <w:tc>
          <w:tcPr>
            <w:tcW w:w="523" w:type="dxa"/>
          </w:tcPr>
          <w:p w14:paraId="3C1178E6" w14:textId="77777777" w:rsidR="00CF6569" w:rsidRPr="00EA1467" w:rsidRDefault="00CF6569" w:rsidP="00877CEB">
            <w:pPr>
              <w:jc w:val="center"/>
              <w:rPr>
                <w:rFonts w:ascii="Times New Roman" w:hAnsi="Times New Roman" w:cs="Times New Roman"/>
                <w:sz w:val="24"/>
                <w:szCs w:val="24"/>
                <w:lang w:val="tr-TR"/>
              </w:rPr>
            </w:pPr>
          </w:p>
        </w:tc>
        <w:tc>
          <w:tcPr>
            <w:tcW w:w="868" w:type="dxa"/>
          </w:tcPr>
          <w:p w14:paraId="0557E906" w14:textId="77777777" w:rsidR="00CF6569" w:rsidRPr="00EA1467" w:rsidRDefault="00CF6569" w:rsidP="00877CEB">
            <w:pPr>
              <w:jc w:val="center"/>
              <w:rPr>
                <w:rFonts w:ascii="Times New Roman" w:hAnsi="Times New Roman" w:cs="Times New Roman"/>
                <w:b/>
                <w:sz w:val="24"/>
                <w:szCs w:val="24"/>
                <w:lang w:val="tr-TR"/>
              </w:rPr>
            </w:pPr>
            <w:r w:rsidRPr="00EA1467">
              <w:rPr>
                <w:rFonts w:ascii="Times New Roman" w:hAnsi="Times New Roman" w:cs="Times New Roman"/>
                <w:sz w:val="24"/>
                <w:szCs w:val="24"/>
                <w:lang w:val="tr-TR"/>
              </w:rPr>
              <w:t>“(9)</w:t>
            </w:r>
          </w:p>
        </w:tc>
        <w:tc>
          <w:tcPr>
            <w:tcW w:w="6095" w:type="dxa"/>
            <w:gridSpan w:val="4"/>
          </w:tcPr>
          <w:p w14:paraId="18933A03" w14:textId="77777777" w:rsidR="00CF6569" w:rsidRPr="00EA1467" w:rsidRDefault="00CF6569" w:rsidP="00877CEB">
            <w:pPr>
              <w:ind w:left="33"/>
              <w:jc w:val="both"/>
              <w:rPr>
                <w:rFonts w:ascii="Times New Roman" w:hAnsi="Times New Roman" w:cs="Times New Roman"/>
                <w:b/>
                <w:sz w:val="24"/>
                <w:szCs w:val="24"/>
                <w:lang w:val="tr-TR"/>
              </w:rPr>
            </w:pPr>
            <w:r w:rsidRPr="00EA1467">
              <w:rPr>
                <w:rFonts w:ascii="Times New Roman" w:hAnsi="Times New Roman" w:cs="Times New Roman"/>
                <w:sz w:val="24"/>
                <w:szCs w:val="24"/>
                <w:lang w:val="tr-TR"/>
              </w:rPr>
              <w:t>Fiili yirmi beş hizmet yıllını doldurarak emeklilik hakkı kazanan Polis mensuplarının emeklilik hakkı kazandıran hizmetlerine, altmış ay hizmet olarak eklenir.</w:t>
            </w:r>
            <w:r w:rsidR="00286C7E" w:rsidRPr="00EA1467">
              <w:rPr>
                <w:rFonts w:ascii="Times New Roman" w:hAnsi="Times New Roman" w:cs="Times New Roman"/>
                <w:sz w:val="24"/>
                <w:szCs w:val="24"/>
                <w:lang w:val="tr-TR"/>
              </w:rPr>
              <w:t>”</w:t>
            </w:r>
          </w:p>
        </w:tc>
      </w:tr>
      <w:tr w:rsidR="00CF6569" w:rsidRPr="00EA1467" w14:paraId="535E1D13" w14:textId="77777777" w:rsidTr="00046CF0">
        <w:tc>
          <w:tcPr>
            <w:tcW w:w="1591" w:type="dxa"/>
          </w:tcPr>
          <w:p w14:paraId="28FD2190" w14:textId="77777777" w:rsidR="00CF6569" w:rsidRPr="00EA1467" w:rsidRDefault="00CF6569" w:rsidP="00877CEB">
            <w:pPr>
              <w:rPr>
                <w:rFonts w:ascii="Times New Roman" w:hAnsi="Times New Roman" w:cs="Times New Roman"/>
                <w:sz w:val="24"/>
                <w:szCs w:val="24"/>
                <w:lang w:val="tr-TR"/>
              </w:rPr>
            </w:pPr>
          </w:p>
        </w:tc>
        <w:tc>
          <w:tcPr>
            <w:tcW w:w="523" w:type="dxa"/>
          </w:tcPr>
          <w:p w14:paraId="11FD4850" w14:textId="77777777" w:rsidR="00CF6569" w:rsidRPr="00EA1467" w:rsidRDefault="00CF6569" w:rsidP="00877CEB">
            <w:pPr>
              <w:jc w:val="center"/>
              <w:rPr>
                <w:rFonts w:ascii="Times New Roman" w:hAnsi="Times New Roman" w:cs="Times New Roman"/>
                <w:sz w:val="24"/>
                <w:szCs w:val="24"/>
                <w:lang w:val="tr-TR"/>
              </w:rPr>
            </w:pPr>
          </w:p>
        </w:tc>
        <w:tc>
          <w:tcPr>
            <w:tcW w:w="868" w:type="dxa"/>
          </w:tcPr>
          <w:p w14:paraId="3CCBE4FA" w14:textId="77777777" w:rsidR="00CF6569" w:rsidRPr="00EA1467" w:rsidRDefault="00CF6569" w:rsidP="00877CEB">
            <w:pPr>
              <w:jc w:val="both"/>
              <w:rPr>
                <w:rFonts w:ascii="Times New Roman" w:hAnsi="Times New Roman" w:cs="Times New Roman"/>
                <w:sz w:val="24"/>
                <w:szCs w:val="24"/>
                <w:lang w:val="tr-TR"/>
              </w:rPr>
            </w:pPr>
          </w:p>
        </w:tc>
        <w:tc>
          <w:tcPr>
            <w:tcW w:w="6095" w:type="dxa"/>
            <w:gridSpan w:val="4"/>
          </w:tcPr>
          <w:p w14:paraId="751C2255" w14:textId="77777777" w:rsidR="00CF6569" w:rsidRPr="00EA1467" w:rsidRDefault="00CF6569" w:rsidP="00877CEB">
            <w:pPr>
              <w:jc w:val="both"/>
              <w:rPr>
                <w:rFonts w:ascii="Times New Roman" w:hAnsi="Times New Roman" w:cs="Times New Roman"/>
                <w:sz w:val="24"/>
                <w:szCs w:val="24"/>
                <w:lang w:val="tr-TR"/>
              </w:rPr>
            </w:pPr>
          </w:p>
        </w:tc>
      </w:tr>
      <w:tr w:rsidR="00165F38" w:rsidRPr="00EA1467" w14:paraId="50467F54" w14:textId="77777777" w:rsidTr="00046CF0">
        <w:tc>
          <w:tcPr>
            <w:tcW w:w="1591" w:type="dxa"/>
          </w:tcPr>
          <w:p w14:paraId="5C8E4807" w14:textId="77777777" w:rsidR="00165F38" w:rsidRPr="00EA1467" w:rsidRDefault="00165F38" w:rsidP="00877CEB">
            <w:pPr>
              <w:rPr>
                <w:rFonts w:ascii="Times New Roman" w:hAnsi="Times New Roman" w:cs="Times New Roman"/>
                <w:b/>
                <w:sz w:val="24"/>
                <w:szCs w:val="24"/>
                <w:lang w:val="tr-TR"/>
              </w:rPr>
            </w:pPr>
            <w:r w:rsidRPr="00EA1467">
              <w:rPr>
                <w:rFonts w:ascii="Times New Roman" w:hAnsi="Times New Roman" w:cs="Times New Roman"/>
                <w:sz w:val="24"/>
                <w:szCs w:val="24"/>
                <w:lang w:val="tr-TR"/>
              </w:rPr>
              <w:lastRenderedPageBreak/>
              <w:t>Esas Yasanın 34’üncü Maddesinin Değiştirilmesi</w:t>
            </w:r>
          </w:p>
        </w:tc>
        <w:tc>
          <w:tcPr>
            <w:tcW w:w="523" w:type="dxa"/>
          </w:tcPr>
          <w:p w14:paraId="596E247C" w14:textId="77777777" w:rsidR="00165F38" w:rsidRPr="00EA1467" w:rsidRDefault="009F7EFE" w:rsidP="00877CEB">
            <w:pPr>
              <w:jc w:val="center"/>
              <w:rPr>
                <w:rFonts w:ascii="Times New Roman" w:hAnsi="Times New Roman" w:cs="Times New Roman"/>
                <w:b/>
                <w:sz w:val="24"/>
                <w:szCs w:val="24"/>
                <w:lang w:val="tr-TR"/>
              </w:rPr>
            </w:pPr>
            <w:r w:rsidRPr="00EA1467">
              <w:rPr>
                <w:rFonts w:ascii="Times New Roman" w:hAnsi="Times New Roman" w:cs="Times New Roman"/>
                <w:sz w:val="24"/>
                <w:szCs w:val="24"/>
                <w:lang w:val="tr-TR"/>
              </w:rPr>
              <w:t>7</w:t>
            </w:r>
            <w:r w:rsidR="00165F38" w:rsidRPr="00EA1467">
              <w:rPr>
                <w:rFonts w:ascii="Times New Roman" w:hAnsi="Times New Roman" w:cs="Times New Roman"/>
                <w:sz w:val="24"/>
                <w:szCs w:val="24"/>
                <w:lang w:val="tr-TR"/>
              </w:rPr>
              <w:t>.</w:t>
            </w:r>
          </w:p>
        </w:tc>
        <w:tc>
          <w:tcPr>
            <w:tcW w:w="6963" w:type="dxa"/>
            <w:gridSpan w:val="5"/>
          </w:tcPr>
          <w:p w14:paraId="717A911F" w14:textId="77777777" w:rsidR="00165F38" w:rsidRPr="00EA1467" w:rsidRDefault="002C77FE" w:rsidP="00877CEB">
            <w:pPr>
              <w:tabs>
                <w:tab w:val="left" w:pos="1560"/>
                <w:tab w:val="left" w:pos="2410"/>
              </w:tabs>
              <w:jc w:val="both"/>
              <w:rPr>
                <w:rFonts w:ascii="Times New Roman" w:hAnsi="Times New Roman" w:cs="Times New Roman"/>
                <w:b/>
                <w:color w:val="00B0F0"/>
                <w:sz w:val="24"/>
                <w:szCs w:val="24"/>
                <w:lang w:val="tr-TR"/>
              </w:rPr>
            </w:pPr>
            <w:r w:rsidRPr="00EA1467">
              <w:rPr>
                <w:rFonts w:ascii="Times New Roman" w:hAnsi="Times New Roman" w:cs="Times New Roman"/>
                <w:color w:val="000000" w:themeColor="text1"/>
                <w:sz w:val="24"/>
                <w:szCs w:val="24"/>
                <w:lang w:val="tr-TR"/>
              </w:rPr>
              <w:t>Esas Yasa 34</w:t>
            </w:r>
            <w:r w:rsidR="00165F38" w:rsidRPr="00EA1467">
              <w:rPr>
                <w:rFonts w:ascii="Times New Roman" w:hAnsi="Times New Roman" w:cs="Times New Roman"/>
                <w:color w:val="000000" w:themeColor="text1"/>
                <w:sz w:val="24"/>
                <w:szCs w:val="24"/>
                <w:lang w:val="tr-TR"/>
              </w:rPr>
              <w:t xml:space="preserve">’üncü maddesinden hemen sonra, aşağıdaki yeni </w:t>
            </w:r>
            <w:r w:rsidR="009F488A" w:rsidRPr="00EA1467">
              <w:rPr>
                <w:rFonts w:ascii="Times New Roman" w:hAnsi="Times New Roman" w:cs="Times New Roman"/>
                <w:color w:val="000000" w:themeColor="text1"/>
                <w:sz w:val="24"/>
                <w:szCs w:val="24"/>
                <w:lang w:val="tr-TR"/>
              </w:rPr>
              <w:t>34</w:t>
            </w:r>
            <w:r w:rsidRPr="00EA1467">
              <w:rPr>
                <w:rFonts w:ascii="Times New Roman" w:hAnsi="Times New Roman" w:cs="Times New Roman"/>
                <w:color w:val="000000" w:themeColor="text1"/>
                <w:sz w:val="24"/>
                <w:szCs w:val="24"/>
                <w:lang w:val="tr-TR"/>
              </w:rPr>
              <w:t>A</w:t>
            </w:r>
            <w:r w:rsidR="004F5E21">
              <w:rPr>
                <w:rFonts w:ascii="Times New Roman" w:hAnsi="Times New Roman" w:cs="Times New Roman"/>
                <w:color w:val="000000" w:themeColor="text1"/>
                <w:sz w:val="24"/>
                <w:szCs w:val="24"/>
              </w:rPr>
              <w:t>.</w:t>
            </w:r>
            <w:r w:rsidRPr="00EA1467">
              <w:rPr>
                <w:rFonts w:ascii="Times New Roman" w:hAnsi="Times New Roman" w:cs="Times New Roman"/>
                <w:color w:val="000000" w:themeColor="text1"/>
                <w:sz w:val="24"/>
                <w:szCs w:val="24"/>
                <w:lang w:val="tr-TR"/>
              </w:rPr>
              <w:t xml:space="preserve"> maddesi</w:t>
            </w:r>
            <w:r w:rsidR="00165F38" w:rsidRPr="00EA1467">
              <w:rPr>
                <w:rFonts w:ascii="Times New Roman" w:hAnsi="Times New Roman" w:cs="Times New Roman"/>
                <w:color w:val="000000" w:themeColor="text1"/>
                <w:sz w:val="24"/>
                <w:szCs w:val="24"/>
                <w:lang w:val="tr-TR"/>
              </w:rPr>
              <w:t xml:space="preserve"> eklenmek suretiyle değiştirilir.</w:t>
            </w:r>
          </w:p>
          <w:p w14:paraId="061E3792" w14:textId="77777777" w:rsidR="00165F38" w:rsidRPr="00EA1467" w:rsidRDefault="00165F38" w:rsidP="00877CEB">
            <w:pPr>
              <w:jc w:val="both"/>
              <w:rPr>
                <w:rFonts w:ascii="Times New Roman" w:hAnsi="Times New Roman" w:cs="Times New Roman"/>
                <w:b/>
                <w:sz w:val="24"/>
                <w:szCs w:val="24"/>
                <w:lang w:val="tr-TR"/>
              </w:rPr>
            </w:pPr>
          </w:p>
        </w:tc>
      </w:tr>
      <w:tr w:rsidR="002C77FE" w:rsidRPr="00EA1467" w14:paraId="79834E6A" w14:textId="77777777" w:rsidTr="00046CF0">
        <w:tc>
          <w:tcPr>
            <w:tcW w:w="1591" w:type="dxa"/>
          </w:tcPr>
          <w:p w14:paraId="3B8FA88F" w14:textId="77777777" w:rsidR="002C77FE" w:rsidRPr="00EA1467" w:rsidRDefault="002C77FE" w:rsidP="00877CEB">
            <w:pPr>
              <w:rPr>
                <w:rFonts w:ascii="Times New Roman" w:hAnsi="Times New Roman" w:cs="Times New Roman"/>
                <w:sz w:val="24"/>
                <w:szCs w:val="24"/>
                <w:lang w:val="tr-TR"/>
              </w:rPr>
            </w:pPr>
          </w:p>
        </w:tc>
        <w:tc>
          <w:tcPr>
            <w:tcW w:w="523" w:type="dxa"/>
          </w:tcPr>
          <w:p w14:paraId="11425722" w14:textId="77777777" w:rsidR="002C77FE" w:rsidRPr="00EA1467" w:rsidRDefault="002C77FE" w:rsidP="00877CEB">
            <w:pPr>
              <w:jc w:val="center"/>
              <w:rPr>
                <w:rFonts w:ascii="Times New Roman" w:hAnsi="Times New Roman" w:cs="Times New Roman"/>
                <w:sz w:val="24"/>
                <w:szCs w:val="24"/>
                <w:lang w:val="tr-TR"/>
              </w:rPr>
            </w:pPr>
          </w:p>
        </w:tc>
        <w:tc>
          <w:tcPr>
            <w:tcW w:w="868" w:type="dxa"/>
          </w:tcPr>
          <w:p w14:paraId="39157D62" w14:textId="77777777" w:rsidR="002C77FE" w:rsidRPr="00EA1467" w:rsidRDefault="00286C7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w:t>
            </w:r>
            <w:r w:rsidR="009436D5" w:rsidRPr="00EA1467">
              <w:rPr>
                <w:rFonts w:ascii="Times New Roman" w:hAnsi="Times New Roman" w:cs="Times New Roman"/>
                <w:sz w:val="24"/>
                <w:szCs w:val="24"/>
                <w:lang w:val="tr-TR"/>
              </w:rPr>
              <w:t>34A.</w:t>
            </w:r>
          </w:p>
        </w:tc>
        <w:tc>
          <w:tcPr>
            <w:tcW w:w="6095" w:type="dxa"/>
            <w:gridSpan w:val="4"/>
          </w:tcPr>
          <w:p w14:paraId="0877DDC4" w14:textId="77777777" w:rsidR="002C77FE" w:rsidRPr="00EA1467" w:rsidRDefault="009436D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Sosyal Güvenlik Yasası kapsamındaki sigortalı Polis mensuplarının, görevlerinde fiilen çalışmak suretiyle geçen hizmet sürelerine, bu sürelerin her üç yüz altmış günü için yetmiş iki gün özel hizmet süresi eklenir. Bu görevlerde geçen üç yüz altmış günden eksik sürelere ait özel hizmet süresi, üç yüz altmış gün için eklenen özel hizmet süresi ile orantılı olarak belirlenir.”</w:t>
            </w:r>
          </w:p>
        </w:tc>
      </w:tr>
      <w:tr w:rsidR="002C77FE" w:rsidRPr="00EA1467" w14:paraId="2446AB55" w14:textId="77777777" w:rsidTr="00CF6569">
        <w:tc>
          <w:tcPr>
            <w:tcW w:w="1591" w:type="dxa"/>
          </w:tcPr>
          <w:p w14:paraId="3D642AC6" w14:textId="77777777" w:rsidR="002C77FE" w:rsidRPr="00EA1467" w:rsidRDefault="002C77FE" w:rsidP="00877CEB">
            <w:pPr>
              <w:rPr>
                <w:rFonts w:ascii="Times New Roman" w:hAnsi="Times New Roman" w:cs="Times New Roman"/>
                <w:sz w:val="24"/>
                <w:szCs w:val="24"/>
                <w:lang w:val="tr-TR"/>
              </w:rPr>
            </w:pPr>
          </w:p>
        </w:tc>
        <w:tc>
          <w:tcPr>
            <w:tcW w:w="523" w:type="dxa"/>
          </w:tcPr>
          <w:p w14:paraId="46C9C7EB" w14:textId="77777777" w:rsidR="002C77FE" w:rsidRPr="00EA1467" w:rsidRDefault="002C77FE" w:rsidP="00877CEB">
            <w:pPr>
              <w:jc w:val="center"/>
              <w:rPr>
                <w:rFonts w:ascii="Times New Roman" w:hAnsi="Times New Roman" w:cs="Times New Roman"/>
                <w:sz w:val="24"/>
                <w:szCs w:val="24"/>
                <w:lang w:val="tr-TR"/>
              </w:rPr>
            </w:pPr>
          </w:p>
        </w:tc>
        <w:tc>
          <w:tcPr>
            <w:tcW w:w="6963" w:type="dxa"/>
            <w:gridSpan w:val="5"/>
          </w:tcPr>
          <w:p w14:paraId="460761FB" w14:textId="77777777" w:rsidR="002C77FE" w:rsidRPr="00EA1467" w:rsidRDefault="002C77FE" w:rsidP="00877CEB">
            <w:pPr>
              <w:jc w:val="both"/>
              <w:rPr>
                <w:rFonts w:ascii="Times New Roman" w:hAnsi="Times New Roman" w:cs="Times New Roman"/>
                <w:sz w:val="24"/>
                <w:szCs w:val="24"/>
                <w:lang w:val="tr-TR"/>
              </w:rPr>
            </w:pPr>
          </w:p>
        </w:tc>
      </w:tr>
      <w:tr w:rsidR="00BE143F" w:rsidRPr="00EA1467" w14:paraId="435A1ACB" w14:textId="77777777" w:rsidTr="00CF6569">
        <w:tc>
          <w:tcPr>
            <w:tcW w:w="1591" w:type="dxa"/>
          </w:tcPr>
          <w:p w14:paraId="4627AADA" w14:textId="77777777" w:rsidR="00BE143F" w:rsidRPr="00EA1467" w:rsidRDefault="00BE143F" w:rsidP="00877CEB">
            <w:pPr>
              <w:rPr>
                <w:rFonts w:ascii="Times New Roman" w:hAnsi="Times New Roman" w:cs="Times New Roman"/>
                <w:sz w:val="24"/>
                <w:szCs w:val="24"/>
                <w:lang w:val="tr-TR"/>
              </w:rPr>
            </w:pPr>
          </w:p>
        </w:tc>
        <w:tc>
          <w:tcPr>
            <w:tcW w:w="523" w:type="dxa"/>
          </w:tcPr>
          <w:p w14:paraId="7AD25844" w14:textId="77777777" w:rsidR="00BE143F" w:rsidRPr="00EA1467" w:rsidRDefault="00BE143F" w:rsidP="00877CEB">
            <w:pPr>
              <w:jc w:val="center"/>
              <w:rPr>
                <w:rFonts w:ascii="Times New Roman" w:hAnsi="Times New Roman" w:cs="Times New Roman"/>
                <w:sz w:val="24"/>
                <w:szCs w:val="24"/>
                <w:lang w:val="tr-TR"/>
              </w:rPr>
            </w:pPr>
          </w:p>
        </w:tc>
        <w:tc>
          <w:tcPr>
            <w:tcW w:w="6963" w:type="dxa"/>
            <w:gridSpan w:val="5"/>
          </w:tcPr>
          <w:p w14:paraId="72911832" w14:textId="77777777" w:rsidR="00BE143F" w:rsidRPr="00EA1467" w:rsidRDefault="00BE143F" w:rsidP="00877CEB">
            <w:pPr>
              <w:jc w:val="both"/>
              <w:rPr>
                <w:rFonts w:ascii="Times New Roman" w:hAnsi="Times New Roman" w:cs="Times New Roman"/>
                <w:sz w:val="24"/>
                <w:szCs w:val="24"/>
                <w:lang w:val="tr-TR"/>
              </w:rPr>
            </w:pPr>
          </w:p>
        </w:tc>
      </w:tr>
      <w:tr w:rsidR="00B30F1E" w:rsidRPr="00EA1467" w14:paraId="19DECF9C" w14:textId="77777777" w:rsidTr="00CF6569">
        <w:tc>
          <w:tcPr>
            <w:tcW w:w="1591" w:type="dxa"/>
          </w:tcPr>
          <w:p w14:paraId="72C2B57C"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Esas Yasa’nın 43’üncü Maddesinin Değiştirilmesi</w:t>
            </w:r>
          </w:p>
        </w:tc>
        <w:tc>
          <w:tcPr>
            <w:tcW w:w="523" w:type="dxa"/>
          </w:tcPr>
          <w:p w14:paraId="32B94AC9" w14:textId="77777777" w:rsidR="00B30F1E" w:rsidRPr="00EA1467" w:rsidRDefault="009F7EFE" w:rsidP="00877CEB">
            <w:pPr>
              <w:ind w:right="-94"/>
              <w:jc w:val="center"/>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8</w:t>
            </w:r>
            <w:r w:rsidR="00B30F1E" w:rsidRPr="00EA1467">
              <w:rPr>
                <w:rFonts w:ascii="Times New Roman" w:hAnsi="Times New Roman" w:cs="Times New Roman"/>
                <w:color w:val="000000" w:themeColor="text1"/>
                <w:sz w:val="24"/>
                <w:szCs w:val="24"/>
                <w:lang w:val="tr-TR"/>
              </w:rPr>
              <w:t>.</w:t>
            </w:r>
          </w:p>
        </w:tc>
        <w:tc>
          <w:tcPr>
            <w:tcW w:w="6963" w:type="dxa"/>
            <w:gridSpan w:val="5"/>
          </w:tcPr>
          <w:p w14:paraId="0976DADD" w14:textId="77777777" w:rsidR="00B30F1E" w:rsidRPr="00EA1467" w:rsidRDefault="00B30F1E" w:rsidP="00877CEB">
            <w:pPr>
              <w:tabs>
                <w:tab w:val="left" w:pos="1560"/>
                <w:tab w:val="left" w:pos="2410"/>
              </w:tabs>
              <w:jc w:val="both"/>
              <w:rPr>
                <w:rFonts w:ascii="Times New Roman" w:hAnsi="Times New Roman" w:cs="Times New Roman"/>
                <w:b/>
                <w:color w:val="00B0F0"/>
                <w:sz w:val="24"/>
                <w:szCs w:val="24"/>
                <w:lang w:val="tr-TR"/>
              </w:rPr>
            </w:pPr>
            <w:r w:rsidRPr="00EA1467">
              <w:rPr>
                <w:rFonts w:ascii="Times New Roman" w:hAnsi="Times New Roman" w:cs="Times New Roman"/>
                <w:color w:val="000000" w:themeColor="text1"/>
                <w:sz w:val="24"/>
                <w:szCs w:val="24"/>
                <w:lang w:val="tr-TR"/>
              </w:rPr>
              <w:t xml:space="preserve">Esas Yasa 43’üncü maddesinden hemen sonra, aşağıdaki yeni 43A </w:t>
            </w:r>
            <w:r w:rsidR="001A054D" w:rsidRPr="00EA1467">
              <w:rPr>
                <w:rFonts w:ascii="Times New Roman" w:hAnsi="Times New Roman" w:cs="Times New Roman"/>
                <w:color w:val="000000" w:themeColor="text1"/>
                <w:sz w:val="24"/>
                <w:szCs w:val="24"/>
                <w:lang w:val="tr-TR"/>
              </w:rPr>
              <w:t>maddesi</w:t>
            </w:r>
            <w:r w:rsidRPr="00EA1467">
              <w:rPr>
                <w:rFonts w:ascii="Times New Roman" w:hAnsi="Times New Roman" w:cs="Times New Roman"/>
                <w:color w:val="000000" w:themeColor="text1"/>
                <w:sz w:val="24"/>
                <w:szCs w:val="24"/>
                <w:lang w:val="tr-TR"/>
              </w:rPr>
              <w:t xml:space="preserve"> eklenmek</w:t>
            </w:r>
            <w:r w:rsidR="00165F38" w:rsidRPr="00EA1467">
              <w:rPr>
                <w:rFonts w:ascii="Times New Roman" w:hAnsi="Times New Roman" w:cs="Times New Roman"/>
                <w:color w:val="000000" w:themeColor="text1"/>
                <w:sz w:val="24"/>
                <w:szCs w:val="24"/>
                <w:lang w:val="tr-TR"/>
              </w:rPr>
              <w:t xml:space="preserve"> suretiyle değiştirilir.</w:t>
            </w:r>
          </w:p>
          <w:p w14:paraId="2FB6FB98" w14:textId="77777777" w:rsidR="00B30F1E" w:rsidRPr="00EA1467" w:rsidRDefault="00B30F1E" w:rsidP="00877CEB">
            <w:pPr>
              <w:pStyle w:val="DzMetin"/>
              <w:ind w:right="-106"/>
              <w:rPr>
                <w:rFonts w:ascii="Times New Roman" w:hAnsi="Times New Roman"/>
                <w:color w:val="000000" w:themeColor="text1"/>
                <w:sz w:val="24"/>
                <w:szCs w:val="24"/>
                <w:lang w:val="tr-TR"/>
              </w:rPr>
            </w:pPr>
          </w:p>
        </w:tc>
      </w:tr>
      <w:tr w:rsidR="00F429EC" w:rsidRPr="00EA1467" w14:paraId="678DD22C" w14:textId="77777777" w:rsidTr="00046CF0">
        <w:tc>
          <w:tcPr>
            <w:tcW w:w="1591" w:type="dxa"/>
          </w:tcPr>
          <w:p w14:paraId="13CF61E6"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p>
        </w:tc>
        <w:tc>
          <w:tcPr>
            <w:tcW w:w="523" w:type="dxa"/>
          </w:tcPr>
          <w:p w14:paraId="15EB804F" w14:textId="77777777" w:rsidR="00B30F1E" w:rsidRPr="00EA1467" w:rsidRDefault="00B30F1E" w:rsidP="00877CEB">
            <w:pPr>
              <w:ind w:right="-94"/>
              <w:jc w:val="both"/>
              <w:rPr>
                <w:rFonts w:ascii="Times New Roman" w:hAnsi="Times New Roman" w:cs="Times New Roman"/>
                <w:b/>
                <w:color w:val="000000" w:themeColor="text1"/>
                <w:sz w:val="24"/>
                <w:szCs w:val="24"/>
                <w:lang w:val="tr-TR"/>
              </w:rPr>
            </w:pPr>
          </w:p>
        </w:tc>
        <w:tc>
          <w:tcPr>
            <w:tcW w:w="868" w:type="dxa"/>
          </w:tcPr>
          <w:p w14:paraId="06A622AE" w14:textId="77777777" w:rsidR="00B30F1E" w:rsidRPr="00EA1467" w:rsidRDefault="00B30F1E" w:rsidP="00877CEB">
            <w:pPr>
              <w:pStyle w:val="DzMetin"/>
              <w:ind w:right="-106"/>
              <w:rPr>
                <w:rFonts w:ascii="Times New Roman" w:hAnsi="Times New Roman"/>
                <w:color w:val="000000" w:themeColor="text1"/>
                <w:sz w:val="24"/>
                <w:szCs w:val="24"/>
                <w:lang w:val="tr-TR"/>
              </w:rPr>
            </w:pPr>
            <w:r w:rsidRPr="00EA1467">
              <w:rPr>
                <w:rFonts w:ascii="Times New Roman" w:hAnsi="Times New Roman"/>
                <w:sz w:val="24"/>
                <w:szCs w:val="24"/>
                <w:lang w:val="tr-TR"/>
              </w:rPr>
              <w:t>“43A.</w:t>
            </w:r>
          </w:p>
        </w:tc>
        <w:tc>
          <w:tcPr>
            <w:tcW w:w="1276" w:type="dxa"/>
          </w:tcPr>
          <w:p w14:paraId="2E8D27BB" w14:textId="77777777" w:rsidR="00B30F1E" w:rsidRPr="00EA1467" w:rsidRDefault="00BC2D19" w:rsidP="00877CEB">
            <w:pPr>
              <w:pStyle w:val="AralkYok"/>
              <w:ind w:right="-93"/>
              <w:jc w:val="both"/>
              <w:rPr>
                <w:sz w:val="24"/>
                <w:szCs w:val="24"/>
                <w:lang w:val="tr-TR"/>
              </w:rPr>
            </w:pPr>
            <w:r w:rsidRPr="00EA1467">
              <w:rPr>
                <w:sz w:val="24"/>
                <w:szCs w:val="24"/>
                <w:lang w:val="tr-TR"/>
              </w:rPr>
              <w:t>Disiplin</w:t>
            </w:r>
            <w:r w:rsidR="00B30F1E" w:rsidRPr="00EA1467">
              <w:rPr>
                <w:sz w:val="24"/>
                <w:szCs w:val="24"/>
                <w:lang w:val="tr-TR"/>
              </w:rPr>
              <w:t xml:space="preserve"> </w:t>
            </w:r>
            <w:r w:rsidR="00630642" w:rsidRPr="00EA1467">
              <w:rPr>
                <w:sz w:val="24"/>
                <w:szCs w:val="24"/>
                <w:lang w:val="tr-TR"/>
              </w:rPr>
              <w:t xml:space="preserve">ve </w:t>
            </w:r>
            <w:r w:rsidR="00517E47" w:rsidRPr="00EA1467">
              <w:rPr>
                <w:sz w:val="24"/>
                <w:szCs w:val="24"/>
                <w:lang w:val="tr-TR"/>
              </w:rPr>
              <w:t xml:space="preserve">Üstün </w:t>
            </w:r>
            <w:r w:rsidR="00630642" w:rsidRPr="00EA1467">
              <w:rPr>
                <w:sz w:val="24"/>
                <w:szCs w:val="24"/>
                <w:lang w:val="tr-TR"/>
              </w:rPr>
              <w:t>Performans</w:t>
            </w:r>
            <w:r w:rsidR="00B30F1E" w:rsidRPr="00EA1467">
              <w:rPr>
                <w:sz w:val="24"/>
                <w:szCs w:val="24"/>
                <w:lang w:val="tr-TR"/>
              </w:rPr>
              <w:t>Ödeneği Hakkı</w:t>
            </w:r>
          </w:p>
        </w:tc>
        <w:tc>
          <w:tcPr>
            <w:tcW w:w="567" w:type="dxa"/>
          </w:tcPr>
          <w:p w14:paraId="783A0573" w14:textId="77777777" w:rsidR="00B30F1E" w:rsidRPr="00EA1467" w:rsidRDefault="00B30F1E" w:rsidP="00877CEB">
            <w:pPr>
              <w:pStyle w:val="AralkYok"/>
              <w:ind w:right="-105"/>
              <w:jc w:val="both"/>
              <w:rPr>
                <w:sz w:val="24"/>
                <w:szCs w:val="24"/>
                <w:lang w:val="tr-TR"/>
              </w:rPr>
            </w:pPr>
            <w:r w:rsidRPr="00EA1467">
              <w:rPr>
                <w:sz w:val="24"/>
                <w:szCs w:val="24"/>
                <w:lang w:val="tr-TR"/>
              </w:rPr>
              <w:t>(1)</w:t>
            </w:r>
          </w:p>
        </w:tc>
        <w:tc>
          <w:tcPr>
            <w:tcW w:w="4252" w:type="dxa"/>
            <w:gridSpan w:val="2"/>
          </w:tcPr>
          <w:p w14:paraId="64F008C8" w14:textId="77777777" w:rsidR="00B30F1E" w:rsidRPr="00EA1467" w:rsidRDefault="00B30F1E" w:rsidP="00877CEB">
            <w:pPr>
              <w:pStyle w:val="AralkYok"/>
              <w:jc w:val="both"/>
              <w:rPr>
                <w:sz w:val="24"/>
                <w:szCs w:val="24"/>
                <w:lang w:val="tr-TR"/>
              </w:rPr>
            </w:pPr>
            <w:r w:rsidRPr="00EA1467">
              <w:rPr>
                <w:sz w:val="24"/>
                <w:szCs w:val="24"/>
                <w:lang w:val="tr-TR"/>
              </w:rPr>
              <w:t xml:space="preserve">Aşağıda belirtilen şartlara bağlı kalınması koşuluyla asaleti onaylanmış tüm polis mensuplarına iyi hal göstermeleri karşılığında </w:t>
            </w:r>
            <w:r w:rsidR="002C1990" w:rsidRPr="00EA1467">
              <w:rPr>
                <w:sz w:val="24"/>
                <w:szCs w:val="24"/>
                <w:lang w:val="tr-TR"/>
              </w:rPr>
              <w:t>Disiplin</w:t>
            </w:r>
            <w:r w:rsidRPr="00EA1467">
              <w:rPr>
                <w:sz w:val="24"/>
                <w:szCs w:val="24"/>
                <w:lang w:val="tr-TR"/>
              </w:rPr>
              <w:t xml:space="preserve"> Ödeneği verilir:</w:t>
            </w:r>
          </w:p>
        </w:tc>
      </w:tr>
      <w:tr w:rsidR="00F429EC" w:rsidRPr="00EA1467" w14:paraId="6D5ADE68" w14:textId="77777777" w:rsidTr="00046CF0">
        <w:tc>
          <w:tcPr>
            <w:tcW w:w="1591" w:type="dxa"/>
          </w:tcPr>
          <w:p w14:paraId="46C4C2F1"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p>
        </w:tc>
        <w:tc>
          <w:tcPr>
            <w:tcW w:w="523" w:type="dxa"/>
          </w:tcPr>
          <w:p w14:paraId="0577730B" w14:textId="77777777" w:rsidR="00B30F1E" w:rsidRPr="00EA1467" w:rsidRDefault="00B30F1E" w:rsidP="00877CEB">
            <w:pPr>
              <w:ind w:right="-94"/>
              <w:jc w:val="both"/>
              <w:rPr>
                <w:rFonts w:ascii="Times New Roman" w:hAnsi="Times New Roman" w:cs="Times New Roman"/>
                <w:b/>
                <w:color w:val="000000" w:themeColor="text1"/>
                <w:sz w:val="24"/>
                <w:szCs w:val="24"/>
                <w:lang w:val="tr-TR"/>
              </w:rPr>
            </w:pPr>
          </w:p>
        </w:tc>
        <w:tc>
          <w:tcPr>
            <w:tcW w:w="868" w:type="dxa"/>
          </w:tcPr>
          <w:p w14:paraId="52851827" w14:textId="77777777" w:rsidR="00B30F1E" w:rsidRPr="00EA1467" w:rsidRDefault="00B30F1E" w:rsidP="00877CEB">
            <w:pPr>
              <w:pStyle w:val="DzMetin"/>
              <w:ind w:right="-106"/>
              <w:rPr>
                <w:rFonts w:ascii="Times New Roman" w:hAnsi="Times New Roman"/>
                <w:sz w:val="24"/>
                <w:szCs w:val="24"/>
                <w:lang w:val="tr-TR"/>
              </w:rPr>
            </w:pPr>
          </w:p>
        </w:tc>
        <w:tc>
          <w:tcPr>
            <w:tcW w:w="1276" w:type="dxa"/>
          </w:tcPr>
          <w:p w14:paraId="56FC81FC" w14:textId="77777777" w:rsidR="00B30F1E" w:rsidRPr="00EA1467" w:rsidRDefault="00B30F1E" w:rsidP="00877CEB">
            <w:pPr>
              <w:pStyle w:val="AralkYok"/>
              <w:ind w:right="-93"/>
              <w:jc w:val="both"/>
              <w:rPr>
                <w:sz w:val="24"/>
                <w:szCs w:val="24"/>
                <w:lang w:val="tr-TR"/>
              </w:rPr>
            </w:pPr>
          </w:p>
        </w:tc>
        <w:tc>
          <w:tcPr>
            <w:tcW w:w="567" w:type="dxa"/>
          </w:tcPr>
          <w:p w14:paraId="30137704" w14:textId="77777777" w:rsidR="00B30F1E" w:rsidRPr="00EA1467" w:rsidRDefault="00B30F1E" w:rsidP="00877CEB">
            <w:pPr>
              <w:pStyle w:val="AralkYok"/>
              <w:ind w:right="-105"/>
              <w:jc w:val="both"/>
              <w:rPr>
                <w:sz w:val="24"/>
                <w:szCs w:val="24"/>
                <w:lang w:val="tr-TR"/>
              </w:rPr>
            </w:pPr>
          </w:p>
        </w:tc>
        <w:tc>
          <w:tcPr>
            <w:tcW w:w="709" w:type="dxa"/>
          </w:tcPr>
          <w:p w14:paraId="75C99F74" w14:textId="77777777" w:rsidR="00B30F1E" w:rsidRPr="00EA1467" w:rsidRDefault="00B30F1E" w:rsidP="00877CEB">
            <w:pPr>
              <w:pStyle w:val="AralkYok"/>
              <w:ind w:right="-102"/>
              <w:jc w:val="both"/>
              <w:rPr>
                <w:sz w:val="24"/>
                <w:szCs w:val="24"/>
                <w:lang w:val="tr-TR"/>
              </w:rPr>
            </w:pPr>
            <w:r w:rsidRPr="00EA1467">
              <w:rPr>
                <w:sz w:val="24"/>
                <w:szCs w:val="24"/>
                <w:lang w:val="tr-TR"/>
              </w:rPr>
              <w:t>(A)</w:t>
            </w:r>
          </w:p>
        </w:tc>
        <w:tc>
          <w:tcPr>
            <w:tcW w:w="3543" w:type="dxa"/>
          </w:tcPr>
          <w:p w14:paraId="52F71E86" w14:textId="77777777" w:rsidR="00B30F1E" w:rsidRPr="00EA1467" w:rsidRDefault="007B3BF2" w:rsidP="00877CEB">
            <w:pPr>
              <w:overflowPunct w:val="0"/>
              <w:autoSpaceDE w:val="0"/>
              <w:autoSpaceDN w:val="0"/>
              <w:adjustRightInd w:val="0"/>
              <w:jc w:val="both"/>
              <w:textAlignment w:val="baseline"/>
              <w:rPr>
                <w:rFonts w:ascii="Times New Roman" w:hAnsi="Times New Roman" w:cs="Times New Roman"/>
                <w:b/>
                <w:sz w:val="24"/>
                <w:szCs w:val="24"/>
                <w:lang w:val="tr-TR"/>
              </w:rPr>
            </w:pPr>
            <w:r w:rsidRPr="00EA1467">
              <w:rPr>
                <w:rFonts w:ascii="Times New Roman" w:hAnsi="Times New Roman" w:cs="Times New Roman"/>
                <w:sz w:val="24"/>
                <w:szCs w:val="24"/>
                <w:lang w:val="tr-TR"/>
              </w:rPr>
              <w:t>Asa</w:t>
            </w:r>
            <w:r w:rsidR="00376522" w:rsidRPr="00EA1467">
              <w:rPr>
                <w:rFonts w:ascii="Times New Roman" w:hAnsi="Times New Roman" w:cs="Times New Roman"/>
                <w:sz w:val="24"/>
                <w:szCs w:val="24"/>
                <w:lang w:val="tr-TR"/>
              </w:rPr>
              <w:t>leti onaylandıktan sonra</w:t>
            </w:r>
            <w:r w:rsidR="00914AE8" w:rsidRPr="00EA1467">
              <w:rPr>
                <w:rFonts w:ascii="Times New Roman" w:hAnsi="Times New Roman" w:cs="Times New Roman"/>
                <w:sz w:val="24"/>
                <w:szCs w:val="24"/>
                <w:lang w:val="tr-TR"/>
              </w:rPr>
              <w:t xml:space="preserve"> </w:t>
            </w:r>
            <w:r w:rsidR="00B30F1E" w:rsidRPr="00EA1467">
              <w:rPr>
                <w:rFonts w:ascii="Times New Roman" w:hAnsi="Times New Roman" w:cs="Times New Roman"/>
                <w:sz w:val="24"/>
                <w:szCs w:val="24"/>
                <w:lang w:val="tr-TR"/>
              </w:rPr>
              <w:t>2 (iki) yıl kesintisiz iyi halde</w:t>
            </w:r>
            <w:r w:rsidR="00376522" w:rsidRPr="00EA1467">
              <w:rPr>
                <w:rFonts w:ascii="Times New Roman" w:hAnsi="Times New Roman" w:cs="Times New Roman"/>
                <w:sz w:val="24"/>
                <w:szCs w:val="24"/>
                <w:lang w:val="tr-TR"/>
              </w:rPr>
              <w:t xml:space="preserve"> bulunanlara </w:t>
            </w:r>
            <w:r w:rsidR="00B30F1E" w:rsidRPr="00EA1467">
              <w:rPr>
                <w:rFonts w:ascii="Times New Roman" w:hAnsi="Times New Roman" w:cs="Times New Roman"/>
                <w:sz w:val="24"/>
                <w:szCs w:val="24"/>
                <w:lang w:val="tr-TR"/>
              </w:rPr>
              <w:t>aylık ma</w:t>
            </w:r>
            <w:r w:rsidR="00D63DC1" w:rsidRPr="00EA1467">
              <w:rPr>
                <w:rFonts w:ascii="Times New Roman" w:hAnsi="Times New Roman" w:cs="Times New Roman"/>
                <w:sz w:val="24"/>
                <w:szCs w:val="24"/>
                <w:lang w:val="tr-TR"/>
              </w:rPr>
              <w:t>aşının %1.5 (yüzde bir buçuk)’i oranında;</w:t>
            </w:r>
          </w:p>
        </w:tc>
      </w:tr>
      <w:tr w:rsidR="002168EC" w:rsidRPr="00EA1467" w14:paraId="5AC7A1B1" w14:textId="77777777" w:rsidTr="00046CF0">
        <w:tc>
          <w:tcPr>
            <w:tcW w:w="1591" w:type="dxa"/>
          </w:tcPr>
          <w:p w14:paraId="521332EB"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p>
        </w:tc>
        <w:tc>
          <w:tcPr>
            <w:tcW w:w="523" w:type="dxa"/>
          </w:tcPr>
          <w:p w14:paraId="45953404" w14:textId="77777777" w:rsidR="00B30F1E" w:rsidRPr="00EA1467" w:rsidRDefault="00B30F1E" w:rsidP="00877CEB">
            <w:pPr>
              <w:ind w:right="-94"/>
              <w:jc w:val="both"/>
              <w:rPr>
                <w:rFonts w:ascii="Times New Roman" w:hAnsi="Times New Roman" w:cs="Times New Roman"/>
                <w:b/>
                <w:color w:val="000000" w:themeColor="text1"/>
                <w:sz w:val="24"/>
                <w:szCs w:val="24"/>
                <w:lang w:val="tr-TR"/>
              </w:rPr>
            </w:pPr>
          </w:p>
        </w:tc>
        <w:tc>
          <w:tcPr>
            <w:tcW w:w="868" w:type="dxa"/>
          </w:tcPr>
          <w:p w14:paraId="07F964B5" w14:textId="77777777" w:rsidR="00B30F1E" w:rsidRPr="00EA1467" w:rsidRDefault="00B30F1E" w:rsidP="00877CEB">
            <w:pPr>
              <w:pStyle w:val="DzMetin"/>
              <w:ind w:right="-106"/>
              <w:rPr>
                <w:rFonts w:ascii="Times New Roman" w:hAnsi="Times New Roman"/>
                <w:sz w:val="24"/>
                <w:szCs w:val="24"/>
                <w:lang w:val="tr-TR"/>
              </w:rPr>
            </w:pPr>
          </w:p>
        </w:tc>
        <w:tc>
          <w:tcPr>
            <w:tcW w:w="1276" w:type="dxa"/>
          </w:tcPr>
          <w:p w14:paraId="059932C6" w14:textId="77777777" w:rsidR="00B30F1E" w:rsidRPr="00EA1467" w:rsidRDefault="00B30F1E" w:rsidP="00877CEB">
            <w:pPr>
              <w:pStyle w:val="AralkYok"/>
              <w:ind w:right="-93"/>
              <w:jc w:val="both"/>
              <w:rPr>
                <w:sz w:val="24"/>
                <w:szCs w:val="24"/>
                <w:lang w:val="tr-TR"/>
              </w:rPr>
            </w:pPr>
          </w:p>
        </w:tc>
        <w:tc>
          <w:tcPr>
            <w:tcW w:w="567" w:type="dxa"/>
          </w:tcPr>
          <w:p w14:paraId="613D8030" w14:textId="77777777" w:rsidR="00B30F1E" w:rsidRPr="00EA1467" w:rsidRDefault="00B30F1E" w:rsidP="00877CEB">
            <w:pPr>
              <w:pStyle w:val="AralkYok"/>
              <w:ind w:right="-105"/>
              <w:jc w:val="both"/>
              <w:rPr>
                <w:sz w:val="24"/>
                <w:szCs w:val="24"/>
                <w:lang w:val="tr-TR"/>
              </w:rPr>
            </w:pPr>
          </w:p>
        </w:tc>
        <w:tc>
          <w:tcPr>
            <w:tcW w:w="709" w:type="dxa"/>
          </w:tcPr>
          <w:p w14:paraId="0F6B9C5D" w14:textId="77777777" w:rsidR="00B30F1E" w:rsidRPr="00EA1467" w:rsidRDefault="00B30F1E" w:rsidP="00877CEB">
            <w:pPr>
              <w:pStyle w:val="AralkYok"/>
              <w:ind w:right="-110"/>
              <w:jc w:val="both"/>
              <w:rPr>
                <w:sz w:val="24"/>
                <w:szCs w:val="24"/>
                <w:lang w:val="tr-TR"/>
              </w:rPr>
            </w:pPr>
            <w:r w:rsidRPr="00EA1467">
              <w:rPr>
                <w:sz w:val="24"/>
                <w:szCs w:val="24"/>
                <w:lang w:val="tr-TR"/>
              </w:rPr>
              <w:t>(B)</w:t>
            </w:r>
          </w:p>
        </w:tc>
        <w:tc>
          <w:tcPr>
            <w:tcW w:w="3543" w:type="dxa"/>
          </w:tcPr>
          <w:p w14:paraId="2E5A56FB" w14:textId="77777777" w:rsidR="00B30F1E" w:rsidRPr="00EA1467" w:rsidRDefault="0053641C" w:rsidP="00877CEB">
            <w:pPr>
              <w:overflowPunct w:val="0"/>
              <w:autoSpaceDE w:val="0"/>
              <w:autoSpaceDN w:val="0"/>
              <w:adjustRightInd w:val="0"/>
              <w:jc w:val="both"/>
              <w:textAlignment w:val="baseline"/>
              <w:rPr>
                <w:rFonts w:ascii="Times New Roman" w:hAnsi="Times New Roman" w:cs="Times New Roman"/>
                <w:b/>
                <w:sz w:val="24"/>
                <w:szCs w:val="24"/>
                <w:lang w:val="tr-TR"/>
              </w:rPr>
            </w:pPr>
            <w:r w:rsidRPr="00EA1467">
              <w:rPr>
                <w:rFonts w:ascii="Times New Roman" w:hAnsi="Times New Roman" w:cs="Times New Roman"/>
                <w:sz w:val="24"/>
                <w:szCs w:val="24"/>
                <w:lang w:val="tr-TR"/>
              </w:rPr>
              <w:t>4 (dört</w:t>
            </w:r>
            <w:r w:rsidR="0027153E" w:rsidRPr="00EA1467">
              <w:rPr>
                <w:rFonts w:ascii="Times New Roman" w:hAnsi="Times New Roman" w:cs="Times New Roman"/>
                <w:sz w:val="24"/>
                <w:szCs w:val="24"/>
                <w:lang w:val="tr-TR"/>
              </w:rPr>
              <w:t>) yıl kesintisiz iyi halde</w:t>
            </w:r>
            <w:r w:rsidR="00B30F1E" w:rsidRPr="00EA1467">
              <w:rPr>
                <w:rFonts w:ascii="Times New Roman" w:hAnsi="Times New Roman" w:cs="Times New Roman"/>
                <w:sz w:val="24"/>
                <w:szCs w:val="24"/>
                <w:lang w:val="tr-TR"/>
              </w:rPr>
              <w:t xml:space="preserve"> </w:t>
            </w:r>
            <w:r w:rsidR="0027153E" w:rsidRPr="00EA1467">
              <w:rPr>
                <w:rFonts w:ascii="Times New Roman" w:hAnsi="Times New Roman" w:cs="Times New Roman"/>
                <w:sz w:val="24"/>
                <w:szCs w:val="24"/>
                <w:lang w:val="tr-TR"/>
              </w:rPr>
              <w:t>bulunanlara</w:t>
            </w:r>
            <w:r w:rsidR="00B30F1E" w:rsidRPr="00EA1467">
              <w:rPr>
                <w:rFonts w:ascii="Times New Roman" w:hAnsi="Times New Roman" w:cs="Times New Roman"/>
                <w:sz w:val="24"/>
                <w:szCs w:val="24"/>
                <w:lang w:val="tr-TR"/>
              </w:rPr>
              <w:t xml:space="preserve"> </w:t>
            </w:r>
            <w:r w:rsidR="00D63DC1" w:rsidRPr="00EA1467">
              <w:rPr>
                <w:rFonts w:ascii="Times New Roman" w:hAnsi="Times New Roman" w:cs="Times New Roman"/>
                <w:sz w:val="24"/>
                <w:szCs w:val="24"/>
                <w:lang w:val="tr-TR"/>
              </w:rPr>
              <w:t xml:space="preserve">yukarıdaki (A) bendinde belirtilen oran yerine </w:t>
            </w:r>
            <w:r w:rsidR="00B30F1E" w:rsidRPr="00EA1467">
              <w:rPr>
                <w:rFonts w:ascii="Times New Roman" w:hAnsi="Times New Roman" w:cs="Times New Roman"/>
                <w:sz w:val="24"/>
                <w:szCs w:val="24"/>
                <w:lang w:val="tr-TR"/>
              </w:rPr>
              <w:t>aylık maaşının % 2 (yüzde iki)’si</w:t>
            </w:r>
            <w:r w:rsidR="00D63DC1" w:rsidRPr="00EA1467">
              <w:rPr>
                <w:rFonts w:ascii="Times New Roman" w:hAnsi="Times New Roman" w:cs="Times New Roman"/>
                <w:sz w:val="24"/>
                <w:szCs w:val="24"/>
                <w:lang w:val="tr-TR"/>
              </w:rPr>
              <w:t xml:space="preserve"> oranında</w:t>
            </w:r>
            <w:r w:rsidR="00B30F1E" w:rsidRPr="00EA1467">
              <w:rPr>
                <w:rFonts w:ascii="Times New Roman" w:hAnsi="Times New Roman" w:cs="Times New Roman"/>
                <w:sz w:val="24"/>
                <w:szCs w:val="24"/>
                <w:lang w:val="tr-TR"/>
              </w:rPr>
              <w:t>;</w:t>
            </w:r>
          </w:p>
        </w:tc>
      </w:tr>
      <w:tr w:rsidR="002168EC" w:rsidRPr="00EA1467" w14:paraId="21D7155C" w14:textId="77777777" w:rsidTr="00046CF0">
        <w:tc>
          <w:tcPr>
            <w:tcW w:w="1591" w:type="dxa"/>
          </w:tcPr>
          <w:p w14:paraId="3792DA38"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p>
        </w:tc>
        <w:tc>
          <w:tcPr>
            <w:tcW w:w="523" w:type="dxa"/>
          </w:tcPr>
          <w:p w14:paraId="17CA64CC" w14:textId="77777777" w:rsidR="00B30F1E" w:rsidRPr="00EA1467" w:rsidRDefault="00B30F1E" w:rsidP="00877CEB">
            <w:pPr>
              <w:ind w:right="-94"/>
              <w:jc w:val="both"/>
              <w:rPr>
                <w:rFonts w:ascii="Times New Roman" w:hAnsi="Times New Roman" w:cs="Times New Roman"/>
                <w:b/>
                <w:color w:val="000000" w:themeColor="text1"/>
                <w:sz w:val="24"/>
                <w:szCs w:val="24"/>
                <w:lang w:val="tr-TR"/>
              </w:rPr>
            </w:pPr>
          </w:p>
        </w:tc>
        <w:tc>
          <w:tcPr>
            <w:tcW w:w="868" w:type="dxa"/>
          </w:tcPr>
          <w:p w14:paraId="4A89A067" w14:textId="77777777" w:rsidR="00B30F1E" w:rsidRPr="00EA1467" w:rsidRDefault="00B30F1E" w:rsidP="00877CEB">
            <w:pPr>
              <w:pStyle w:val="DzMetin"/>
              <w:ind w:right="-106"/>
              <w:rPr>
                <w:rFonts w:ascii="Times New Roman" w:hAnsi="Times New Roman"/>
                <w:sz w:val="24"/>
                <w:szCs w:val="24"/>
                <w:lang w:val="tr-TR"/>
              </w:rPr>
            </w:pPr>
          </w:p>
        </w:tc>
        <w:tc>
          <w:tcPr>
            <w:tcW w:w="1276" w:type="dxa"/>
          </w:tcPr>
          <w:p w14:paraId="1CDB7566" w14:textId="77777777" w:rsidR="00B30F1E" w:rsidRPr="00EA1467" w:rsidRDefault="00B30F1E" w:rsidP="00877CEB">
            <w:pPr>
              <w:pStyle w:val="AralkYok"/>
              <w:ind w:right="-93"/>
              <w:jc w:val="both"/>
              <w:rPr>
                <w:sz w:val="24"/>
                <w:szCs w:val="24"/>
                <w:lang w:val="tr-TR"/>
              </w:rPr>
            </w:pPr>
          </w:p>
        </w:tc>
        <w:tc>
          <w:tcPr>
            <w:tcW w:w="567" w:type="dxa"/>
          </w:tcPr>
          <w:p w14:paraId="2A3385B3" w14:textId="77777777" w:rsidR="00B30F1E" w:rsidRPr="00EA1467" w:rsidRDefault="00B30F1E" w:rsidP="00877CEB">
            <w:pPr>
              <w:pStyle w:val="AralkYok"/>
              <w:ind w:right="-105"/>
              <w:jc w:val="both"/>
              <w:rPr>
                <w:sz w:val="24"/>
                <w:szCs w:val="24"/>
                <w:lang w:val="tr-TR"/>
              </w:rPr>
            </w:pPr>
          </w:p>
        </w:tc>
        <w:tc>
          <w:tcPr>
            <w:tcW w:w="709" w:type="dxa"/>
          </w:tcPr>
          <w:p w14:paraId="159CEDFC" w14:textId="77777777" w:rsidR="00B30F1E" w:rsidRPr="00EA1467" w:rsidRDefault="00B30F1E" w:rsidP="00877CEB">
            <w:pPr>
              <w:pStyle w:val="AralkYok"/>
              <w:ind w:right="-110"/>
              <w:jc w:val="both"/>
              <w:rPr>
                <w:sz w:val="24"/>
                <w:szCs w:val="24"/>
                <w:lang w:val="tr-TR"/>
              </w:rPr>
            </w:pPr>
            <w:r w:rsidRPr="00EA1467">
              <w:rPr>
                <w:sz w:val="24"/>
                <w:szCs w:val="24"/>
                <w:lang w:val="tr-TR"/>
              </w:rPr>
              <w:t>(C)</w:t>
            </w:r>
          </w:p>
        </w:tc>
        <w:tc>
          <w:tcPr>
            <w:tcW w:w="3543" w:type="dxa"/>
          </w:tcPr>
          <w:p w14:paraId="40629ABD" w14:textId="77777777" w:rsidR="00B30F1E" w:rsidRPr="00EA1467" w:rsidRDefault="0053641C" w:rsidP="00877CEB">
            <w:pPr>
              <w:overflowPunct w:val="0"/>
              <w:autoSpaceDE w:val="0"/>
              <w:autoSpaceDN w:val="0"/>
              <w:adjustRightInd w:val="0"/>
              <w:jc w:val="both"/>
              <w:textAlignment w:val="baseline"/>
              <w:rPr>
                <w:rFonts w:ascii="Times New Roman" w:hAnsi="Times New Roman" w:cs="Times New Roman"/>
                <w:b/>
                <w:sz w:val="24"/>
                <w:szCs w:val="24"/>
                <w:lang w:val="tr-TR"/>
              </w:rPr>
            </w:pPr>
            <w:r w:rsidRPr="00EA1467">
              <w:rPr>
                <w:rFonts w:ascii="Times New Roman" w:hAnsi="Times New Roman" w:cs="Times New Roman"/>
                <w:sz w:val="24"/>
                <w:szCs w:val="24"/>
                <w:lang w:val="tr-TR"/>
              </w:rPr>
              <w:t>8</w:t>
            </w:r>
            <w:r w:rsidR="00B30F1E" w:rsidRPr="00EA1467">
              <w:rPr>
                <w:rFonts w:ascii="Times New Roman" w:hAnsi="Times New Roman" w:cs="Times New Roman"/>
                <w:sz w:val="24"/>
                <w:szCs w:val="24"/>
                <w:lang w:val="tr-TR"/>
              </w:rPr>
              <w:t xml:space="preserve"> (</w:t>
            </w:r>
            <w:r w:rsidRPr="00EA1467">
              <w:rPr>
                <w:rFonts w:ascii="Times New Roman" w:hAnsi="Times New Roman" w:cs="Times New Roman"/>
                <w:sz w:val="24"/>
                <w:szCs w:val="24"/>
                <w:lang w:val="tr-TR"/>
              </w:rPr>
              <w:t>sekiz</w:t>
            </w:r>
            <w:r w:rsidR="0027153E" w:rsidRPr="00EA1467">
              <w:rPr>
                <w:rFonts w:ascii="Times New Roman" w:hAnsi="Times New Roman" w:cs="Times New Roman"/>
                <w:sz w:val="24"/>
                <w:szCs w:val="24"/>
                <w:lang w:val="tr-TR"/>
              </w:rPr>
              <w:t>) yıl kesintisiz iyi halde</w:t>
            </w:r>
            <w:r w:rsidR="00B30F1E" w:rsidRPr="00EA1467">
              <w:rPr>
                <w:rFonts w:ascii="Times New Roman" w:hAnsi="Times New Roman" w:cs="Times New Roman"/>
                <w:sz w:val="24"/>
                <w:szCs w:val="24"/>
                <w:lang w:val="tr-TR"/>
              </w:rPr>
              <w:t xml:space="preserve"> </w:t>
            </w:r>
            <w:r w:rsidR="0027153E" w:rsidRPr="00EA1467">
              <w:rPr>
                <w:rFonts w:ascii="Times New Roman" w:hAnsi="Times New Roman" w:cs="Times New Roman"/>
                <w:sz w:val="24"/>
                <w:szCs w:val="24"/>
                <w:lang w:val="tr-TR"/>
              </w:rPr>
              <w:t>bulunanlara</w:t>
            </w:r>
            <w:r w:rsidR="00B30F1E" w:rsidRPr="00EA1467">
              <w:rPr>
                <w:rFonts w:ascii="Times New Roman" w:hAnsi="Times New Roman" w:cs="Times New Roman"/>
                <w:sz w:val="24"/>
                <w:szCs w:val="24"/>
                <w:lang w:val="tr-TR"/>
              </w:rPr>
              <w:t xml:space="preserve"> </w:t>
            </w:r>
            <w:r w:rsidR="00D63DC1" w:rsidRPr="00EA1467">
              <w:rPr>
                <w:rFonts w:ascii="Times New Roman" w:hAnsi="Times New Roman" w:cs="Times New Roman"/>
                <w:sz w:val="24"/>
                <w:szCs w:val="24"/>
                <w:lang w:val="tr-TR"/>
              </w:rPr>
              <w:t xml:space="preserve">yukarıdaki (B) bendinde belirtilen oran yerine </w:t>
            </w:r>
            <w:r w:rsidR="00B30F1E" w:rsidRPr="00EA1467">
              <w:rPr>
                <w:rFonts w:ascii="Times New Roman" w:hAnsi="Times New Roman" w:cs="Times New Roman"/>
                <w:sz w:val="24"/>
                <w:szCs w:val="24"/>
                <w:lang w:val="tr-TR"/>
              </w:rPr>
              <w:t>aylık maaşının % 3 (yüzde üç)’ü</w:t>
            </w:r>
            <w:r w:rsidR="00D63DC1" w:rsidRPr="00EA1467">
              <w:rPr>
                <w:rFonts w:ascii="Times New Roman" w:hAnsi="Times New Roman" w:cs="Times New Roman"/>
                <w:sz w:val="24"/>
                <w:szCs w:val="24"/>
                <w:lang w:val="tr-TR"/>
              </w:rPr>
              <w:t xml:space="preserve"> oranında</w:t>
            </w:r>
            <w:r w:rsidR="00B30F1E" w:rsidRPr="00EA1467">
              <w:rPr>
                <w:rFonts w:ascii="Times New Roman" w:hAnsi="Times New Roman" w:cs="Times New Roman"/>
                <w:sz w:val="24"/>
                <w:szCs w:val="24"/>
                <w:lang w:val="tr-TR"/>
              </w:rPr>
              <w:t xml:space="preserve">, </w:t>
            </w:r>
          </w:p>
        </w:tc>
      </w:tr>
      <w:tr w:rsidR="002168EC" w:rsidRPr="00EA1467" w14:paraId="438D1E54" w14:textId="77777777" w:rsidTr="00046CF0">
        <w:tc>
          <w:tcPr>
            <w:tcW w:w="1591" w:type="dxa"/>
          </w:tcPr>
          <w:p w14:paraId="535B35F3" w14:textId="77777777" w:rsidR="00B30F1E" w:rsidRPr="00EA1467" w:rsidRDefault="00B30F1E" w:rsidP="00877CEB">
            <w:pPr>
              <w:tabs>
                <w:tab w:val="left" w:pos="1560"/>
                <w:tab w:val="left" w:pos="2410"/>
              </w:tabs>
              <w:ind w:right="-96"/>
              <w:rPr>
                <w:rFonts w:ascii="Times New Roman" w:hAnsi="Times New Roman" w:cs="Times New Roman"/>
                <w:b/>
                <w:color w:val="000000" w:themeColor="text1"/>
                <w:sz w:val="24"/>
                <w:szCs w:val="24"/>
                <w:lang w:val="tr-TR"/>
              </w:rPr>
            </w:pPr>
          </w:p>
        </w:tc>
        <w:tc>
          <w:tcPr>
            <w:tcW w:w="523" w:type="dxa"/>
          </w:tcPr>
          <w:p w14:paraId="6D3188B6" w14:textId="77777777" w:rsidR="00B30F1E" w:rsidRPr="00EA1467" w:rsidRDefault="00B30F1E" w:rsidP="00877CEB">
            <w:pPr>
              <w:ind w:right="-94"/>
              <w:jc w:val="both"/>
              <w:rPr>
                <w:rFonts w:ascii="Times New Roman" w:hAnsi="Times New Roman" w:cs="Times New Roman"/>
                <w:b/>
                <w:color w:val="000000" w:themeColor="text1"/>
                <w:sz w:val="24"/>
                <w:szCs w:val="24"/>
                <w:lang w:val="tr-TR"/>
              </w:rPr>
            </w:pPr>
          </w:p>
        </w:tc>
        <w:tc>
          <w:tcPr>
            <w:tcW w:w="868" w:type="dxa"/>
          </w:tcPr>
          <w:p w14:paraId="20569B5D" w14:textId="77777777" w:rsidR="00B30F1E" w:rsidRPr="00EA1467" w:rsidRDefault="00B30F1E" w:rsidP="00877CEB">
            <w:pPr>
              <w:pStyle w:val="DzMetin"/>
              <w:ind w:right="-106"/>
              <w:rPr>
                <w:rFonts w:ascii="Times New Roman" w:hAnsi="Times New Roman"/>
                <w:sz w:val="24"/>
                <w:szCs w:val="24"/>
                <w:lang w:val="tr-TR"/>
              </w:rPr>
            </w:pPr>
          </w:p>
        </w:tc>
        <w:tc>
          <w:tcPr>
            <w:tcW w:w="1276" w:type="dxa"/>
          </w:tcPr>
          <w:p w14:paraId="35931255" w14:textId="77777777" w:rsidR="00B30F1E" w:rsidRPr="00EA1467" w:rsidRDefault="00B30F1E" w:rsidP="00877CEB">
            <w:pPr>
              <w:pStyle w:val="AralkYok"/>
              <w:ind w:right="-93"/>
              <w:jc w:val="both"/>
              <w:rPr>
                <w:sz w:val="24"/>
                <w:szCs w:val="24"/>
                <w:lang w:val="tr-TR"/>
              </w:rPr>
            </w:pPr>
          </w:p>
        </w:tc>
        <w:tc>
          <w:tcPr>
            <w:tcW w:w="567" w:type="dxa"/>
          </w:tcPr>
          <w:p w14:paraId="66330EA9" w14:textId="77777777" w:rsidR="00B30F1E" w:rsidRPr="00EA1467" w:rsidRDefault="00B30F1E" w:rsidP="00877CEB">
            <w:pPr>
              <w:pStyle w:val="AralkYok"/>
              <w:ind w:right="-105"/>
              <w:jc w:val="both"/>
              <w:rPr>
                <w:sz w:val="24"/>
                <w:szCs w:val="24"/>
                <w:lang w:val="tr-TR"/>
              </w:rPr>
            </w:pPr>
          </w:p>
        </w:tc>
        <w:tc>
          <w:tcPr>
            <w:tcW w:w="709" w:type="dxa"/>
          </w:tcPr>
          <w:p w14:paraId="4FC643AF" w14:textId="77777777" w:rsidR="00B30F1E" w:rsidRPr="00EA1467" w:rsidRDefault="00B30F1E" w:rsidP="00877CEB">
            <w:pPr>
              <w:pStyle w:val="AralkYok"/>
              <w:ind w:right="-110"/>
              <w:jc w:val="both"/>
              <w:rPr>
                <w:sz w:val="24"/>
                <w:szCs w:val="24"/>
                <w:lang w:val="tr-TR"/>
              </w:rPr>
            </w:pPr>
            <w:r w:rsidRPr="00EA1467">
              <w:rPr>
                <w:sz w:val="24"/>
                <w:szCs w:val="24"/>
                <w:lang w:val="tr-TR"/>
              </w:rPr>
              <w:t>(D)</w:t>
            </w:r>
          </w:p>
        </w:tc>
        <w:tc>
          <w:tcPr>
            <w:tcW w:w="3543" w:type="dxa"/>
          </w:tcPr>
          <w:p w14:paraId="041F65B2" w14:textId="77777777" w:rsidR="00B30F1E" w:rsidRPr="00EA1467" w:rsidRDefault="0053641C" w:rsidP="00877CEB">
            <w:pPr>
              <w:overflowPunct w:val="0"/>
              <w:autoSpaceDE w:val="0"/>
              <w:autoSpaceDN w:val="0"/>
              <w:adjustRightInd w:val="0"/>
              <w:jc w:val="both"/>
              <w:textAlignment w:val="baseline"/>
              <w:rPr>
                <w:rFonts w:ascii="Times New Roman" w:hAnsi="Times New Roman" w:cs="Times New Roman"/>
                <w:b/>
                <w:sz w:val="24"/>
                <w:szCs w:val="24"/>
                <w:lang w:val="tr-TR"/>
              </w:rPr>
            </w:pPr>
            <w:r w:rsidRPr="00EA1467">
              <w:rPr>
                <w:rFonts w:ascii="Times New Roman" w:hAnsi="Times New Roman" w:cs="Times New Roman"/>
                <w:sz w:val="24"/>
                <w:szCs w:val="24"/>
                <w:lang w:val="tr-TR"/>
              </w:rPr>
              <w:t>12 (oniki</w:t>
            </w:r>
            <w:r w:rsidR="0027153E" w:rsidRPr="00EA1467">
              <w:rPr>
                <w:rFonts w:ascii="Times New Roman" w:hAnsi="Times New Roman" w:cs="Times New Roman"/>
                <w:sz w:val="24"/>
                <w:szCs w:val="24"/>
                <w:lang w:val="tr-TR"/>
              </w:rPr>
              <w:t>) yıl kesintisiz iyi halde</w:t>
            </w:r>
            <w:r w:rsidR="00B30F1E" w:rsidRPr="00EA1467">
              <w:rPr>
                <w:rFonts w:ascii="Times New Roman" w:hAnsi="Times New Roman" w:cs="Times New Roman"/>
                <w:sz w:val="24"/>
                <w:szCs w:val="24"/>
                <w:lang w:val="tr-TR"/>
              </w:rPr>
              <w:t xml:space="preserve"> </w:t>
            </w:r>
            <w:r w:rsidR="0027153E" w:rsidRPr="00EA1467">
              <w:rPr>
                <w:rFonts w:ascii="Times New Roman" w:hAnsi="Times New Roman" w:cs="Times New Roman"/>
                <w:sz w:val="24"/>
                <w:szCs w:val="24"/>
                <w:lang w:val="tr-TR"/>
              </w:rPr>
              <w:t>bulunanlara</w:t>
            </w:r>
            <w:r w:rsidR="00B30F1E" w:rsidRPr="00EA1467">
              <w:rPr>
                <w:rFonts w:ascii="Times New Roman" w:hAnsi="Times New Roman" w:cs="Times New Roman"/>
                <w:sz w:val="24"/>
                <w:szCs w:val="24"/>
                <w:lang w:val="tr-TR"/>
              </w:rPr>
              <w:t xml:space="preserve"> </w:t>
            </w:r>
            <w:r w:rsidR="00D63DC1" w:rsidRPr="00EA1467">
              <w:rPr>
                <w:rFonts w:ascii="Times New Roman" w:hAnsi="Times New Roman" w:cs="Times New Roman"/>
                <w:sz w:val="24"/>
                <w:szCs w:val="24"/>
                <w:lang w:val="tr-TR"/>
              </w:rPr>
              <w:t xml:space="preserve">yukarıdaki (C) bendinde belirtilen oran yerine </w:t>
            </w:r>
            <w:r w:rsidR="00B30F1E" w:rsidRPr="00EA1467">
              <w:rPr>
                <w:rFonts w:ascii="Times New Roman" w:hAnsi="Times New Roman" w:cs="Times New Roman"/>
                <w:sz w:val="24"/>
                <w:szCs w:val="24"/>
                <w:lang w:val="tr-TR"/>
              </w:rPr>
              <w:t>a</w:t>
            </w:r>
            <w:r w:rsidR="001A4A01" w:rsidRPr="00EA1467">
              <w:rPr>
                <w:rFonts w:ascii="Times New Roman" w:hAnsi="Times New Roman" w:cs="Times New Roman"/>
                <w:sz w:val="24"/>
                <w:szCs w:val="24"/>
                <w:lang w:val="tr-TR"/>
              </w:rPr>
              <w:t>ylık maaşının %4 (yüzde dört)’ü oranında.</w:t>
            </w:r>
          </w:p>
        </w:tc>
      </w:tr>
      <w:tr w:rsidR="00046CF0" w:rsidRPr="00EA1467" w14:paraId="1881EFD2" w14:textId="77777777" w:rsidTr="00046CF0">
        <w:tc>
          <w:tcPr>
            <w:tcW w:w="1591" w:type="dxa"/>
          </w:tcPr>
          <w:p w14:paraId="17D14CFE" w14:textId="77777777" w:rsidR="00046CF0" w:rsidRPr="00EA1467" w:rsidRDefault="00046CF0"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538362E5" w14:textId="77777777" w:rsidR="00046CF0" w:rsidRPr="00EA1467" w:rsidRDefault="00046CF0" w:rsidP="00877CEB">
            <w:pPr>
              <w:ind w:right="-94"/>
              <w:jc w:val="center"/>
              <w:rPr>
                <w:rFonts w:ascii="Times New Roman" w:hAnsi="Times New Roman" w:cs="Times New Roman"/>
                <w:color w:val="000000" w:themeColor="text1"/>
                <w:sz w:val="24"/>
                <w:szCs w:val="24"/>
                <w:lang w:val="tr-TR"/>
              </w:rPr>
            </w:pPr>
          </w:p>
        </w:tc>
        <w:tc>
          <w:tcPr>
            <w:tcW w:w="2144" w:type="dxa"/>
            <w:gridSpan w:val="2"/>
          </w:tcPr>
          <w:p w14:paraId="7275D4FD" w14:textId="77777777" w:rsidR="00046CF0" w:rsidRPr="00EA1467" w:rsidRDefault="00046CF0"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2D78DA08" w14:textId="77777777" w:rsidR="00046CF0" w:rsidRPr="00EA1467" w:rsidRDefault="00046CF0" w:rsidP="00877CEB">
            <w:pPr>
              <w:pStyle w:val="DzMetin"/>
              <w:ind w:right="-106"/>
              <w:rPr>
                <w:rFonts w:ascii="Times New Roman" w:hAnsi="Times New Roman"/>
                <w:color w:val="000000" w:themeColor="text1"/>
                <w:sz w:val="24"/>
                <w:szCs w:val="24"/>
                <w:lang w:val="tr-TR"/>
              </w:rPr>
            </w:pPr>
            <w:r w:rsidRPr="00EA1467">
              <w:rPr>
                <w:rFonts w:ascii="Times New Roman" w:hAnsi="Times New Roman"/>
                <w:color w:val="000000" w:themeColor="text1"/>
                <w:sz w:val="24"/>
                <w:szCs w:val="24"/>
                <w:lang w:val="tr-TR"/>
              </w:rPr>
              <w:t>(2)</w:t>
            </w:r>
          </w:p>
        </w:tc>
        <w:tc>
          <w:tcPr>
            <w:tcW w:w="4252" w:type="dxa"/>
            <w:gridSpan w:val="2"/>
          </w:tcPr>
          <w:p w14:paraId="105142F2" w14:textId="77777777" w:rsidR="00046CF0" w:rsidRPr="00EA1467" w:rsidRDefault="00F20F2B" w:rsidP="00877CEB">
            <w:pPr>
              <w:overflowPunct w:val="0"/>
              <w:autoSpaceDE w:val="0"/>
              <w:autoSpaceDN w:val="0"/>
              <w:adjustRightInd w:val="0"/>
              <w:jc w:val="both"/>
              <w:textAlignment w:val="baseline"/>
              <w:rPr>
                <w:rFonts w:ascii="Times New Roman" w:hAnsi="Times New Roman" w:cs="Times New Roman"/>
                <w:b/>
                <w:sz w:val="24"/>
                <w:szCs w:val="24"/>
                <w:lang w:val="tr-TR"/>
              </w:rPr>
            </w:pPr>
            <w:r w:rsidRPr="00EA1467">
              <w:rPr>
                <w:rFonts w:ascii="Times New Roman" w:hAnsi="Times New Roman" w:cs="Times New Roman"/>
                <w:sz w:val="24"/>
                <w:szCs w:val="24"/>
                <w:lang w:val="tr-TR"/>
              </w:rPr>
              <w:t>Bu madde maksatları bakımından “İyi Hal”; polis mensubunun bu Yasada düzenlenen herhangi bir disiplin cezasından mahkum olmamasını veya herhangi bir suçtan mahkemede mahkum olmamasını anlatır. Bu şekilde mahkum olan bir polis mensubunun iyi hal durumu, mahkum olduğu gün sona ermiş sayılır.</w:t>
            </w:r>
          </w:p>
        </w:tc>
      </w:tr>
    </w:tbl>
    <w:tbl>
      <w:tblPr>
        <w:tblStyle w:val="TabloKlavuzu2"/>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523"/>
        <w:gridCol w:w="2144"/>
        <w:gridCol w:w="567"/>
        <w:gridCol w:w="567"/>
        <w:gridCol w:w="3685"/>
      </w:tblGrid>
      <w:tr w:rsidR="00B12C35" w:rsidRPr="00EA1467" w14:paraId="03CDA73B" w14:textId="77777777" w:rsidTr="00DB16F8">
        <w:tc>
          <w:tcPr>
            <w:tcW w:w="1591" w:type="dxa"/>
          </w:tcPr>
          <w:p w14:paraId="4BD9FDB7" w14:textId="77777777" w:rsidR="00B12C35" w:rsidRPr="00EA1467" w:rsidRDefault="00B12C35"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04E738B1" w14:textId="77777777" w:rsidR="00B12C35" w:rsidRPr="00EA1467" w:rsidRDefault="00B12C35" w:rsidP="00877CEB">
            <w:pPr>
              <w:ind w:right="-94"/>
              <w:jc w:val="center"/>
              <w:rPr>
                <w:rFonts w:ascii="Times New Roman" w:hAnsi="Times New Roman" w:cs="Times New Roman"/>
                <w:color w:val="000000" w:themeColor="text1"/>
                <w:sz w:val="24"/>
                <w:szCs w:val="24"/>
                <w:lang w:val="tr-TR"/>
              </w:rPr>
            </w:pPr>
          </w:p>
        </w:tc>
        <w:tc>
          <w:tcPr>
            <w:tcW w:w="2144" w:type="dxa"/>
          </w:tcPr>
          <w:p w14:paraId="35767E4C" w14:textId="77777777" w:rsidR="00B12C35" w:rsidRPr="00EA1467" w:rsidRDefault="00B12C35"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1DD7F298" w14:textId="77777777" w:rsidR="00B12C35" w:rsidRPr="00EA1467" w:rsidRDefault="00B12C35" w:rsidP="00877CEB">
            <w:pPr>
              <w:pStyle w:val="DzMetin"/>
              <w:ind w:right="-106"/>
              <w:rPr>
                <w:rFonts w:ascii="Times New Roman" w:hAnsi="Times New Roman"/>
                <w:color w:val="000000" w:themeColor="text1"/>
                <w:sz w:val="24"/>
                <w:szCs w:val="24"/>
                <w:lang w:val="tr-TR"/>
              </w:rPr>
            </w:pPr>
            <w:r w:rsidRPr="00EA1467">
              <w:rPr>
                <w:rFonts w:ascii="Times New Roman" w:hAnsi="Times New Roman"/>
                <w:color w:val="000000" w:themeColor="text1"/>
                <w:sz w:val="24"/>
                <w:szCs w:val="24"/>
                <w:lang w:val="tr-TR"/>
              </w:rPr>
              <w:t>(3)</w:t>
            </w:r>
          </w:p>
        </w:tc>
        <w:tc>
          <w:tcPr>
            <w:tcW w:w="567" w:type="dxa"/>
          </w:tcPr>
          <w:p w14:paraId="0082618D"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(A)</w:t>
            </w:r>
          </w:p>
        </w:tc>
        <w:tc>
          <w:tcPr>
            <w:tcW w:w="3685" w:type="dxa"/>
          </w:tcPr>
          <w:p w14:paraId="24E517C5"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Kesintisiz en az 14(ondört) hizmet yılı disiplin ödeneği almaya devam eden ve sicil dosyasında bulunan son üç  </w:t>
            </w:r>
            <w:r w:rsidR="00FD763F">
              <w:rPr>
                <w:rFonts w:ascii="Times New Roman" w:hAnsi="Times New Roman" w:cs="Times New Roman"/>
                <w:sz w:val="24"/>
                <w:szCs w:val="24"/>
                <w:lang w:val="tr-TR"/>
              </w:rPr>
              <w:t>sicil not ortalaması 90</w:t>
            </w:r>
            <w:r w:rsidRPr="00EA1467">
              <w:rPr>
                <w:rFonts w:ascii="Times New Roman" w:hAnsi="Times New Roman" w:cs="Times New Roman"/>
                <w:sz w:val="24"/>
                <w:szCs w:val="24"/>
                <w:lang w:val="tr-TR"/>
              </w:rPr>
              <w:t>(doksan) ve üzeri olan polis mensuplarına, disiplin ödeneğine ek olarak asli maaşının %3(üç)’ü oranında Üstün Performans Ödeneği verilir.</w:t>
            </w:r>
          </w:p>
        </w:tc>
      </w:tr>
      <w:tr w:rsidR="00B12C35" w:rsidRPr="00EA1467" w14:paraId="65047A2A" w14:textId="77777777" w:rsidTr="00DB16F8">
        <w:tc>
          <w:tcPr>
            <w:tcW w:w="1591" w:type="dxa"/>
          </w:tcPr>
          <w:p w14:paraId="03952611" w14:textId="77777777" w:rsidR="00B12C35" w:rsidRPr="00EA1467" w:rsidRDefault="00B12C35"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0BE208AC" w14:textId="77777777" w:rsidR="00B12C35" w:rsidRPr="00EA1467" w:rsidRDefault="00B12C35" w:rsidP="00877CEB">
            <w:pPr>
              <w:ind w:right="-94"/>
              <w:jc w:val="center"/>
              <w:rPr>
                <w:rFonts w:ascii="Times New Roman" w:hAnsi="Times New Roman" w:cs="Times New Roman"/>
                <w:color w:val="000000" w:themeColor="text1"/>
                <w:sz w:val="24"/>
                <w:szCs w:val="24"/>
                <w:lang w:val="tr-TR"/>
              </w:rPr>
            </w:pPr>
          </w:p>
        </w:tc>
        <w:tc>
          <w:tcPr>
            <w:tcW w:w="2144" w:type="dxa"/>
          </w:tcPr>
          <w:p w14:paraId="797369F0" w14:textId="77777777" w:rsidR="00B12C35" w:rsidRPr="00EA1467" w:rsidRDefault="00B12C35"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5BB40E44" w14:textId="77777777" w:rsidR="00B12C35" w:rsidRPr="00EA1467" w:rsidRDefault="00B12C35" w:rsidP="00877CEB">
            <w:pPr>
              <w:pStyle w:val="DzMetin"/>
              <w:ind w:right="-106"/>
              <w:rPr>
                <w:rFonts w:ascii="Times New Roman" w:hAnsi="Times New Roman"/>
                <w:color w:val="000000" w:themeColor="text1"/>
                <w:sz w:val="24"/>
                <w:szCs w:val="24"/>
                <w:lang w:val="tr-TR"/>
              </w:rPr>
            </w:pPr>
          </w:p>
        </w:tc>
        <w:tc>
          <w:tcPr>
            <w:tcW w:w="567" w:type="dxa"/>
          </w:tcPr>
          <w:p w14:paraId="2594227E"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(B)</w:t>
            </w:r>
          </w:p>
        </w:tc>
        <w:tc>
          <w:tcPr>
            <w:tcW w:w="3685" w:type="dxa"/>
          </w:tcPr>
          <w:p w14:paraId="3EFC02CE" w14:textId="77777777" w:rsidR="00B12C35" w:rsidRPr="00EA1467" w:rsidRDefault="00B12C35" w:rsidP="00E4335C">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Üstün performans ödeneği alan ve son üç sicil not ortalaması 9</w:t>
            </w:r>
            <w:r w:rsidR="00E4335C">
              <w:rPr>
                <w:rFonts w:ascii="Times New Roman" w:hAnsi="Times New Roman" w:cs="Times New Roman"/>
                <w:sz w:val="24"/>
                <w:szCs w:val="24"/>
              </w:rPr>
              <w:t>0</w:t>
            </w:r>
            <w:r w:rsidRPr="00EA1467">
              <w:rPr>
                <w:rFonts w:ascii="Times New Roman" w:hAnsi="Times New Roman" w:cs="Times New Roman"/>
                <w:sz w:val="24"/>
                <w:szCs w:val="24"/>
                <w:lang w:val="tr-TR"/>
              </w:rPr>
              <w:t xml:space="preserve"> puanın altına düşen polis mensuplarının üstün performans ödeneği kesilir.</w:t>
            </w:r>
          </w:p>
        </w:tc>
      </w:tr>
      <w:tr w:rsidR="00B12C35" w:rsidRPr="00EA1467" w14:paraId="1BFD94AF" w14:textId="77777777" w:rsidTr="00DB16F8">
        <w:trPr>
          <w:trHeight w:val="1380"/>
        </w:trPr>
        <w:tc>
          <w:tcPr>
            <w:tcW w:w="1591" w:type="dxa"/>
          </w:tcPr>
          <w:p w14:paraId="77CF9B95" w14:textId="77777777" w:rsidR="00B12C35" w:rsidRPr="00EA1467" w:rsidRDefault="00B12C35"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7290ACC5" w14:textId="77777777" w:rsidR="00B12C35" w:rsidRPr="00EA1467" w:rsidRDefault="00B12C35" w:rsidP="00877CEB">
            <w:pPr>
              <w:ind w:right="-94"/>
              <w:jc w:val="center"/>
              <w:rPr>
                <w:rFonts w:ascii="Times New Roman" w:hAnsi="Times New Roman" w:cs="Times New Roman"/>
                <w:color w:val="000000" w:themeColor="text1"/>
                <w:sz w:val="24"/>
                <w:szCs w:val="24"/>
                <w:lang w:val="tr-TR"/>
              </w:rPr>
            </w:pPr>
          </w:p>
        </w:tc>
        <w:tc>
          <w:tcPr>
            <w:tcW w:w="2144" w:type="dxa"/>
          </w:tcPr>
          <w:p w14:paraId="3340F555" w14:textId="77777777" w:rsidR="00B12C35" w:rsidRPr="00EA1467" w:rsidRDefault="00B12C35"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5E1089C8" w14:textId="77777777" w:rsidR="00B12C35" w:rsidRPr="00EA1467" w:rsidRDefault="00B12C35" w:rsidP="00877CEB">
            <w:pPr>
              <w:pStyle w:val="DzMetin"/>
              <w:ind w:right="-106"/>
              <w:rPr>
                <w:rFonts w:ascii="Times New Roman" w:hAnsi="Times New Roman"/>
                <w:color w:val="000000" w:themeColor="text1"/>
                <w:sz w:val="24"/>
                <w:szCs w:val="24"/>
                <w:lang w:val="tr-TR"/>
              </w:rPr>
            </w:pPr>
            <w:r w:rsidRPr="00EA1467">
              <w:rPr>
                <w:rFonts w:ascii="Times New Roman" w:hAnsi="Times New Roman"/>
                <w:color w:val="000000" w:themeColor="text1"/>
                <w:sz w:val="24"/>
                <w:szCs w:val="24"/>
                <w:lang w:val="tr-TR"/>
              </w:rPr>
              <w:t>(4)</w:t>
            </w:r>
          </w:p>
        </w:tc>
        <w:tc>
          <w:tcPr>
            <w:tcW w:w="4252" w:type="dxa"/>
            <w:gridSpan w:val="2"/>
          </w:tcPr>
          <w:p w14:paraId="3B829792"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 mensubunun iyi hal durumu sona ermesi halinde, bu madde bakımından  verilmekte olan tüm ödenekleri durdurulur ve yukarıdaki </w:t>
            </w:r>
            <w:r w:rsidR="00E56F29"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1</w:t>
            </w:r>
            <w:r w:rsidR="00E56F29"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’inci fıkranın (A) bendinde belirtilen süreç yeniden başlatılır.</w:t>
            </w:r>
          </w:p>
        </w:tc>
      </w:tr>
      <w:tr w:rsidR="00B12C35" w:rsidRPr="00EA1467" w14:paraId="69F678BF" w14:textId="77777777" w:rsidTr="00DB16F8">
        <w:trPr>
          <w:trHeight w:val="466"/>
        </w:trPr>
        <w:tc>
          <w:tcPr>
            <w:tcW w:w="1591" w:type="dxa"/>
          </w:tcPr>
          <w:p w14:paraId="6A3DAC7A" w14:textId="77777777" w:rsidR="00B12C35" w:rsidRPr="00EA1467" w:rsidRDefault="00B12C35"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5B0EB948" w14:textId="77777777" w:rsidR="00B12C35" w:rsidRPr="00EA1467" w:rsidRDefault="00B12C35" w:rsidP="00877CEB">
            <w:pPr>
              <w:ind w:right="-94"/>
              <w:jc w:val="center"/>
              <w:rPr>
                <w:rFonts w:ascii="Times New Roman" w:hAnsi="Times New Roman" w:cs="Times New Roman"/>
                <w:color w:val="000000" w:themeColor="text1"/>
                <w:sz w:val="24"/>
                <w:szCs w:val="24"/>
                <w:lang w:val="tr-TR"/>
              </w:rPr>
            </w:pPr>
          </w:p>
        </w:tc>
        <w:tc>
          <w:tcPr>
            <w:tcW w:w="2144" w:type="dxa"/>
          </w:tcPr>
          <w:p w14:paraId="5EE6EDC0" w14:textId="77777777" w:rsidR="00B12C35" w:rsidRPr="00EA1467" w:rsidRDefault="00B12C35"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5C3BBC7C" w14:textId="77777777" w:rsidR="00B12C35" w:rsidRPr="00EA1467" w:rsidRDefault="00B12C35" w:rsidP="00877CEB">
            <w:pPr>
              <w:pStyle w:val="DzMetin"/>
              <w:ind w:right="-106"/>
              <w:rPr>
                <w:rFonts w:ascii="Times New Roman" w:hAnsi="Times New Roman"/>
                <w:color w:val="000000" w:themeColor="text1"/>
                <w:sz w:val="24"/>
                <w:szCs w:val="24"/>
                <w:lang w:val="tr-TR"/>
              </w:rPr>
            </w:pPr>
            <w:r w:rsidRPr="00EA1467">
              <w:rPr>
                <w:rFonts w:ascii="Times New Roman" w:hAnsi="Times New Roman"/>
                <w:color w:val="000000" w:themeColor="text1"/>
                <w:sz w:val="24"/>
                <w:szCs w:val="24"/>
                <w:lang w:val="tr-TR"/>
              </w:rPr>
              <w:t>(5)</w:t>
            </w:r>
          </w:p>
        </w:tc>
        <w:tc>
          <w:tcPr>
            <w:tcW w:w="4252" w:type="dxa"/>
            <w:gridSpan w:val="2"/>
          </w:tcPr>
          <w:p w14:paraId="7ABAC3CD"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Disiplin ve üstün performans ödenekleri, her ay</w:t>
            </w:r>
            <w:r w:rsidR="009E7561"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 xml:space="preserve"> aylık maaşlar ile birlikte ödenir.</w:t>
            </w:r>
          </w:p>
        </w:tc>
      </w:tr>
      <w:tr w:rsidR="00B12C35" w:rsidRPr="00EA1467" w14:paraId="041D33DD" w14:textId="77777777" w:rsidTr="00DB16F8">
        <w:trPr>
          <w:trHeight w:val="466"/>
        </w:trPr>
        <w:tc>
          <w:tcPr>
            <w:tcW w:w="1591" w:type="dxa"/>
          </w:tcPr>
          <w:p w14:paraId="2F83192B" w14:textId="77777777" w:rsidR="00B12C35" w:rsidRPr="00EA1467" w:rsidRDefault="00B12C35" w:rsidP="00877CEB">
            <w:pPr>
              <w:tabs>
                <w:tab w:val="left" w:pos="1560"/>
                <w:tab w:val="left" w:pos="2410"/>
              </w:tabs>
              <w:ind w:right="-96"/>
              <w:rPr>
                <w:rFonts w:ascii="Times New Roman" w:hAnsi="Times New Roman" w:cs="Times New Roman"/>
                <w:color w:val="000000" w:themeColor="text1"/>
                <w:sz w:val="24"/>
                <w:szCs w:val="24"/>
                <w:lang w:val="tr-TR"/>
              </w:rPr>
            </w:pPr>
          </w:p>
        </w:tc>
        <w:tc>
          <w:tcPr>
            <w:tcW w:w="523" w:type="dxa"/>
          </w:tcPr>
          <w:p w14:paraId="53696208" w14:textId="77777777" w:rsidR="00B12C35" w:rsidRPr="00EA1467" w:rsidRDefault="00B12C35" w:rsidP="00877CEB">
            <w:pPr>
              <w:ind w:right="-94"/>
              <w:jc w:val="center"/>
              <w:rPr>
                <w:rFonts w:ascii="Times New Roman" w:hAnsi="Times New Roman" w:cs="Times New Roman"/>
                <w:color w:val="000000" w:themeColor="text1"/>
                <w:sz w:val="24"/>
                <w:szCs w:val="24"/>
                <w:lang w:val="tr-TR"/>
              </w:rPr>
            </w:pPr>
          </w:p>
        </w:tc>
        <w:tc>
          <w:tcPr>
            <w:tcW w:w="2144" w:type="dxa"/>
          </w:tcPr>
          <w:p w14:paraId="0CE2BDD4" w14:textId="77777777" w:rsidR="00B12C35" w:rsidRPr="00EA1467" w:rsidRDefault="00B12C35" w:rsidP="00877CEB">
            <w:pPr>
              <w:tabs>
                <w:tab w:val="left" w:pos="1560"/>
                <w:tab w:val="left" w:pos="2410"/>
              </w:tabs>
              <w:jc w:val="both"/>
              <w:rPr>
                <w:rFonts w:ascii="Times New Roman" w:hAnsi="Times New Roman" w:cs="Times New Roman"/>
                <w:color w:val="000000" w:themeColor="text1"/>
                <w:sz w:val="24"/>
                <w:szCs w:val="24"/>
                <w:lang w:val="tr-TR"/>
              </w:rPr>
            </w:pPr>
          </w:p>
        </w:tc>
        <w:tc>
          <w:tcPr>
            <w:tcW w:w="567" w:type="dxa"/>
          </w:tcPr>
          <w:p w14:paraId="71991739" w14:textId="77777777" w:rsidR="00B12C35" w:rsidRPr="00EA1467" w:rsidRDefault="009E7561" w:rsidP="00877CEB">
            <w:pPr>
              <w:pStyle w:val="DzMetin"/>
              <w:ind w:right="-106"/>
              <w:rPr>
                <w:rFonts w:ascii="Times New Roman" w:hAnsi="Times New Roman"/>
                <w:color w:val="000000" w:themeColor="text1"/>
                <w:sz w:val="24"/>
                <w:szCs w:val="24"/>
                <w:lang w:val="tr-TR"/>
              </w:rPr>
            </w:pPr>
            <w:r w:rsidRPr="00EA1467">
              <w:rPr>
                <w:rFonts w:ascii="Times New Roman" w:hAnsi="Times New Roman"/>
                <w:color w:val="000000" w:themeColor="text1"/>
                <w:sz w:val="24"/>
                <w:szCs w:val="24"/>
                <w:lang w:val="tr-TR"/>
              </w:rPr>
              <w:t>(6)</w:t>
            </w:r>
          </w:p>
        </w:tc>
        <w:tc>
          <w:tcPr>
            <w:tcW w:w="4252" w:type="dxa"/>
            <w:gridSpan w:val="2"/>
          </w:tcPr>
          <w:p w14:paraId="191CE22A" w14:textId="77777777" w:rsidR="00B12C35" w:rsidRPr="00EA1467" w:rsidRDefault="00B12C35" w:rsidP="00877CEB">
            <w:pPr>
              <w:overflowPunct w:val="0"/>
              <w:autoSpaceDE w:val="0"/>
              <w:autoSpaceDN w:val="0"/>
              <w:adjustRightInd w:val="0"/>
              <w:jc w:val="both"/>
              <w:textAlignment w:val="baseline"/>
              <w:rPr>
                <w:rFonts w:ascii="Times New Roman" w:hAnsi="Times New Roman" w:cs="Times New Roman"/>
                <w:sz w:val="24"/>
                <w:szCs w:val="24"/>
                <w:lang w:val="tr-TR"/>
              </w:rPr>
            </w:pPr>
            <w:r w:rsidRPr="00EA1467">
              <w:rPr>
                <w:rFonts w:ascii="Times New Roman" w:hAnsi="Times New Roman" w:cs="Times New Roman"/>
                <w:sz w:val="24"/>
                <w:szCs w:val="24"/>
                <w:lang w:val="tr-TR"/>
              </w:rPr>
              <w:t>Disiplin ve üstün performans ödenekleri, emeklilik menfaatlerinin hesaplanmasında dikkate alınmaz.</w:t>
            </w:r>
            <w:r w:rsidR="001A4A01" w:rsidRPr="00EA1467">
              <w:rPr>
                <w:rFonts w:ascii="Times New Roman" w:hAnsi="Times New Roman" w:cs="Times New Roman"/>
                <w:sz w:val="24"/>
                <w:szCs w:val="24"/>
                <w:lang w:val="tr-TR"/>
              </w:rPr>
              <w:t>”</w:t>
            </w:r>
          </w:p>
        </w:tc>
      </w:tr>
    </w:tbl>
    <w:tbl>
      <w:tblPr>
        <w:tblStyle w:val="TabloKlavuz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523"/>
        <w:gridCol w:w="726"/>
        <w:gridCol w:w="709"/>
        <w:gridCol w:w="567"/>
        <w:gridCol w:w="567"/>
        <w:gridCol w:w="4394"/>
      </w:tblGrid>
      <w:tr w:rsidR="00B02989" w:rsidRPr="00EA1467" w14:paraId="25FC8FA2" w14:textId="77777777" w:rsidTr="00CF6569">
        <w:tc>
          <w:tcPr>
            <w:tcW w:w="1591" w:type="dxa"/>
          </w:tcPr>
          <w:p w14:paraId="6F5B4726" w14:textId="77777777" w:rsidR="00F664BD" w:rsidRPr="00EA1467" w:rsidRDefault="00F664BD"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63’üncü Maddesinin Değiştirilmesi</w:t>
            </w:r>
          </w:p>
        </w:tc>
        <w:tc>
          <w:tcPr>
            <w:tcW w:w="523" w:type="dxa"/>
          </w:tcPr>
          <w:p w14:paraId="1BC580E8" w14:textId="77777777" w:rsidR="00F664BD"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9</w:t>
            </w:r>
            <w:r w:rsidR="00F664BD" w:rsidRPr="00EA1467">
              <w:rPr>
                <w:rFonts w:ascii="Times New Roman" w:hAnsi="Times New Roman" w:cs="Times New Roman"/>
                <w:sz w:val="24"/>
                <w:szCs w:val="24"/>
                <w:lang w:val="tr-TR"/>
              </w:rPr>
              <w:t>.</w:t>
            </w:r>
          </w:p>
        </w:tc>
        <w:tc>
          <w:tcPr>
            <w:tcW w:w="6963" w:type="dxa"/>
            <w:gridSpan w:val="5"/>
          </w:tcPr>
          <w:p w14:paraId="02EF00C1" w14:textId="77777777" w:rsidR="00F664BD" w:rsidRPr="00EA1467" w:rsidRDefault="00D362A1"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63</w:t>
            </w:r>
            <w:r w:rsidR="00F664BD" w:rsidRPr="00EA1467">
              <w:rPr>
                <w:rFonts w:ascii="Times New Roman" w:hAnsi="Times New Roman" w:cs="Times New Roman"/>
                <w:sz w:val="24"/>
                <w:szCs w:val="24"/>
                <w:lang w:val="tr-TR"/>
              </w:rPr>
              <w:t>’üncü maddesinin (3)’üncü fıkrası kaldırılmak ve yerine yeni (3)’üncü fıkra konmak suretiyle değiştirilir.</w:t>
            </w:r>
          </w:p>
        </w:tc>
      </w:tr>
      <w:tr w:rsidR="00CF6569" w:rsidRPr="00EA1467" w14:paraId="1484DAB8" w14:textId="77777777" w:rsidTr="00046CF0">
        <w:tc>
          <w:tcPr>
            <w:tcW w:w="1591" w:type="dxa"/>
          </w:tcPr>
          <w:p w14:paraId="651EF113" w14:textId="77777777" w:rsidR="00523C63" w:rsidRPr="00EA1467" w:rsidRDefault="00523C63" w:rsidP="00877CEB">
            <w:pPr>
              <w:rPr>
                <w:rFonts w:ascii="Times New Roman" w:hAnsi="Times New Roman" w:cs="Times New Roman"/>
                <w:sz w:val="24"/>
                <w:szCs w:val="24"/>
                <w:lang w:val="tr-TR"/>
              </w:rPr>
            </w:pPr>
          </w:p>
        </w:tc>
        <w:tc>
          <w:tcPr>
            <w:tcW w:w="523" w:type="dxa"/>
          </w:tcPr>
          <w:p w14:paraId="6F1351B9" w14:textId="77777777" w:rsidR="00523C63" w:rsidRPr="00EA1467" w:rsidRDefault="00523C63" w:rsidP="00877CEB">
            <w:pPr>
              <w:jc w:val="center"/>
              <w:rPr>
                <w:rFonts w:ascii="Times New Roman" w:hAnsi="Times New Roman" w:cs="Times New Roman"/>
                <w:sz w:val="24"/>
                <w:szCs w:val="24"/>
                <w:lang w:val="tr-TR"/>
              </w:rPr>
            </w:pPr>
          </w:p>
        </w:tc>
        <w:tc>
          <w:tcPr>
            <w:tcW w:w="726" w:type="dxa"/>
          </w:tcPr>
          <w:p w14:paraId="53330EA8" w14:textId="77777777" w:rsidR="00523C63" w:rsidRPr="00EA1467" w:rsidRDefault="00523C63"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“(3)</w:t>
            </w:r>
          </w:p>
        </w:tc>
        <w:tc>
          <w:tcPr>
            <w:tcW w:w="6237" w:type="dxa"/>
            <w:gridSpan w:val="4"/>
          </w:tcPr>
          <w:p w14:paraId="68C624F6" w14:textId="77777777" w:rsidR="00523C63" w:rsidRPr="00EA1467" w:rsidRDefault="00523C63"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Meslek dışından, doğrudan 8'inci derece "Polis Çavuşu" kadrosuna atanacaklarda, </w:t>
            </w:r>
            <w:r w:rsidR="00EC0AF9" w:rsidRPr="00EA1467">
              <w:rPr>
                <w:rFonts w:ascii="Times New Roman" w:hAnsi="Times New Roman" w:cs="Times New Roman"/>
                <w:sz w:val="24"/>
                <w:szCs w:val="24"/>
                <w:lang w:val="tr-TR"/>
              </w:rPr>
              <w:t>bir üniversite veya dengi bir yükseköğretim kurumundan lisans diplomasına sahip olmak</w:t>
            </w:r>
            <w:r w:rsidRPr="00EA1467">
              <w:rPr>
                <w:rFonts w:ascii="Times New Roman" w:hAnsi="Times New Roman" w:cs="Times New Roman"/>
                <w:sz w:val="24"/>
                <w:szCs w:val="24"/>
                <w:lang w:val="tr-TR"/>
              </w:rPr>
              <w:t xml:space="preserve">; meslek dışından 8'inci derece "Polis Çavuşu" kadrosuna atanacak teknik elemanlarda ise konuları ile ilgili üniversite veya dengi bir </w:t>
            </w:r>
            <w:r w:rsidR="00EC0AF9" w:rsidRPr="00EA1467">
              <w:rPr>
                <w:rFonts w:ascii="Times New Roman" w:hAnsi="Times New Roman" w:cs="Times New Roman"/>
                <w:sz w:val="24"/>
                <w:szCs w:val="24"/>
                <w:lang w:val="tr-TR"/>
              </w:rPr>
              <w:t>yükseköğretim kurumundan lisans diplomasına sahip olmak</w:t>
            </w:r>
            <w:r w:rsidRPr="00EA1467">
              <w:rPr>
                <w:rFonts w:ascii="Times New Roman" w:hAnsi="Times New Roman" w:cs="Times New Roman"/>
                <w:sz w:val="24"/>
                <w:szCs w:val="24"/>
                <w:lang w:val="tr-TR"/>
              </w:rPr>
              <w:t>; 9'uncu dereceye "Polis Memuru" ve “İtfaiye Memuru" kadrolarına atanacaklarda en az lise</w:t>
            </w:r>
            <w:r w:rsidR="00AF09EF" w:rsidRPr="00EA1467">
              <w:rPr>
                <w:rFonts w:ascii="Times New Roman" w:hAnsi="Times New Roman" w:cs="Times New Roman"/>
                <w:sz w:val="24"/>
                <w:szCs w:val="24"/>
                <w:lang w:val="tr-TR"/>
              </w:rPr>
              <w:t xml:space="preserve">, </w:t>
            </w:r>
            <w:r w:rsidR="00FD339D" w:rsidRPr="00EA1467">
              <w:rPr>
                <w:rFonts w:ascii="Times New Roman" w:hAnsi="Times New Roman" w:cs="Times New Roman"/>
                <w:sz w:val="24"/>
                <w:szCs w:val="24"/>
                <w:lang w:val="tr-TR"/>
              </w:rPr>
              <w:t>mesleki</w:t>
            </w:r>
            <w:r w:rsidR="00AF09EF" w:rsidRPr="00EA1467">
              <w:rPr>
                <w:rFonts w:ascii="Times New Roman" w:hAnsi="Times New Roman" w:cs="Times New Roman"/>
                <w:sz w:val="24"/>
                <w:szCs w:val="24"/>
                <w:lang w:val="tr-TR"/>
              </w:rPr>
              <w:t xml:space="preserve"> lise</w:t>
            </w:r>
            <w:r w:rsidRPr="00EA1467">
              <w:rPr>
                <w:rFonts w:ascii="Times New Roman" w:hAnsi="Times New Roman" w:cs="Times New Roman"/>
                <w:sz w:val="24"/>
                <w:szCs w:val="24"/>
                <w:lang w:val="tr-TR"/>
              </w:rPr>
              <w:t xml:space="preserve"> ve</w:t>
            </w:r>
            <w:r w:rsidR="00C930B7" w:rsidRPr="00EA1467">
              <w:rPr>
                <w:rFonts w:ascii="Times New Roman" w:hAnsi="Times New Roman" w:cs="Times New Roman"/>
                <w:sz w:val="24"/>
                <w:szCs w:val="24"/>
                <w:lang w:val="tr-TR"/>
              </w:rPr>
              <w:t>ya dengi bir okul mezunu olmak;”</w:t>
            </w:r>
          </w:p>
        </w:tc>
      </w:tr>
      <w:tr w:rsidR="00B02989" w:rsidRPr="00EA1467" w14:paraId="23AEAD5A" w14:textId="77777777" w:rsidTr="00CF6569">
        <w:tc>
          <w:tcPr>
            <w:tcW w:w="1591" w:type="dxa"/>
          </w:tcPr>
          <w:p w14:paraId="47C78728" w14:textId="77777777" w:rsidR="002F6947" w:rsidRPr="00EA1467" w:rsidRDefault="002F6947" w:rsidP="00877CEB">
            <w:pPr>
              <w:rPr>
                <w:rFonts w:ascii="Times New Roman" w:hAnsi="Times New Roman" w:cs="Times New Roman"/>
                <w:sz w:val="24"/>
                <w:szCs w:val="24"/>
                <w:lang w:val="tr-TR"/>
              </w:rPr>
            </w:pPr>
          </w:p>
        </w:tc>
        <w:tc>
          <w:tcPr>
            <w:tcW w:w="523" w:type="dxa"/>
          </w:tcPr>
          <w:p w14:paraId="4C98D9DB" w14:textId="77777777" w:rsidR="002F6947" w:rsidRPr="00EA1467" w:rsidRDefault="002F6947" w:rsidP="00877CEB">
            <w:pPr>
              <w:rPr>
                <w:rFonts w:ascii="Times New Roman" w:hAnsi="Times New Roman" w:cs="Times New Roman"/>
                <w:sz w:val="24"/>
                <w:szCs w:val="24"/>
                <w:lang w:val="tr-TR"/>
              </w:rPr>
            </w:pPr>
          </w:p>
        </w:tc>
        <w:tc>
          <w:tcPr>
            <w:tcW w:w="6963" w:type="dxa"/>
            <w:gridSpan w:val="5"/>
          </w:tcPr>
          <w:p w14:paraId="1EEA759C" w14:textId="77777777" w:rsidR="002F6947" w:rsidRPr="00EA1467" w:rsidRDefault="002F6947" w:rsidP="00877CEB">
            <w:pPr>
              <w:rPr>
                <w:rFonts w:ascii="Times New Roman" w:hAnsi="Times New Roman" w:cs="Times New Roman"/>
                <w:sz w:val="24"/>
                <w:szCs w:val="24"/>
                <w:lang w:val="tr-TR"/>
              </w:rPr>
            </w:pPr>
          </w:p>
        </w:tc>
      </w:tr>
      <w:tr w:rsidR="00B02989" w:rsidRPr="00EA1467" w14:paraId="248E18E9" w14:textId="77777777" w:rsidTr="00CF6569">
        <w:tc>
          <w:tcPr>
            <w:tcW w:w="1591" w:type="dxa"/>
          </w:tcPr>
          <w:p w14:paraId="7F3D1AB3" w14:textId="77777777" w:rsidR="00051D1B" w:rsidRPr="00EA1467" w:rsidRDefault="00051D1B"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65’inci Maddesinin Değiştirilmesi</w:t>
            </w:r>
          </w:p>
        </w:tc>
        <w:tc>
          <w:tcPr>
            <w:tcW w:w="523" w:type="dxa"/>
          </w:tcPr>
          <w:p w14:paraId="66365064" w14:textId="77777777" w:rsidR="00051D1B" w:rsidRPr="00EA1467" w:rsidRDefault="009F7EF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10</w:t>
            </w:r>
            <w:r w:rsidR="00051D1B" w:rsidRPr="00EA1467">
              <w:rPr>
                <w:rFonts w:ascii="Times New Roman" w:hAnsi="Times New Roman" w:cs="Times New Roman"/>
                <w:sz w:val="24"/>
                <w:szCs w:val="24"/>
                <w:lang w:val="tr-TR"/>
              </w:rPr>
              <w:t>.</w:t>
            </w:r>
          </w:p>
        </w:tc>
        <w:tc>
          <w:tcPr>
            <w:tcW w:w="6963" w:type="dxa"/>
            <w:gridSpan w:val="5"/>
          </w:tcPr>
          <w:p w14:paraId="4CB706D6" w14:textId="77777777" w:rsidR="00051D1B" w:rsidRPr="00EA1467" w:rsidRDefault="00756EB6"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65’inci maddesinin</w:t>
            </w:r>
            <w:r w:rsidR="00992931" w:rsidRPr="00EA1467">
              <w:rPr>
                <w:rFonts w:ascii="Times New Roman" w:hAnsi="Times New Roman" w:cs="Times New Roman"/>
                <w:sz w:val="24"/>
                <w:szCs w:val="24"/>
                <w:lang w:val="tr-TR"/>
              </w:rPr>
              <w:t xml:space="preserve"> (2)’inci</w:t>
            </w:r>
            <w:r w:rsidRPr="00EA1467">
              <w:rPr>
                <w:rFonts w:ascii="Times New Roman" w:hAnsi="Times New Roman" w:cs="Times New Roman"/>
                <w:sz w:val="24"/>
                <w:szCs w:val="24"/>
                <w:lang w:val="tr-TR"/>
              </w:rPr>
              <w:t xml:space="preserve"> fıkrası kaldırılmak ve yerine yeni </w:t>
            </w:r>
            <w:r w:rsidR="00992931" w:rsidRPr="00EA1467">
              <w:rPr>
                <w:rFonts w:ascii="Times New Roman" w:hAnsi="Times New Roman" w:cs="Times New Roman"/>
                <w:sz w:val="24"/>
                <w:szCs w:val="24"/>
                <w:lang w:val="tr-TR"/>
              </w:rPr>
              <w:t>(2)’inci</w:t>
            </w:r>
            <w:r w:rsidRPr="00EA1467">
              <w:rPr>
                <w:rFonts w:ascii="Times New Roman" w:hAnsi="Times New Roman" w:cs="Times New Roman"/>
                <w:sz w:val="24"/>
                <w:szCs w:val="24"/>
                <w:lang w:val="tr-TR"/>
              </w:rPr>
              <w:t xml:space="preserve"> fıkra konmak suretiyle değiştirilir.</w:t>
            </w:r>
          </w:p>
        </w:tc>
      </w:tr>
      <w:tr w:rsidR="00CF6569" w:rsidRPr="00EA1467" w14:paraId="3C60B5CA" w14:textId="77777777" w:rsidTr="00046CF0">
        <w:tc>
          <w:tcPr>
            <w:tcW w:w="1591" w:type="dxa"/>
          </w:tcPr>
          <w:p w14:paraId="7A5E5BF6" w14:textId="77777777" w:rsidR="00D314BB" w:rsidRPr="00EA1467" w:rsidRDefault="00D314BB" w:rsidP="00877CEB">
            <w:pPr>
              <w:rPr>
                <w:rFonts w:ascii="Times New Roman" w:hAnsi="Times New Roman" w:cs="Times New Roman"/>
                <w:sz w:val="24"/>
                <w:szCs w:val="24"/>
                <w:lang w:val="tr-TR"/>
              </w:rPr>
            </w:pPr>
          </w:p>
        </w:tc>
        <w:tc>
          <w:tcPr>
            <w:tcW w:w="523" w:type="dxa"/>
          </w:tcPr>
          <w:p w14:paraId="10FAEAD9" w14:textId="77777777" w:rsidR="00D314BB" w:rsidRPr="00EA1467" w:rsidRDefault="00D314BB" w:rsidP="00877CEB">
            <w:pPr>
              <w:rPr>
                <w:rFonts w:ascii="Times New Roman" w:hAnsi="Times New Roman" w:cs="Times New Roman"/>
                <w:sz w:val="24"/>
                <w:szCs w:val="24"/>
                <w:lang w:val="tr-TR"/>
              </w:rPr>
            </w:pPr>
          </w:p>
        </w:tc>
        <w:tc>
          <w:tcPr>
            <w:tcW w:w="726" w:type="dxa"/>
          </w:tcPr>
          <w:p w14:paraId="051051B0" w14:textId="77777777" w:rsidR="00D314BB" w:rsidRPr="00EA1467" w:rsidRDefault="00D314BB"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6237" w:type="dxa"/>
            <w:gridSpan w:val="4"/>
          </w:tcPr>
          <w:p w14:paraId="5E1A9205" w14:textId="77777777" w:rsidR="00D314BB" w:rsidRPr="00EA1467" w:rsidRDefault="00DD6860"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Doğrudan 8'inci derece "Polis Çavuşu" (</w:t>
            </w:r>
            <w:r w:rsidR="00F20B26" w:rsidRPr="00EA1467">
              <w:rPr>
                <w:rFonts w:ascii="Times New Roman" w:hAnsi="Times New Roman" w:cs="Times New Roman"/>
                <w:sz w:val="24"/>
                <w:szCs w:val="24"/>
                <w:lang w:val="tr-TR"/>
              </w:rPr>
              <w:t>İtfaiye Çavuşu dahil) kadrosuna</w:t>
            </w:r>
            <w:r w:rsidRPr="00EA1467">
              <w:rPr>
                <w:rFonts w:ascii="Times New Roman" w:hAnsi="Times New Roman" w:cs="Times New Roman"/>
                <w:sz w:val="24"/>
                <w:szCs w:val="24"/>
                <w:lang w:val="tr-TR"/>
              </w:rPr>
              <w:t xml:space="preserve"> hizmet dışından atanacakların Polis Akademisinden veya </w:t>
            </w:r>
            <w:r w:rsidR="00F20B26" w:rsidRPr="00EA1467">
              <w:rPr>
                <w:rFonts w:ascii="Times New Roman" w:hAnsi="Times New Roman" w:cs="Times New Roman"/>
                <w:sz w:val="24"/>
                <w:szCs w:val="24"/>
                <w:lang w:val="tr-TR"/>
              </w:rPr>
              <w:t>bir üniversite veya dengi bir yükseköğretim kurumundan lisans diplomasına sahip olmak</w:t>
            </w:r>
            <w:r w:rsidRPr="00EA1467">
              <w:rPr>
                <w:rFonts w:ascii="Times New Roman" w:hAnsi="Times New Roman" w:cs="Times New Roman"/>
                <w:sz w:val="24"/>
                <w:szCs w:val="24"/>
                <w:lang w:val="tr-TR"/>
              </w:rPr>
              <w:t xml:space="preserve"> ve teknik eleman olarak atanacakların ise konuları ile ilgili bir üniversite veya dengi bir </w:t>
            </w:r>
            <w:r w:rsidR="00F20B26" w:rsidRPr="00EA1467">
              <w:rPr>
                <w:rFonts w:ascii="Times New Roman" w:hAnsi="Times New Roman" w:cs="Times New Roman"/>
                <w:sz w:val="24"/>
                <w:szCs w:val="24"/>
                <w:lang w:val="tr-TR"/>
              </w:rPr>
              <w:t>yükseköğretim kurumundan e lisans diplomasına sahip olmak</w:t>
            </w:r>
            <w:r w:rsidRPr="00EA1467">
              <w:rPr>
                <w:rFonts w:ascii="Times New Roman" w:hAnsi="Times New Roman" w:cs="Times New Roman"/>
                <w:sz w:val="24"/>
                <w:szCs w:val="24"/>
                <w:lang w:val="tr-TR"/>
              </w:rPr>
              <w:t>; 9'uncu derece "Polis Memuru"</w:t>
            </w:r>
            <w:r w:rsidR="006F042D" w:rsidRPr="00EA1467">
              <w:rPr>
                <w:rFonts w:ascii="Times New Roman" w:hAnsi="Times New Roman" w:cs="Times New Roman"/>
                <w:sz w:val="24"/>
                <w:szCs w:val="24"/>
                <w:lang w:val="tr-TR"/>
              </w:rPr>
              <w:t xml:space="preserve"> ve "İtfaiye Memuru"  </w:t>
            </w:r>
            <w:r w:rsidR="006F042D" w:rsidRPr="00EA1467">
              <w:rPr>
                <w:rFonts w:ascii="Times New Roman" w:hAnsi="Times New Roman" w:cs="Times New Roman"/>
                <w:sz w:val="24"/>
                <w:szCs w:val="24"/>
                <w:lang w:val="tr-TR"/>
              </w:rPr>
              <w:lastRenderedPageBreak/>
              <w:t>kadroları</w:t>
            </w:r>
            <w:r w:rsidRPr="00EA1467">
              <w:rPr>
                <w:rFonts w:ascii="Times New Roman" w:hAnsi="Times New Roman" w:cs="Times New Roman"/>
                <w:sz w:val="24"/>
                <w:szCs w:val="24"/>
                <w:lang w:val="tr-TR"/>
              </w:rPr>
              <w:t>na atanacakların en az lise</w:t>
            </w:r>
            <w:r w:rsidR="00AF09EF" w:rsidRPr="00EA1467">
              <w:rPr>
                <w:rFonts w:ascii="Times New Roman" w:hAnsi="Times New Roman" w:cs="Times New Roman"/>
                <w:sz w:val="24"/>
                <w:szCs w:val="24"/>
                <w:lang w:val="tr-TR"/>
              </w:rPr>
              <w:t xml:space="preserve">, </w:t>
            </w:r>
            <w:r w:rsidR="00FD339D" w:rsidRPr="00EA1467">
              <w:rPr>
                <w:rFonts w:ascii="Times New Roman" w:hAnsi="Times New Roman" w:cs="Times New Roman"/>
                <w:sz w:val="24"/>
                <w:szCs w:val="24"/>
                <w:lang w:val="tr-TR"/>
              </w:rPr>
              <w:t>mesleki</w:t>
            </w:r>
            <w:r w:rsidR="00AF09EF" w:rsidRPr="00EA1467">
              <w:rPr>
                <w:rFonts w:ascii="Times New Roman" w:hAnsi="Times New Roman" w:cs="Times New Roman"/>
                <w:sz w:val="24"/>
                <w:szCs w:val="24"/>
                <w:lang w:val="tr-TR"/>
              </w:rPr>
              <w:t xml:space="preserve"> lise</w:t>
            </w:r>
            <w:r w:rsidRPr="00EA1467">
              <w:rPr>
                <w:rFonts w:ascii="Times New Roman" w:hAnsi="Times New Roman" w:cs="Times New Roman"/>
                <w:sz w:val="24"/>
                <w:szCs w:val="24"/>
                <w:lang w:val="tr-TR"/>
              </w:rPr>
              <w:t xml:space="preserve"> veya </w:t>
            </w:r>
            <w:r w:rsidR="006F042D" w:rsidRPr="00EA1467">
              <w:rPr>
                <w:rFonts w:ascii="Times New Roman" w:hAnsi="Times New Roman" w:cs="Times New Roman"/>
                <w:sz w:val="24"/>
                <w:szCs w:val="24"/>
                <w:lang w:val="tr-TR"/>
              </w:rPr>
              <w:t>dengi bir okul mezunu olmaları</w:t>
            </w:r>
            <w:r w:rsidRPr="00EA1467">
              <w:rPr>
                <w:rFonts w:ascii="Times New Roman" w:hAnsi="Times New Roman" w:cs="Times New Roman"/>
                <w:sz w:val="24"/>
                <w:szCs w:val="24"/>
                <w:lang w:val="tr-TR"/>
              </w:rPr>
              <w:t xml:space="preserve"> koşuldur.</w:t>
            </w:r>
            <w:r w:rsidR="000F6B5F" w:rsidRPr="00EA1467">
              <w:rPr>
                <w:rFonts w:ascii="Times New Roman" w:hAnsi="Times New Roman" w:cs="Times New Roman"/>
                <w:sz w:val="24"/>
                <w:szCs w:val="24"/>
                <w:lang w:val="tr-TR"/>
              </w:rPr>
              <w:t>”</w:t>
            </w:r>
          </w:p>
        </w:tc>
      </w:tr>
      <w:tr w:rsidR="00BE143F" w:rsidRPr="00EA1467" w14:paraId="0FDE16E6" w14:textId="77777777" w:rsidTr="00046CF0">
        <w:tc>
          <w:tcPr>
            <w:tcW w:w="1591" w:type="dxa"/>
          </w:tcPr>
          <w:p w14:paraId="652AD667" w14:textId="77777777" w:rsidR="00BE143F" w:rsidRPr="00EA1467" w:rsidRDefault="00BE143F" w:rsidP="00877CEB">
            <w:pPr>
              <w:rPr>
                <w:rFonts w:ascii="Times New Roman" w:hAnsi="Times New Roman" w:cs="Times New Roman"/>
                <w:sz w:val="24"/>
                <w:szCs w:val="24"/>
                <w:lang w:val="tr-TR"/>
              </w:rPr>
            </w:pPr>
          </w:p>
        </w:tc>
        <w:tc>
          <w:tcPr>
            <w:tcW w:w="523" w:type="dxa"/>
          </w:tcPr>
          <w:p w14:paraId="37702D52" w14:textId="77777777" w:rsidR="00BE143F" w:rsidRPr="00EA1467" w:rsidRDefault="00BE143F" w:rsidP="00877CEB">
            <w:pPr>
              <w:rPr>
                <w:rFonts w:ascii="Times New Roman" w:hAnsi="Times New Roman" w:cs="Times New Roman"/>
                <w:sz w:val="24"/>
                <w:szCs w:val="24"/>
                <w:lang w:val="tr-TR"/>
              </w:rPr>
            </w:pPr>
          </w:p>
        </w:tc>
        <w:tc>
          <w:tcPr>
            <w:tcW w:w="726" w:type="dxa"/>
          </w:tcPr>
          <w:p w14:paraId="65877EF3" w14:textId="77777777" w:rsidR="00BE143F" w:rsidRPr="00EA1467" w:rsidRDefault="00BE143F" w:rsidP="00877CEB">
            <w:pPr>
              <w:rPr>
                <w:rFonts w:ascii="Times New Roman" w:hAnsi="Times New Roman" w:cs="Times New Roman"/>
                <w:sz w:val="24"/>
                <w:szCs w:val="24"/>
                <w:lang w:val="tr-TR"/>
              </w:rPr>
            </w:pPr>
          </w:p>
        </w:tc>
        <w:tc>
          <w:tcPr>
            <w:tcW w:w="6237" w:type="dxa"/>
            <w:gridSpan w:val="4"/>
          </w:tcPr>
          <w:p w14:paraId="1A1E1A27" w14:textId="77777777" w:rsidR="00BE143F" w:rsidRPr="00EA1467" w:rsidRDefault="00BE143F" w:rsidP="00877CEB">
            <w:pPr>
              <w:jc w:val="both"/>
              <w:rPr>
                <w:rFonts w:ascii="Times New Roman" w:hAnsi="Times New Roman" w:cs="Times New Roman"/>
                <w:sz w:val="24"/>
                <w:szCs w:val="24"/>
                <w:lang w:val="tr-TR"/>
              </w:rPr>
            </w:pPr>
          </w:p>
        </w:tc>
      </w:tr>
      <w:tr w:rsidR="00BE143F" w:rsidRPr="00EA1467" w14:paraId="2DE9063B" w14:textId="77777777" w:rsidTr="00046CF0">
        <w:tc>
          <w:tcPr>
            <w:tcW w:w="1591" w:type="dxa"/>
          </w:tcPr>
          <w:p w14:paraId="56212908" w14:textId="77777777" w:rsidR="00BE143F" w:rsidRPr="00EA1467" w:rsidRDefault="00BE143F" w:rsidP="00877CEB">
            <w:pPr>
              <w:tabs>
                <w:tab w:val="left" w:pos="1560"/>
                <w:tab w:val="left" w:pos="2410"/>
              </w:tabs>
              <w:ind w:right="-96"/>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Esas Yasanın 67A Maddesinin Değiştirilmesi</w:t>
            </w:r>
          </w:p>
        </w:tc>
        <w:tc>
          <w:tcPr>
            <w:tcW w:w="523" w:type="dxa"/>
          </w:tcPr>
          <w:p w14:paraId="512FE994" w14:textId="77777777" w:rsidR="00BE143F" w:rsidRPr="00EA1467" w:rsidRDefault="009F7EFE" w:rsidP="00877CEB">
            <w:pPr>
              <w:ind w:right="-94"/>
              <w:jc w:val="center"/>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11</w:t>
            </w:r>
            <w:r w:rsidR="00BE143F" w:rsidRPr="00EA1467">
              <w:rPr>
                <w:rFonts w:ascii="Times New Roman" w:hAnsi="Times New Roman" w:cs="Times New Roman"/>
                <w:color w:val="000000" w:themeColor="text1"/>
                <w:sz w:val="24"/>
                <w:szCs w:val="24"/>
                <w:lang w:val="tr-TR"/>
              </w:rPr>
              <w:t>.</w:t>
            </w:r>
          </w:p>
        </w:tc>
        <w:tc>
          <w:tcPr>
            <w:tcW w:w="726" w:type="dxa"/>
          </w:tcPr>
          <w:p w14:paraId="3620AC28" w14:textId="77777777" w:rsidR="00BE143F" w:rsidRPr="00EA1467" w:rsidRDefault="00BE143F" w:rsidP="00877CEB">
            <w:pPr>
              <w:pStyle w:val="DzMetin"/>
              <w:ind w:right="-106"/>
              <w:jc w:val="center"/>
              <w:rPr>
                <w:rFonts w:ascii="Times New Roman" w:hAnsi="Times New Roman"/>
                <w:color w:val="000000" w:themeColor="text1"/>
                <w:sz w:val="24"/>
                <w:szCs w:val="24"/>
                <w:lang w:val="tr-TR"/>
              </w:rPr>
            </w:pPr>
            <w:r w:rsidRPr="00EA1467">
              <w:rPr>
                <w:rFonts w:ascii="Times New Roman" w:hAnsi="Times New Roman"/>
                <w:sz w:val="24"/>
                <w:szCs w:val="24"/>
                <w:lang w:val="tr-TR"/>
              </w:rPr>
              <w:t>(1)</w:t>
            </w:r>
          </w:p>
        </w:tc>
        <w:tc>
          <w:tcPr>
            <w:tcW w:w="6237" w:type="dxa"/>
            <w:gridSpan w:val="4"/>
          </w:tcPr>
          <w:p w14:paraId="1E7948C2" w14:textId="77777777" w:rsidR="00BE143F" w:rsidRPr="00EA1467" w:rsidRDefault="00BE143F" w:rsidP="00877CEB">
            <w:pPr>
              <w:pStyle w:val="AralkYok"/>
              <w:jc w:val="both"/>
              <w:rPr>
                <w:sz w:val="24"/>
                <w:szCs w:val="24"/>
                <w:lang w:val="tr-TR"/>
              </w:rPr>
            </w:pPr>
            <w:r w:rsidRPr="00EA1467">
              <w:rPr>
                <w:sz w:val="24"/>
                <w:szCs w:val="24"/>
                <w:lang w:val="tr-TR"/>
              </w:rPr>
              <w:t>Esas Yasa, 67A maddesinin (3)’üncü fıkrasının (I) bendi kaldırılmak ve yerine aşağıdaki yeni (I)  bendi konmak suretiyle değiştirilir:</w:t>
            </w:r>
          </w:p>
        </w:tc>
      </w:tr>
      <w:tr w:rsidR="00BE143F" w:rsidRPr="00EA1467" w14:paraId="3EF296FD" w14:textId="77777777" w:rsidTr="00046CF0">
        <w:tc>
          <w:tcPr>
            <w:tcW w:w="1591" w:type="dxa"/>
          </w:tcPr>
          <w:p w14:paraId="5FA0D169" w14:textId="77777777" w:rsidR="00BE143F" w:rsidRPr="00EA1467" w:rsidRDefault="00BE143F" w:rsidP="00877CEB">
            <w:pPr>
              <w:rPr>
                <w:rFonts w:ascii="Times New Roman" w:hAnsi="Times New Roman" w:cs="Times New Roman"/>
                <w:sz w:val="24"/>
                <w:szCs w:val="24"/>
                <w:lang w:val="tr-TR"/>
              </w:rPr>
            </w:pPr>
          </w:p>
        </w:tc>
        <w:tc>
          <w:tcPr>
            <w:tcW w:w="523" w:type="dxa"/>
          </w:tcPr>
          <w:p w14:paraId="378E8A07" w14:textId="77777777" w:rsidR="00BE143F" w:rsidRPr="00EA1467" w:rsidRDefault="00BE143F" w:rsidP="00877CEB">
            <w:pPr>
              <w:rPr>
                <w:rFonts w:ascii="Times New Roman" w:hAnsi="Times New Roman" w:cs="Times New Roman"/>
                <w:sz w:val="24"/>
                <w:szCs w:val="24"/>
                <w:lang w:val="tr-TR"/>
              </w:rPr>
            </w:pPr>
          </w:p>
        </w:tc>
        <w:tc>
          <w:tcPr>
            <w:tcW w:w="726" w:type="dxa"/>
          </w:tcPr>
          <w:p w14:paraId="7252030F" w14:textId="77777777" w:rsidR="00BE143F" w:rsidRPr="00EA1467" w:rsidRDefault="00BE143F" w:rsidP="00877CEB">
            <w:pPr>
              <w:jc w:val="center"/>
              <w:rPr>
                <w:rFonts w:ascii="Times New Roman" w:hAnsi="Times New Roman" w:cs="Times New Roman"/>
                <w:sz w:val="24"/>
                <w:szCs w:val="24"/>
                <w:lang w:val="tr-TR"/>
              </w:rPr>
            </w:pPr>
          </w:p>
        </w:tc>
        <w:tc>
          <w:tcPr>
            <w:tcW w:w="709" w:type="dxa"/>
          </w:tcPr>
          <w:p w14:paraId="4F4C5274" w14:textId="77777777" w:rsidR="00BE143F" w:rsidRPr="00EA1467" w:rsidRDefault="00BE143F" w:rsidP="00877CEB">
            <w:pPr>
              <w:pStyle w:val="AralkYok"/>
              <w:ind w:right="-93"/>
              <w:jc w:val="both"/>
              <w:rPr>
                <w:sz w:val="24"/>
                <w:szCs w:val="24"/>
                <w:lang w:val="tr-TR"/>
              </w:rPr>
            </w:pPr>
            <w:r w:rsidRPr="00EA1467">
              <w:rPr>
                <w:sz w:val="24"/>
                <w:szCs w:val="24"/>
                <w:lang w:val="tr-TR"/>
              </w:rPr>
              <w:t>“(I)</w:t>
            </w:r>
          </w:p>
        </w:tc>
        <w:tc>
          <w:tcPr>
            <w:tcW w:w="5528" w:type="dxa"/>
            <w:gridSpan w:val="3"/>
          </w:tcPr>
          <w:p w14:paraId="3E041DA8" w14:textId="77777777" w:rsidR="00BE143F" w:rsidRPr="00EA1467" w:rsidRDefault="00BE143F" w:rsidP="00877CEB">
            <w:pPr>
              <w:pStyle w:val="AralkYok"/>
              <w:jc w:val="both"/>
              <w:rPr>
                <w:sz w:val="24"/>
                <w:szCs w:val="24"/>
                <w:lang w:val="tr-TR"/>
              </w:rPr>
            </w:pPr>
            <w:r w:rsidRPr="00EA1467">
              <w:rPr>
                <w:sz w:val="24"/>
                <w:szCs w:val="24"/>
                <w:lang w:val="tr-TR"/>
              </w:rPr>
              <w:t>Münhale başvurduğu yıl veya bir önceki yıl, Polis Genel Müdürlüğü tarafından ilan edilen münhal duyurusunda belirtilen sınavdan ve/veya sınavlardan belirlenen puanı almış olmak,”</w:t>
            </w:r>
          </w:p>
        </w:tc>
      </w:tr>
      <w:tr w:rsidR="00BE143F" w:rsidRPr="00EA1467" w14:paraId="743CFD96" w14:textId="77777777" w:rsidTr="00046CF0">
        <w:tc>
          <w:tcPr>
            <w:tcW w:w="1591" w:type="dxa"/>
          </w:tcPr>
          <w:p w14:paraId="7B974365" w14:textId="77777777" w:rsidR="00BE143F" w:rsidRPr="00EA1467" w:rsidRDefault="00BE143F" w:rsidP="00877CEB">
            <w:pPr>
              <w:rPr>
                <w:rFonts w:ascii="Times New Roman" w:hAnsi="Times New Roman" w:cs="Times New Roman"/>
                <w:sz w:val="24"/>
                <w:szCs w:val="24"/>
                <w:lang w:val="tr-TR"/>
              </w:rPr>
            </w:pPr>
          </w:p>
        </w:tc>
        <w:tc>
          <w:tcPr>
            <w:tcW w:w="523" w:type="dxa"/>
          </w:tcPr>
          <w:p w14:paraId="75017193" w14:textId="77777777" w:rsidR="00BE143F" w:rsidRPr="00EA1467" w:rsidRDefault="00BE143F" w:rsidP="00877CEB">
            <w:pPr>
              <w:rPr>
                <w:rFonts w:ascii="Times New Roman" w:hAnsi="Times New Roman" w:cs="Times New Roman"/>
                <w:sz w:val="24"/>
                <w:szCs w:val="24"/>
                <w:lang w:val="tr-TR"/>
              </w:rPr>
            </w:pPr>
          </w:p>
        </w:tc>
        <w:tc>
          <w:tcPr>
            <w:tcW w:w="726" w:type="dxa"/>
          </w:tcPr>
          <w:p w14:paraId="536F0638" w14:textId="77777777" w:rsidR="00BE143F" w:rsidRPr="00EA1467" w:rsidRDefault="00BE143F" w:rsidP="00877CEB">
            <w:pPr>
              <w:jc w:val="center"/>
              <w:rPr>
                <w:rFonts w:ascii="Times New Roman" w:hAnsi="Times New Roman" w:cs="Times New Roman"/>
                <w:sz w:val="24"/>
                <w:szCs w:val="24"/>
                <w:lang w:val="tr-TR"/>
              </w:rPr>
            </w:pPr>
          </w:p>
        </w:tc>
        <w:tc>
          <w:tcPr>
            <w:tcW w:w="709" w:type="dxa"/>
          </w:tcPr>
          <w:p w14:paraId="654E68E2" w14:textId="77777777" w:rsidR="00BE143F" w:rsidRPr="00EA1467" w:rsidRDefault="00BE143F" w:rsidP="00877CEB">
            <w:pPr>
              <w:pStyle w:val="AralkYok"/>
              <w:ind w:right="-93"/>
              <w:jc w:val="both"/>
              <w:rPr>
                <w:sz w:val="24"/>
                <w:szCs w:val="24"/>
                <w:lang w:val="tr-TR"/>
              </w:rPr>
            </w:pPr>
          </w:p>
        </w:tc>
        <w:tc>
          <w:tcPr>
            <w:tcW w:w="5528" w:type="dxa"/>
            <w:gridSpan w:val="3"/>
          </w:tcPr>
          <w:p w14:paraId="0C1A9E71" w14:textId="77777777" w:rsidR="00BE143F" w:rsidRPr="00EA1467" w:rsidRDefault="00BE143F" w:rsidP="00877CEB">
            <w:pPr>
              <w:pStyle w:val="AralkYok"/>
              <w:jc w:val="both"/>
              <w:rPr>
                <w:sz w:val="24"/>
                <w:szCs w:val="24"/>
                <w:lang w:val="tr-TR"/>
              </w:rPr>
            </w:pPr>
          </w:p>
        </w:tc>
      </w:tr>
      <w:tr w:rsidR="00BE143F" w:rsidRPr="00EA1467" w14:paraId="148FD5A6" w14:textId="77777777" w:rsidTr="00046CF0">
        <w:tc>
          <w:tcPr>
            <w:tcW w:w="1591" w:type="dxa"/>
          </w:tcPr>
          <w:p w14:paraId="62D94798" w14:textId="77777777" w:rsidR="00BE143F" w:rsidRPr="00EA1467" w:rsidRDefault="00BE143F" w:rsidP="00877CEB">
            <w:pPr>
              <w:rPr>
                <w:rFonts w:ascii="Times New Roman" w:hAnsi="Times New Roman" w:cs="Times New Roman"/>
                <w:sz w:val="24"/>
                <w:szCs w:val="24"/>
                <w:lang w:val="tr-TR"/>
              </w:rPr>
            </w:pPr>
          </w:p>
        </w:tc>
        <w:tc>
          <w:tcPr>
            <w:tcW w:w="523" w:type="dxa"/>
          </w:tcPr>
          <w:p w14:paraId="449C85D5" w14:textId="77777777" w:rsidR="00BE143F" w:rsidRPr="00EA1467" w:rsidRDefault="00BE143F" w:rsidP="00877CEB">
            <w:pPr>
              <w:rPr>
                <w:rFonts w:ascii="Times New Roman" w:hAnsi="Times New Roman" w:cs="Times New Roman"/>
                <w:sz w:val="24"/>
                <w:szCs w:val="24"/>
                <w:lang w:val="tr-TR"/>
              </w:rPr>
            </w:pPr>
          </w:p>
        </w:tc>
        <w:tc>
          <w:tcPr>
            <w:tcW w:w="726" w:type="dxa"/>
          </w:tcPr>
          <w:p w14:paraId="43C720A2" w14:textId="77777777" w:rsidR="00BE143F" w:rsidRPr="00EA1467" w:rsidRDefault="00BE143F" w:rsidP="00877CEB">
            <w:pPr>
              <w:pStyle w:val="DzMetin"/>
              <w:ind w:right="-106"/>
              <w:jc w:val="center"/>
              <w:rPr>
                <w:rFonts w:ascii="Times New Roman" w:hAnsi="Times New Roman"/>
                <w:color w:val="000000" w:themeColor="text1"/>
                <w:sz w:val="24"/>
                <w:szCs w:val="24"/>
                <w:lang w:val="tr-TR"/>
              </w:rPr>
            </w:pPr>
            <w:r w:rsidRPr="00EA1467">
              <w:rPr>
                <w:rFonts w:ascii="Times New Roman" w:hAnsi="Times New Roman"/>
                <w:sz w:val="24"/>
                <w:szCs w:val="24"/>
                <w:lang w:val="tr-TR"/>
              </w:rPr>
              <w:t>(2)</w:t>
            </w:r>
          </w:p>
        </w:tc>
        <w:tc>
          <w:tcPr>
            <w:tcW w:w="6237" w:type="dxa"/>
            <w:gridSpan w:val="4"/>
          </w:tcPr>
          <w:p w14:paraId="493BC20A" w14:textId="77777777" w:rsidR="00BE143F" w:rsidRPr="00EA1467" w:rsidRDefault="00BE143F" w:rsidP="00877CEB">
            <w:pPr>
              <w:pStyle w:val="AralkYok"/>
              <w:jc w:val="both"/>
              <w:rPr>
                <w:sz w:val="24"/>
                <w:szCs w:val="24"/>
                <w:lang w:val="tr-TR"/>
              </w:rPr>
            </w:pPr>
            <w:r w:rsidRPr="00EA1467">
              <w:rPr>
                <w:sz w:val="24"/>
                <w:szCs w:val="24"/>
                <w:lang w:val="tr-TR"/>
              </w:rPr>
              <w:t>Esas Yasa, 67A maddesinin (5)’inci fıkrasının (D) bendi kaldırılmak ve yerine aşağıdaki yeni (D)  bendi konmak suretiyle değiştirilir:</w:t>
            </w:r>
          </w:p>
        </w:tc>
      </w:tr>
      <w:tr w:rsidR="00BE143F" w:rsidRPr="00EA1467" w14:paraId="4B8623B0" w14:textId="77777777" w:rsidTr="00046CF0">
        <w:tc>
          <w:tcPr>
            <w:tcW w:w="1591" w:type="dxa"/>
          </w:tcPr>
          <w:p w14:paraId="6D03F6E0" w14:textId="77777777" w:rsidR="00BE143F" w:rsidRPr="00EA1467" w:rsidRDefault="00BE143F" w:rsidP="00877CEB">
            <w:pPr>
              <w:rPr>
                <w:rFonts w:ascii="Times New Roman" w:hAnsi="Times New Roman" w:cs="Times New Roman"/>
                <w:sz w:val="24"/>
                <w:szCs w:val="24"/>
                <w:lang w:val="tr-TR"/>
              </w:rPr>
            </w:pPr>
          </w:p>
        </w:tc>
        <w:tc>
          <w:tcPr>
            <w:tcW w:w="523" w:type="dxa"/>
          </w:tcPr>
          <w:p w14:paraId="4C22EAB5" w14:textId="77777777" w:rsidR="00BE143F" w:rsidRPr="00EA1467" w:rsidRDefault="00BE143F" w:rsidP="00877CEB">
            <w:pPr>
              <w:rPr>
                <w:rFonts w:ascii="Times New Roman" w:hAnsi="Times New Roman" w:cs="Times New Roman"/>
                <w:sz w:val="24"/>
                <w:szCs w:val="24"/>
                <w:lang w:val="tr-TR"/>
              </w:rPr>
            </w:pPr>
          </w:p>
        </w:tc>
        <w:tc>
          <w:tcPr>
            <w:tcW w:w="726" w:type="dxa"/>
          </w:tcPr>
          <w:p w14:paraId="7292FAFE" w14:textId="77777777" w:rsidR="00BE143F" w:rsidRPr="00EA1467" w:rsidRDefault="00BE143F" w:rsidP="00877CEB">
            <w:pPr>
              <w:jc w:val="center"/>
              <w:rPr>
                <w:rFonts w:ascii="Times New Roman" w:hAnsi="Times New Roman" w:cs="Times New Roman"/>
                <w:sz w:val="24"/>
                <w:szCs w:val="24"/>
                <w:lang w:val="tr-TR"/>
              </w:rPr>
            </w:pPr>
          </w:p>
        </w:tc>
        <w:tc>
          <w:tcPr>
            <w:tcW w:w="709" w:type="dxa"/>
          </w:tcPr>
          <w:p w14:paraId="0BB3C8EE" w14:textId="77777777" w:rsidR="00BE143F" w:rsidRPr="00EA1467" w:rsidRDefault="00BE143F" w:rsidP="00877CEB">
            <w:pPr>
              <w:pStyle w:val="AralkYok"/>
              <w:ind w:right="-93"/>
              <w:jc w:val="both"/>
              <w:rPr>
                <w:sz w:val="24"/>
                <w:szCs w:val="24"/>
                <w:lang w:val="tr-TR"/>
              </w:rPr>
            </w:pPr>
            <w:r w:rsidRPr="00EA1467">
              <w:rPr>
                <w:sz w:val="24"/>
                <w:szCs w:val="24"/>
                <w:lang w:val="tr-TR"/>
              </w:rPr>
              <w:t>“(D)</w:t>
            </w:r>
          </w:p>
        </w:tc>
        <w:tc>
          <w:tcPr>
            <w:tcW w:w="5528" w:type="dxa"/>
            <w:gridSpan w:val="3"/>
          </w:tcPr>
          <w:p w14:paraId="0B30003F" w14:textId="77777777" w:rsidR="00BE143F" w:rsidRPr="00EA1467" w:rsidRDefault="00BE143F" w:rsidP="00877CEB">
            <w:pPr>
              <w:pStyle w:val="AralkYok"/>
              <w:jc w:val="both"/>
              <w:rPr>
                <w:sz w:val="24"/>
                <w:szCs w:val="24"/>
                <w:lang w:val="tr-TR"/>
              </w:rPr>
            </w:pPr>
            <w:r w:rsidRPr="00EA1467">
              <w:rPr>
                <w:sz w:val="24"/>
                <w:szCs w:val="24"/>
                <w:lang w:val="tr-TR"/>
              </w:rPr>
              <w:t>Polis Genel Müdürlüğü’nün münhal duyurusunda belirlediği sınav ve/veya sınavlardan almış olduğu puanı ve/veya puanları gösteren belge,”</w:t>
            </w:r>
          </w:p>
        </w:tc>
      </w:tr>
      <w:tr w:rsidR="00BE143F" w:rsidRPr="00EA1467" w14:paraId="360E6403" w14:textId="77777777" w:rsidTr="00046CF0">
        <w:tc>
          <w:tcPr>
            <w:tcW w:w="1591" w:type="dxa"/>
          </w:tcPr>
          <w:p w14:paraId="7413F69E" w14:textId="77777777" w:rsidR="00BE143F" w:rsidRPr="00EA1467" w:rsidRDefault="00BE143F" w:rsidP="00877CEB">
            <w:pPr>
              <w:rPr>
                <w:rFonts w:ascii="Times New Roman" w:hAnsi="Times New Roman" w:cs="Times New Roman"/>
                <w:sz w:val="24"/>
                <w:szCs w:val="24"/>
                <w:lang w:val="tr-TR"/>
              </w:rPr>
            </w:pPr>
          </w:p>
        </w:tc>
        <w:tc>
          <w:tcPr>
            <w:tcW w:w="523" w:type="dxa"/>
          </w:tcPr>
          <w:p w14:paraId="3CE909E1" w14:textId="77777777" w:rsidR="00BE143F" w:rsidRPr="00EA1467" w:rsidRDefault="00BE143F" w:rsidP="00877CEB">
            <w:pPr>
              <w:rPr>
                <w:rFonts w:ascii="Times New Roman" w:hAnsi="Times New Roman" w:cs="Times New Roman"/>
                <w:sz w:val="24"/>
                <w:szCs w:val="24"/>
                <w:lang w:val="tr-TR"/>
              </w:rPr>
            </w:pPr>
          </w:p>
        </w:tc>
        <w:tc>
          <w:tcPr>
            <w:tcW w:w="726" w:type="dxa"/>
          </w:tcPr>
          <w:p w14:paraId="532CC797" w14:textId="77777777" w:rsidR="00BE143F" w:rsidRPr="00EA1467" w:rsidRDefault="00BE143F" w:rsidP="00877CEB">
            <w:pPr>
              <w:jc w:val="center"/>
              <w:rPr>
                <w:rFonts w:ascii="Times New Roman" w:hAnsi="Times New Roman" w:cs="Times New Roman"/>
                <w:sz w:val="24"/>
                <w:szCs w:val="24"/>
                <w:lang w:val="tr-TR"/>
              </w:rPr>
            </w:pPr>
          </w:p>
        </w:tc>
        <w:tc>
          <w:tcPr>
            <w:tcW w:w="709" w:type="dxa"/>
          </w:tcPr>
          <w:p w14:paraId="77F1D74D" w14:textId="77777777" w:rsidR="00BE143F" w:rsidRPr="00EA1467" w:rsidRDefault="00BE143F" w:rsidP="00877CEB">
            <w:pPr>
              <w:pStyle w:val="AralkYok"/>
              <w:ind w:right="-93"/>
              <w:jc w:val="both"/>
              <w:rPr>
                <w:sz w:val="24"/>
                <w:szCs w:val="24"/>
                <w:lang w:val="tr-TR"/>
              </w:rPr>
            </w:pPr>
          </w:p>
        </w:tc>
        <w:tc>
          <w:tcPr>
            <w:tcW w:w="5528" w:type="dxa"/>
            <w:gridSpan w:val="3"/>
          </w:tcPr>
          <w:p w14:paraId="13DD90F3" w14:textId="77777777" w:rsidR="00BE143F" w:rsidRPr="00EA1467" w:rsidRDefault="00BE143F" w:rsidP="00877CEB">
            <w:pPr>
              <w:pStyle w:val="AralkYok"/>
              <w:jc w:val="both"/>
              <w:rPr>
                <w:sz w:val="24"/>
                <w:szCs w:val="24"/>
                <w:lang w:val="tr-TR"/>
              </w:rPr>
            </w:pPr>
          </w:p>
        </w:tc>
      </w:tr>
      <w:tr w:rsidR="00BE143F" w:rsidRPr="00EA1467" w14:paraId="579152EB" w14:textId="77777777" w:rsidTr="00046CF0">
        <w:tc>
          <w:tcPr>
            <w:tcW w:w="1591" w:type="dxa"/>
          </w:tcPr>
          <w:p w14:paraId="611FA799" w14:textId="77777777" w:rsidR="00BE143F" w:rsidRPr="00EA1467" w:rsidRDefault="00BE143F" w:rsidP="00877CEB">
            <w:pPr>
              <w:rPr>
                <w:rFonts w:ascii="Times New Roman" w:hAnsi="Times New Roman" w:cs="Times New Roman"/>
                <w:sz w:val="24"/>
                <w:szCs w:val="24"/>
                <w:lang w:val="tr-TR"/>
              </w:rPr>
            </w:pPr>
          </w:p>
        </w:tc>
        <w:tc>
          <w:tcPr>
            <w:tcW w:w="523" w:type="dxa"/>
          </w:tcPr>
          <w:p w14:paraId="166D70A0" w14:textId="77777777" w:rsidR="00BE143F" w:rsidRPr="00EA1467" w:rsidRDefault="00BE143F" w:rsidP="00877CEB">
            <w:pPr>
              <w:rPr>
                <w:rFonts w:ascii="Times New Roman" w:hAnsi="Times New Roman" w:cs="Times New Roman"/>
                <w:sz w:val="24"/>
                <w:szCs w:val="24"/>
                <w:lang w:val="tr-TR"/>
              </w:rPr>
            </w:pPr>
          </w:p>
        </w:tc>
        <w:tc>
          <w:tcPr>
            <w:tcW w:w="726" w:type="dxa"/>
          </w:tcPr>
          <w:p w14:paraId="7F866E02" w14:textId="77777777" w:rsidR="00BE143F" w:rsidRPr="00EA1467" w:rsidRDefault="00BE143F" w:rsidP="00877CEB">
            <w:pPr>
              <w:pStyle w:val="DzMetin"/>
              <w:ind w:right="-106"/>
              <w:jc w:val="center"/>
              <w:rPr>
                <w:rFonts w:ascii="Times New Roman" w:hAnsi="Times New Roman"/>
                <w:color w:val="000000" w:themeColor="text1"/>
                <w:sz w:val="24"/>
                <w:szCs w:val="24"/>
                <w:lang w:val="tr-TR"/>
              </w:rPr>
            </w:pPr>
            <w:r w:rsidRPr="00EA1467">
              <w:rPr>
                <w:rFonts w:ascii="Times New Roman" w:hAnsi="Times New Roman"/>
                <w:sz w:val="24"/>
                <w:szCs w:val="24"/>
                <w:lang w:val="tr-TR"/>
              </w:rPr>
              <w:t>(3)</w:t>
            </w:r>
          </w:p>
        </w:tc>
        <w:tc>
          <w:tcPr>
            <w:tcW w:w="6237" w:type="dxa"/>
            <w:gridSpan w:val="4"/>
          </w:tcPr>
          <w:p w14:paraId="6337324B" w14:textId="77777777" w:rsidR="00BE143F" w:rsidRPr="00EA1467" w:rsidRDefault="00BE143F" w:rsidP="00877CEB">
            <w:pPr>
              <w:pStyle w:val="AralkYok"/>
              <w:jc w:val="both"/>
              <w:rPr>
                <w:sz w:val="24"/>
                <w:szCs w:val="24"/>
                <w:lang w:val="tr-TR"/>
              </w:rPr>
            </w:pPr>
            <w:r w:rsidRPr="00EA1467">
              <w:rPr>
                <w:sz w:val="24"/>
                <w:szCs w:val="24"/>
                <w:lang w:val="tr-TR"/>
              </w:rPr>
              <w:t xml:space="preserve">Esas Yasa, 67A maddesinin (7)’nci fıkrasının (A) bendinde koşul bendi olan “Ancak gönderilecekleri akademi tarafından yabancı dil ile ilgili belge koşulu arandığı taktirde, talep edilen sertifikayı ibraz edenler, İngilizce sınavından muaftırlar.” söz dizimi kaldırılmak suretiyle değiştirilir.  </w:t>
            </w:r>
          </w:p>
        </w:tc>
      </w:tr>
      <w:tr w:rsidR="000D480D" w:rsidRPr="00EA1467" w14:paraId="2AEDFBFF" w14:textId="77777777" w:rsidTr="00046CF0">
        <w:tc>
          <w:tcPr>
            <w:tcW w:w="1591" w:type="dxa"/>
          </w:tcPr>
          <w:p w14:paraId="7D26DBE2" w14:textId="77777777" w:rsidR="000D480D" w:rsidRPr="00EA1467" w:rsidRDefault="000D480D" w:rsidP="00877CEB">
            <w:pPr>
              <w:rPr>
                <w:rFonts w:ascii="Times New Roman" w:hAnsi="Times New Roman" w:cs="Times New Roman"/>
                <w:sz w:val="24"/>
                <w:szCs w:val="24"/>
                <w:lang w:val="tr-TR"/>
              </w:rPr>
            </w:pPr>
          </w:p>
        </w:tc>
        <w:tc>
          <w:tcPr>
            <w:tcW w:w="523" w:type="dxa"/>
          </w:tcPr>
          <w:p w14:paraId="56CE5720" w14:textId="77777777" w:rsidR="000D480D" w:rsidRPr="00EA1467" w:rsidRDefault="000D480D" w:rsidP="00877CEB">
            <w:pPr>
              <w:rPr>
                <w:rFonts w:ascii="Times New Roman" w:hAnsi="Times New Roman" w:cs="Times New Roman"/>
                <w:sz w:val="24"/>
                <w:szCs w:val="24"/>
                <w:lang w:val="tr-TR"/>
              </w:rPr>
            </w:pPr>
          </w:p>
        </w:tc>
        <w:tc>
          <w:tcPr>
            <w:tcW w:w="726" w:type="dxa"/>
          </w:tcPr>
          <w:p w14:paraId="44F1415D" w14:textId="77777777" w:rsidR="000D480D" w:rsidRPr="00EA1467" w:rsidRDefault="000D480D" w:rsidP="00877CEB">
            <w:pPr>
              <w:pStyle w:val="DzMetin"/>
              <w:ind w:right="-106"/>
              <w:jc w:val="center"/>
              <w:rPr>
                <w:rFonts w:ascii="Times New Roman" w:hAnsi="Times New Roman"/>
                <w:sz w:val="24"/>
                <w:szCs w:val="24"/>
                <w:lang w:val="tr-TR"/>
              </w:rPr>
            </w:pPr>
          </w:p>
        </w:tc>
        <w:tc>
          <w:tcPr>
            <w:tcW w:w="6237" w:type="dxa"/>
            <w:gridSpan w:val="4"/>
          </w:tcPr>
          <w:p w14:paraId="76656559" w14:textId="77777777" w:rsidR="000D480D" w:rsidRPr="00EA1467" w:rsidRDefault="000D480D" w:rsidP="00877CEB">
            <w:pPr>
              <w:pStyle w:val="AralkYok"/>
              <w:jc w:val="both"/>
              <w:rPr>
                <w:sz w:val="24"/>
                <w:szCs w:val="24"/>
                <w:lang w:val="tr-TR"/>
              </w:rPr>
            </w:pPr>
          </w:p>
        </w:tc>
      </w:tr>
      <w:tr w:rsidR="00173C66" w:rsidRPr="00EA1467" w14:paraId="4A7C229D" w14:textId="77777777" w:rsidTr="00CF6569">
        <w:tc>
          <w:tcPr>
            <w:tcW w:w="1591" w:type="dxa"/>
          </w:tcPr>
          <w:p w14:paraId="06E93870" w14:textId="77777777" w:rsidR="00173C66" w:rsidRPr="00EA1467" w:rsidRDefault="00173C66" w:rsidP="00877CEB">
            <w:pPr>
              <w:pStyle w:val="Other0"/>
              <w:tabs>
                <w:tab w:val="left" w:pos="1890"/>
              </w:tabs>
              <w:ind w:left="0"/>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Esas Yasanın 71'inci</w:t>
            </w:r>
          </w:p>
          <w:p w14:paraId="3C26C926" w14:textId="77777777" w:rsidR="00173C66" w:rsidRPr="00EA1467" w:rsidRDefault="00173C66" w:rsidP="00877CEB">
            <w:pPr>
              <w:tabs>
                <w:tab w:val="left" w:pos="1560"/>
                <w:tab w:val="left" w:pos="2410"/>
              </w:tabs>
              <w:ind w:right="-96"/>
              <w:rPr>
                <w:rFonts w:ascii="Times New Roman" w:hAnsi="Times New Roman" w:cs="Times New Roman"/>
                <w:b/>
                <w:color w:val="000000" w:themeColor="text1"/>
                <w:sz w:val="24"/>
                <w:szCs w:val="24"/>
                <w:lang w:val="tr-TR"/>
              </w:rPr>
            </w:pPr>
            <w:r w:rsidRPr="00EA1467">
              <w:rPr>
                <w:rStyle w:val="Other"/>
                <w:rFonts w:ascii="Times New Roman" w:eastAsiaTheme="minorHAnsi" w:hAnsi="Times New Roman" w:cs="Times New Roman"/>
                <w:sz w:val="24"/>
                <w:szCs w:val="24"/>
                <w:lang w:val="tr-TR"/>
              </w:rPr>
              <w:t>Maddesinin Değiştirilmesi</w:t>
            </w:r>
          </w:p>
        </w:tc>
        <w:tc>
          <w:tcPr>
            <w:tcW w:w="523" w:type="dxa"/>
          </w:tcPr>
          <w:p w14:paraId="36FF93F1" w14:textId="77777777" w:rsidR="00173C66" w:rsidRPr="00EA1467" w:rsidRDefault="009F7EFE" w:rsidP="00877CEB">
            <w:pPr>
              <w:ind w:right="-94"/>
              <w:jc w:val="center"/>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12</w:t>
            </w:r>
            <w:r w:rsidR="00173C66" w:rsidRPr="00EA1467">
              <w:rPr>
                <w:rFonts w:ascii="Times New Roman" w:hAnsi="Times New Roman" w:cs="Times New Roman"/>
                <w:color w:val="000000" w:themeColor="text1"/>
                <w:sz w:val="24"/>
                <w:szCs w:val="24"/>
                <w:lang w:val="tr-TR"/>
              </w:rPr>
              <w:t>.</w:t>
            </w:r>
          </w:p>
        </w:tc>
        <w:tc>
          <w:tcPr>
            <w:tcW w:w="6963" w:type="dxa"/>
            <w:gridSpan w:val="5"/>
          </w:tcPr>
          <w:p w14:paraId="05DB55ED" w14:textId="77777777" w:rsidR="00173C66" w:rsidRPr="00EA1467" w:rsidRDefault="00173C66" w:rsidP="00877CEB">
            <w:pPr>
              <w:pStyle w:val="AralkYok"/>
              <w:jc w:val="both"/>
              <w:rPr>
                <w:sz w:val="24"/>
                <w:szCs w:val="24"/>
                <w:lang w:val="tr-TR"/>
              </w:rPr>
            </w:pPr>
            <w:r w:rsidRPr="00EA1467">
              <w:rPr>
                <w:rStyle w:val="Other"/>
                <w:rFonts w:ascii="Times New Roman" w:hAnsi="Times New Roman" w:cs="Times New Roman"/>
                <w:sz w:val="24"/>
                <w:szCs w:val="24"/>
                <w:lang w:val="tr-TR"/>
              </w:rPr>
              <w:t>Esas Yasa, 71'inci maddesinden hemen sonra aşağıdaki yeni 71A. maddesi eklenmek suretiyle değiştirilir.</w:t>
            </w:r>
          </w:p>
        </w:tc>
      </w:tr>
      <w:tr w:rsidR="00375162" w:rsidRPr="00EA1467" w14:paraId="60681229" w14:textId="77777777" w:rsidTr="00046CF0">
        <w:tc>
          <w:tcPr>
            <w:tcW w:w="1591" w:type="dxa"/>
          </w:tcPr>
          <w:p w14:paraId="1748BFBF" w14:textId="77777777" w:rsidR="00375162" w:rsidRPr="00EA1467" w:rsidRDefault="00375162" w:rsidP="00877CEB">
            <w:pPr>
              <w:rPr>
                <w:rFonts w:ascii="Times New Roman" w:hAnsi="Times New Roman" w:cs="Times New Roman"/>
                <w:sz w:val="24"/>
                <w:szCs w:val="24"/>
                <w:lang w:val="tr-TR"/>
              </w:rPr>
            </w:pPr>
          </w:p>
        </w:tc>
        <w:tc>
          <w:tcPr>
            <w:tcW w:w="523" w:type="dxa"/>
          </w:tcPr>
          <w:p w14:paraId="5CF0CCA4"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1CE789A5" w14:textId="77777777" w:rsidR="00046CF0" w:rsidRPr="00EA1467" w:rsidRDefault="00375162" w:rsidP="00877CEB">
            <w:pPr>
              <w:pStyle w:val="AralkYok"/>
              <w:ind w:right="-93"/>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“71 A.</w:t>
            </w:r>
          </w:p>
          <w:p w14:paraId="79983F27" w14:textId="77777777" w:rsidR="00375162" w:rsidRPr="00EA1467" w:rsidRDefault="00375162" w:rsidP="00877CEB">
            <w:pPr>
              <w:pStyle w:val="AralkYok"/>
              <w:ind w:right="-93"/>
              <w:jc w:val="both"/>
              <w:rPr>
                <w:sz w:val="24"/>
                <w:szCs w:val="24"/>
                <w:lang w:val="tr-TR"/>
              </w:rPr>
            </w:pPr>
            <w:r w:rsidRPr="00EA1467">
              <w:rPr>
                <w:rStyle w:val="Other"/>
                <w:rFonts w:ascii="Times New Roman" w:hAnsi="Times New Roman" w:cs="Times New Roman"/>
                <w:sz w:val="24"/>
                <w:szCs w:val="24"/>
                <w:lang w:val="tr-TR"/>
              </w:rPr>
              <w:t xml:space="preserve"> Mecburi Emeklilik Yaşının Uzatılması</w:t>
            </w:r>
          </w:p>
        </w:tc>
        <w:tc>
          <w:tcPr>
            <w:tcW w:w="567" w:type="dxa"/>
          </w:tcPr>
          <w:p w14:paraId="60BBAE8E" w14:textId="77777777" w:rsidR="00375162" w:rsidRPr="00EA1467" w:rsidRDefault="00375162" w:rsidP="00877CEB">
            <w:pPr>
              <w:pStyle w:val="Other0"/>
              <w:ind w:left="0"/>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4961" w:type="dxa"/>
            <w:gridSpan w:val="2"/>
          </w:tcPr>
          <w:p w14:paraId="1B24734D" w14:textId="77777777" w:rsidR="00375162" w:rsidRPr="00EA1467" w:rsidRDefault="00375162" w:rsidP="00877CEB">
            <w:pPr>
              <w:pStyle w:val="Other0"/>
              <w:ind w:left="0"/>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Polislik görevinde veya itfaiye hizmetlerinde görev yapan ve Emeklilik Yasası’na göre mecburi emeklilik yaşı elli beşinci yaş olan polis mensubunun emekliliği, kendisinin t</w:t>
            </w:r>
            <w:r w:rsidR="000E0100" w:rsidRPr="00EA1467">
              <w:rPr>
                <w:rStyle w:val="Other"/>
                <w:rFonts w:ascii="Times New Roman" w:hAnsi="Times New Roman" w:cs="Times New Roman"/>
                <w:sz w:val="24"/>
                <w:szCs w:val="24"/>
                <w:lang w:val="tr-TR"/>
              </w:rPr>
              <w:t>alebi üzerine Polis Hizmetleri K</w:t>
            </w:r>
            <w:r w:rsidRPr="00EA1467">
              <w:rPr>
                <w:rStyle w:val="Other"/>
                <w:rFonts w:ascii="Times New Roman" w:hAnsi="Times New Roman" w:cs="Times New Roman"/>
                <w:sz w:val="24"/>
                <w:szCs w:val="24"/>
                <w:lang w:val="tr-TR"/>
              </w:rPr>
              <w:t>omisyonu kararınca aşağıdaki fıkralarda öngörülen koşullara bağlı olarak her seferinde bir yıl olacak şekilde altmışıncı yaşına kadar uzatılabilir.</w:t>
            </w:r>
          </w:p>
        </w:tc>
      </w:tr>
      <w:tr w:rsidR="00CF6569" w:rsidRPr="00EA1467" w14:paraId="24E32784" w14:textId="77777777" w:rsidTr="00046CF0">
        <w:tc>
          <w:tcPr>
            <w:tcW w:w="1591" w:type="dxa"/>
          </w:tcPr>
          <w:p w14:paraId="138D89C9" w14:textId="77777777" w:rsidR="00375162" w:rsidRPr="00EA1467" w:rsidRDefault="00375162" w:rsidP="00877CEB">
            <w:pPr>
              <w:rPr>
                <w:rFonts w:ascii="Times New Roman" w:hAnsi="Times New Roman" w:cs="Times New Roman"/>
                <w:sz w:val="24"/>
                <w:szCs w:val="24"/>
                <w:lang w:val="tr-TR"/>
              </w:rPr>
            </w:pPr>
          </w:p>
        </w:tc>
        <w:tc>
          <w:tcPr>
            <w:tcW w:w="523" w:type="dxa"/>
          </w:tcPr>
          <w:p w14:paraId="37EBA429"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66057EF3" w14:textId="77777777" w:rsidR="00375162" w:rsidRPr="00EA1467" w:rsidRDefault="00375162" w:rsidP="00877CEB">
            <w:pPr>
              <w:pStyle w:val="AralkYok"/>
              <w:ind w:right="-93"/>
              <w:jc w:val="both"/>
              <w:rPr>
                <w:rStyle w:val="Other"/>
                <w:rFonts w:ascii="Times New Roman" w:hAnsi="Times New Roman" w:cs="Times New Roman"/>
                <w:sz w:val="24"/>
                <w:szCs w:val="24"/>
                <w:lang w:val="tr-TR"/>
              </w:rPr>
            </w:pPr>
          </w:p>
        </w:tc>
        <w:tc>
          <w:tcPr>
            <w:tcW w:w="567" w:type="dxa"/>
          </w:tcPr>
          <w:p w14:paraId="7BE42A1B" w14:textId="77777777" w:rsidR="00375162" w:rsidRPr="00EA1467" w:rsidRDefault="00375162" w:rsidP="00877CEB">
            <w:pPr>
              <w:pStyle w:val="Other0"/>
              <w:ind w:left="0"/>
              <w:jc w:val="both"/>
              <w:rPr>
                <w:rFonts w:ascii="Times New Roman" w:hAnsi="Times New Roman" w:cs="Times New Roman"/>
                <w:sz w:val="24"/>
                <w:szCs w:val="24"/>
                <w:lang w:val="tr-TR"/>
              </w:rPr>
            </w:pPr>
          </w:p>
        </w:tc>
        <w:tc>
          <w:tcPr>
            <w:tcW w:w="567" w:type="dxa"/>
          </w:tcPr>
          <w:p w14:paraId="7B305B58"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(A)</w:t>
            </w:r>
          </w:p>
        </w:tc>
        <w:tc>
          <w:tcPr>
            <w:tcW w:w="4394" w:type="dxa"/>
          </w:tcPr>
          <w:p w14:paraId="092D43D2" w14:textId="77777777" w:rsidR="00375162" w:rsidRPr="00EA1467" w:rsidRDefault="00375162" w:rsidP="00877CEB">
            <w:pPr>
              <w:pStyle w:val="Other0"/>
              <w:ind w:left="0" w:firstLine="57"/>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Polis mensubunun mecburi emeklilik yaşının bir yıl süreyle uzatılabilmesi için Polis mensubunun emeklilik yaşını uzatmak istediğine dair her seferinde dilekçe yapması,</w:t>
            </w:r>
          </w:p>
          <w:p w14:paraId="288F84B7" w14:textId="77777777" w:rsidR="00375162" w:rsidRPr="00EA1467" w:rsidRDefault="00375162" w:rsidP="00877CEB">
            <w:pPr>
              <w:pStyle w:val="Other0"/>
              <w:ind w:left="0" w:firstLine="57"/>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 xml:space="preserve">Ancak böyle bir dilekçe emeklilik hakkı kazanacağı tarihten </w:t>
            </w:r>
            <w:r w:rsidR="000D480D" w:rsidRPr="00EA1467">
              <w:rPr>
                <w:rStyle w:val="Other"/>
                <w:rFonts w:ascii="Times New Roman" w:hAnsi="Times New Roman" w:cs="Times New Roman"/>
                <w:sz w:val="24"/>
                <w:szCs w:val="24"/>
                <w:lang w:val="tr-TR"/>
              </w:rPr>
              <w:t>bir yıl</w:t>
            </w:r>
            <w:r w:rsidRPr="00EA1467">
              <w:rPr>
                <w:rStyle w:val="Other"/>
                <w:rFonts w:ascii="Times New Roman" w:hAnsi="Times New Roman" w:cs="Times New Roman"/>
                <w:sz w:val="24"/>
                <w:szCs w:val="24"/>
                <w:lang w:val="tr-TR"/>
              </w:rPr>
              <w:t xml:space="preserve"> önce sıralı amirler kanalı ile yazılı olarak Polis Hizmetleri Komisyonuna yapılmış olması koşuldur.</w:t>
            </w:r>
          </w:p>
        </w:tc>
      </w:tr>
      <w:tr w:rsidR="00375162" w:rsidRPr="00EA1467" w14:paraId="3234B86F" w14:textId="77777777" w:rsidTr="00046CF0">
        <w:tc>
          <w:tcPr>
            <w:tcW w:w="1591" w:type="dxa"/>
          </w:tcPr>
          <w:p w14:paraId="396FADEC" w14:textId="77777777" w:rsidR="00375162" w:rsidRPr="00EA1467" w:rsidRDefault="00375162" w:rsidP="00877CEB">
            <w:pPr>
              <w:rPr>
                <w:rFonts w:ascii="Times New Roman" w:hAnsi="Times New Roman" w:cs="Times New Roman"/>
                <w:sz w:val="24"/>
                <w:szCs w:val="24"/>
                <w:lang w:val="tr-TR"/>
              </w:rPr>
            </w:pPr>
          </w:p>
        </w:tc>
        <w:tc>
          <w:tcPr>
            <w:tcW w:w="523" w:type="dxa"/>
          </w:tcPr>
          <w:p w14:paraId="0C700EB4"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41F0CC4F" w14:textId="77777777" w:rsidR="00375162" w:rsidRPr="00EA1467" w:rsidRDefault="00375162" w:rsidP="00877CEB">
            <w:pPr>
              <w:pStyle w:val="AralkYok"/>
              <w:ind w:right="-93"/>
              <w:jc w:val="both"/>
              <w:rPr>
                <w:rStyle w:val="Other"/>
                <w:rFonts w:ascii="Times New Roman" w:hAnsi="Times New Roman" w:cs="Times New Roman"/>
                <w:sz w:val="24"/>
                <w:szCs w:val="24"/>
                <w:lang w:val="tr-TR"/>
              </w:rPr>
            </w:pPr>
          </w:p>
        </w:tc>
        <w:tc>
          <w:tcPr>
            <w:tcW w:w="567" w:type="dxa"/>
          </w:tcPr>
          <w:p w14:paraId="4DDAC006" w14:textId="77777777" w:rsidR="00375162" w:rsidRPr="00EA1467" w:rsidRDefault="00375162" w:rsidP="00877CEB">
            <w:pPr>
              <w:pStyle w:val="Other0"/>
              <w:ind w:left="0"/>
              <w:jc w:val="both"/>
              <w:rPr>
                <w:rFonts w:ascii="Times New Roman" w:hAnsi="Times New Roman" w:cs="Times New Roman"/>
                <w:sz w:val="24"/>
                <w:szCs w:val="24"/>
                <w:lang w:val="tr-TR"/>
              </w:rPr>
            </w:pPr>
          </w:p>
        </w:tc>
        <w:tc>
          <w:tcPr>
            <w:tcW w:w="567" w:type="dxa"/>
          </w:tcPr>
          <w:p w14:paraId="5C059167"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(B)</w:t>
            </w:r>
          </w:p>
        </w:tc>
        <w:tc>
          <w:tcPr>
            <w:tcW w:w="4394" w:type="dxa"/>
          </w:tcPr>
          <w:p w14:paraId="5CA7F37C" w14:textId="77777777" w:rsidR="00375162" w:rsidRPr="00EA1467" w:rsidRDefault="00375162" w:rsidP="00877CEB">
            <w:pPr>
              <w:pStyle w:val="Other0"/>
              <w:tabs>
                <w:tab w:val="left" w:pos="909"/>
              </w:tabs>
              <w:ind w:left="0"/>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 xml:space="preserve">İlgili Polis mensubunun aleyhine son 3 (üç) </w:t>
            </w:r>
            <w:r w:rsidR="00015488" w:rsidRPr="00EA1467">
              <w:rPr>
                <w:rStyle w:val="Other"/>
                <w:rFonts w:ascii="Times New Roman" w:hAnsi="Times New Roman" w:cs="Times New Roman"/>
                <w:sz w:val="24"/>
                <w:szCs w:val="24"/>
                <w:lang w:val="tr-TR"/>
              </w:rPr>
              <w:t xml:space="preserve">yıl </w:t>
            </w:r>
            <w:r w:rsidRPr="00EA1467">
              <w:rPr>
                <w:rStyle w:val="Other"/>
                <w:rFonts w:ascii="Times New Roman" w:hAnsi="Times New Roman" w:cs="Times New Roman"/>
                <w:sz w:val="24"/>
                <w:szCs w:val="24"/>
                <w:lang w:val="tr-TR"/>
              </w:rPr>
              <w:t xml:space="preserve">içinde uyarma ve/veya kınama cezası, son 5 (beş) yıl içinde ise kademe </w:t>
            </w:r>
            <w:r w:rsidRPr="00EA1467">
              <w:rPr>
                <w:rStyle w:val="Other"/>
                <w:rFonts w:ascii="Times New Roman" w:hAnsi="Times New Roman" w:cs="Times New Roman"/>
                <w:sz w:val="24"/>
                <w:szCs w:val="24"/>
                <w:lang w:val="tr-TR"/>
              </w:rPr>
              <w:lastRenderedPageBreak/>
              <w:t>ilerlemesinin durdurulması cezası verilmemiş olması,</w:t>
            </w:r>
          </w:p>
        </w:tc>
      </w:tr>
      <w:tr w:rsidR="00375162" w:rsidRPr="00EA1467" w14:paraId="75D827DB" w14:textId="77777777" w:rsidTr="00046CF0">
        <w:tc>
          <w:tcPr>
            <w:tcW w:w="1591" w:type="dxa"/>
          </w:tcPr>
          <w:p w14:paraId="2B9452BE" w14:textId="77777777" w:rsidR="00375162" w:rsidRPr="00EA1467" w:rsidRDefault="00375162" w:rsidP="00877CEB">
            <w:pPr>
              <w:rPr>
                <w:rFonts w:ascii="Times New Roman" w:hAnsi="Times New Roman" w:cs="Times New Roman"/>
                <w:sz w:val="24"/>
                <w:szCs w:val="24"/>
                <w:lang w:val="tr-TR"/>
              </w:rPr>
            </w:pPr>
          </w:p>
        </w:tc>
        <w:tc>
          <w:tcPr>
            <w:tcW w:w="523" w:type="dxa"/>
          </w:tcPr>
          <w:p w14:paraId="74370362"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7D89C7ED" w14:textId="77777777" w:rsidR="00375162" w:rsidRPr="00EA1467" w:rsidRDefault="00375162" w:rsidP="00877CEB">
            <w:pPr>
              <w:pStyle w:val="AralkYok"/>
              <w:ind w:right="-93"/>
              <w:jc w:val="both"/>
              <w:rPr>
                <w:rStyle w:val="Other"/>
                <w:rFonts w:ascii="Times New Roman" w:hAnsi="Times New Roman" w:cs="Times New Roman"/>
                <w:sz w:val="24"/>
                <w:szCs w:val="24"/>
                <w:lang w:val="tr-TR"/>
              </w:rPr>
            </w:pPr>
          </w:p>
        </w:tc>
        <w:tc>
          <w:tcPr>
            <w:tcW w:w="567" w:type="dxa"/>
          </w:tcPr>
          <w:p w14:paraId="29C7BCB8" w14:textId="77777777" w:rsidR="00375162" w:rsidRPr="00EA1467" w:rsidRDefault="00375162" w:rsidP="00877CEB">
            <w:pPr>
              <w:pStyle w:val="Other0"/>
              <w:ind w:left="0"/>
              <w:jc w:val="both"/>
              <w:rPr>
                <w:rFonts w:ascii="Times New Roman" w:hAnsi="Times New Roman" w:cs="Times New Roman"/>
                <w:sz w:val="24"/>
                <w:szCs w:val="24"/>
                <w:lang w:val="tr-TR"/>
              </w:rPr>
            </w:pPr>
          </w:p>
        </w:tc>
        <w:tc>
          <w:tcPr>
            <w:tcW w:w="567" w:type="dxa"/>
          </w:tcPr>
          <w:p w14:paraId="6E9FAECA"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(C)</w:t>
            </w:r>
          </w:p>
        </w:tc>
        <w:tc>
          <w:tcPr>
            <w:tcW w:w="4394" w:type="dxa"/>
          </w:tcPr>
          <w:p w14:paraId="7F017450"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Polis mensubunun görevini sürdürmesine engel teşkil edecek Sağlık Kurulu Raporunun bulunmamış olması.</w:t>
            </w:r>
          </w:p>
        </w:tc>
      </w:tr>
      <w:tr w:rsidR="00375162" w:rsidRPr="00EA1467" w14:paraId="49B59794" w14:textId="77777777" w:rsidTr="00046CF0">
        <w:tc>
          <w:tcPr>
            <w:tcW w:w="1591" w:type="dxa"/>
          </w:tcPr>
          <w:p w14:paraId="007DF413" w14:textId="77777777" w:rsidR="00375162" w:rsidRPr="00EA1467" w:rsidRDefault="00375162" w:rsidP="00877CEB">
            <w:pPr>
              <w:rPr>
                <w:rFonts w:ascii="Times New Roman" w:hAnsi="Times New Roman" w:cs="Times New Roman"/>
                <w:sz w:val="24"/>
                <w:szCs w:val="24"/>
                <w:lang w:val="tr-TR"/>
              </w:rPr>
            </w:pPr>
          </w:p>
        </w:tc>
        <w:tc>
          <w:tcPr>
            <w:tcW w:w="523" w:type="dxa"/>
          </w:tcPr>
          <w:p w14:paraId="7B092596"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28F3DD89" w14:textId="77777777" w:rsidR="00375162" w:rsidRPr="00EA1467" w:rsidRDefault="00375162" w:rsidP="00877CEB">
            <w:pPr>
              <w:pStyle w:val="AralkYok"/>
              <w:ind w:right="-93"/>
              <w:jc w:val="both"/>
              <w:rPr>
                <w:rStyle w:val="Other"/>
                <w:rFonts w:ascii="Times New Roman" w:hAnsi="Times New Roman" w:cs="Times New Roman"/>
                <w:sz w:val="24"/>
                <w:szCs w:val="24"/>
                <w:lang w:val="tr-TR"/>
              </w:rPr>
            </w:pPr>
          </w:p>
        </w:tc>
        <w:tc>
          <w:tcPr>
            <w:tcW w:w="567" w:type="dxa"/>
          </w:tcPr>
          <w:p w14:paraId="2E86A152" w14:textId="77777777" w:rsidR="00375162" w:rsidRPr="00EA1467" w:rsidRDefault="00375162" w:rsidP="00877CEB">
            <w:pPr>
              <w:pStyle w:val="Other0"/>
              <w:ind w:left="0"/>
              <w:jc w:val="both"/>
              <w:rPr>
                <w:rFonts w:ascii="Times New Roman" w:hAnsi="Times New Roman" w:cs="Times New Roman"/>
                <w:sz w:val="24"/>
                <w:szCs w:val="24"/>
                <w:lang w:val="tr-TR"/>
              </w:rPr>
            </w:pPr>
          </w:p>
        </w:tc>
        <w:tc>
          <w:tcPr>
            <w:tcW w:w="567" w:type="dxa"/>
          </w:tcPr>
          <w:p w14:paraId="7DE78460"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(D)</w:t>
            </w:r>
          </w:p>
        </w:tc>
        <w:tc>
          <w:tcPr>
            <w:tcW w:w="4394" w:type="dxa"/>
          </w:tcPr>
          <w:p w14:paraId="35CE62EB" w14:textId="77777777" w:rsidR="00375162" w:rsidRPr="00EA1467" w:rsidRDefault="00375162" w:rsidP="00877CEB">
            <w:pPr>
              <w:pStyle w:val="Other0"/>
              <w:ind w:left="0"/>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 xml:space="preserve">Polis mensubunun </w:t>
            </w:r>
            <w:r w:rsidR="008D2A77" w:rsidRPr="00EA1467">
              <w:rPr>
                <w:rFonts w:ascii="Times New Roman" w:hAnsi="Times New Roman" w:cs="Times New Roman"/>
                <w:sz w:val="24"/>
                <w:szCs w:val="24"/>
                <w:lang w:val="tr-TR"/>
              </w:rPr>
              <w:t xml:space="preserve">sicil dosyasında bulunan son üç sicil </w:t>
            </w:r>
            <w:r w:rsidRPr="00EA1467">
              <w:rPr>
                <w:rStyle w:val="Other"/>
                <w:rFonts w:ascii="Times New Roman" w:hAnsi="Times New Roman" w:cs="Times New Roman"/>
                <w:sz w:val="24"/>
                <w:szCs w:val="24"/>
                <w:lang w:val="tr-TR"/>
              </w:rPr>
              <w:t>not</w:t>
            </w:r>
            <w:r w:rsidR="008D2A77" w:rsidRPr="00EA1467">
              <w:rPr>
                <w:rStyle w:val="Other"/>
                <w:rFonts w:ascii="Times New Roman" w:hAnsi="Times New Roman" w:cs="Times New Roman"/>
                <w:sz w:val="24"/>
                <w:szCs w:val="24"/>
                <w:lang w:val="tr-TR"/>
              </w:rPr>
              <w:t>larının</w:t>
            </w:r>
            <w:r w:rsidRPr="00EA1467">
              <w:rPr>
                <w:rStyle w:val="Other"/>
                <w:rFonts w:ascii="Times New Roman" w:hAnsi="Times New Roman" w:cs="Times New Roman"/>
                <w:sz w:val="24"/>
                <w:szCs w:val="24"/>
                <w:lang w:val="tr-TR"/>
              </w:rPr>
              <w:t xml:space="preserve"> pekiyi derecede olması.</w:t>
            </w:r>
          </w:p>
        </w:tc>
      </w:tr>
      <w:tr w:rsidR="00375162" w:rsidRPr="00EA1467" w14:paraId="52E852E0" w14:textId="77777777" w:rsidTr="00046CF0">
        <w:tc>
          <w:tcPr>
            <w:tcW w:w="1591" w:type="dxa"/>
          </w:tcPr>
          <w:p w14:paraId="5684EA2C" w14:textId="77777777" w:rsidR="00375162" w:rsidRPr="00EA1467" w:rsidRDefault="00375162" w:rsidP="00877CEB">
            <w:pPr>
              <w:rPr>
                <w:rFonts w:ascii="Times New Roman" w:hAnsi="Times New Roman" w:cs="Times New Roman"/>
                <w:sz w:val="24"/>
                <w:szCs w:val="24"/>
                <w:lang w:val="tr-TR"/>
              </w:rPr>
            </w:pPr>
          </w:p>
        </w:tc>
        <w:tc>
          <w:tcPr>
            <w:tcW w:w="523" w:type="dxa"/>
          </w:tcPr>
          <w:p w14:paraId="441878EB" w14:textId="77777777" w:rsidR="00375162" w:rsidRPr="00EA1467" w:rsidRDefault="00375162" w:rsidP="00877CEB">
            <w:pPr>
              <w:rPr>
                <w:rFonts w:ascii="Times New Roman" w:hAnsi="Times New Roman" w:cs="Times New Roman"/>
                <w:sz w:val="24"/>
                <w:szCs w:val="24"/>
                <w:lang w:val="tr-TR"/>
              </w:rPr>
            </w:pPr>
          </w:p>
        </w:tc>
        <w:tc>
          <w:tcPr>
            <w:tcW w:w="1435" w:type="dxa"/>
            <w:gridSpan w:val="2"/>
          </w:tcPr>
          <w:p w14:paraId="79E3AE87" w14:textId="77777777" w:rsidR="00375162" w:rsidRPr="00EA1467" w:rsidRDefault="00375162" w:rsidP="00877CEB">
            <w:pPr>
              <w:pStyle w:val="AralkYok"/>
              <w:ind w:right="-93"/>
              <w:jc w:val="both"/>
              <w:rPr>
                <w:rStyle w:val="Other"/>
                <w:rFonts w:ascii="Times New Roman" w:hAnsi="Times New Roman" w:cs="Times New Roman"/>
                <w:sz w:val="24"/>
                <w:szCs w:val="24"/>
                <w:lang w:val="tr-TR"/>
              </w:rPr>
            </w:pPr>
          </w:p>
        </w:tc>
        <w:tc>
          <w:tcPr>
            <w:tcW w:w="567" w:type="dxa"/>
          </w:tcPr>
          <w:p w14:paraId="2EAB651C" w14:textId="77777777" w:rsidR="00375162" w:rsidRPr="00EA1467" w:rsidRDefault="00375162" w:rsidP="00877CEB">
            <w:pPr>
              <w:pStyle w:val="Other0"/>
              <w:ind w:left="0"/>
              <w:jc w:val="both"/>
              <w:rPr>
                <w:rFonts w:ascii="Times New Roman" w:hAnsi="Times New Roman" w:cs="Times New Roman"/>
                <w:sz w:val="24"/>
                <w:szCs w:val="24"/>
                <w:lang w:val="tr-TR"/>
              </w:rPr>
            </w:pPr>
          </w:p>
        </w:tc>
        <w:tc>
          <w:tcPr>
            <w:tcW w:w="567" w:type="dxa"/>
          </w:tcPr>
          <w:p w14:paraId="0052A497" w14:textId="77777777" w:rsidR="00375162" w:rsidRPr="00EA1467" w:rsidRDefault="00375162"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(E)</w:t>
            </w:r>
          </w:p>
        </w:tc>
        <w:tc>
          <w:tcPr>
            <w:tcW w:w="4394" w:type="dxa"/>
          </w:tcPr>
          <w:p w14:paraId="7D80D7EB" w14:textId="77777777" w:rsidR="00375162" w:rsidRPr="00EA1467" w:rsidRDefault="00375162" w:rsidP="00877CEB">
            <w:pPr>
              <w:pStyle w:val="Other0"/>
              <w:ind w:left="0"/>
              <w:jc w:val="both"/>
              <w:rP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Polis mensubunun mecburi emeklilik yaşı bir yıl süreyle uzatılabilmesi için</w:t>
            </w:r>
            <w:r w:rsidR="000E0100" w:rsidRPr="00EA1467">
              <w:rPr>
                <w:rStyle w:val="Other"/>
                <w:rFonts w:ascii="Times New Roman" w:hAnsi="Times New Roman" w:cs="Times New Roman"/>
                <w:sz w:val="24"/>
                <w:szCs w:val="24"/>
                <w:lang w:val="tr-TR"/>
              </w:rPr>
              <w:t>,</w:t>
            </w:r>
            <w:r w:rsidRPr="00EA1467">
              <w:rPr>
                <w:rStyle w:val="Other"/>
                <w:rFonts w:ascii="Times New Roman" w:hAnsi="Times New Roman" w:cs="Times New Roman"/>
                <w:sz w:val="24"/>
                <w:szCs w:val="24"/>
                <w:lang w:val="tr-TR"/>
              </w:rPr>
              <w:t xml:space="preserve"> böyle bir polis mensubunun hizmetine ihtiyaç duyulduğu ve kendisinden verim alınabileceğine dair bağlı bulunduğu Polis Müdürünün istemi ve Polis Genel Müdürünün onayı olması gerekir.</w:t>
            </w:r>
          </w:p>
        </w:tc>
      </w:tr>
      <w:tr w:rsidR="0078090A" w:rsidRPr="00EA1467" w14:paraId="1364FA2A" w14:textId="77777777" w:rsidTr="009D59F4">
        <w:tc>
          <w:tcPr>
            <w:tcW w:w="1591" w:type="dxa"/>
          </w:tcPr>
          <w:p w14:paraId="35C03105" w14:textId="77777777" w:rsidR="0078090A" w:rsidRPr="00EA1467" w:rsidRDefault="0078090A" w:rsidP="00877CEB">
            <w:pPr>
              <w:rPr>
                <w:rFonts w:ascii="Times New Roman" w:hAnsi="Times New Roman" w:cs="Times New Roman"/>
                <w:sz w:val="24"/>
                <w:szCs w:val="24"/>
                <w:lang w:val="tr-TR"/>
              </w:rPr>
            </w:pPr>
          </w:p>
        </w:tc>
        <w:tc>
          <w:tcPr>
            <w:tcW w:w="523" w:type="dxa"/>
          </w:tcPr>
          <w:p w14:paraId="292557E5" w14:textId="77777777" w:rsidR="0078090A" w:rsidRPr="00EA1467" w:rsidRDefault="0078090A" w:rsidP="00877CEB">
            <w:pPr>
              <w:rPr>
                <w:rFonts w:ascii="Times New Roman" w:hAnsi="Times New Roman" w:cs="Times New Roman"/>
                <w:sz w:val="24"/>
                <w:szCs w:val="24"/>
                <w:lang w:val="tr-TR"/>
              </w:rPr>
            </w:pPr>
          </w:p>
        </w:tc>
        <w:tc>
          <w:tcPr>
            <w:tcW w:w="1435" w:type="dxa"/>
            <w:gridSpan w:val="2"/>
          </w:tcPr>
          <w:p w14:paraId="18A9C62F" w14:textId="77777777" w:rsidR="0078090A" w:rsidRPr="00EA1467" w:rsidRDefault="0078090A" w:rsidP="00877CEB">
            <w:pPr>
              <w:pStyle w:val="AralkYok"/>
              <w:ind w:right="-93"/>
              <w:jc w:val="both"/>
              <w:rPr>
                <w:rStyle w:val="Other"/>
                <w:rFonts w:ascii="Times New Roman" w:hAnsi="Times New Roman" w:cs="Times New Roman"/>
                <w:sz w:val="24"/>
                <w:szCs w:val="24"/>
                <w:lang w:val="tr-TR"/>
              </w:rPr>
            </w:pPr>
          </w:p>
        </w:tc>
        <w:tc>
          <w:tcPr>
            <w:tcW w:w="567" w:type="dxa"/>
          </w:tcPr>
          <w:p w14:paraId="4424B252" w14:textId="77777777" w:rsidR="0078090A" w:rsidRPr="00EA1467" w:rsidRDefault="0078090A" w:rsidP="00877CEB">
            <w:pPr>
              <w:pStyle w:val="Other0"/>
              <w:ind w:left="0"/>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4961" w:type="dxa"/>
            <w:gridSpan w:val="2"/>
          </w:tcPr>
          <w:p w14:paraId="4ED9C4F0" w14:textId="77777777" w:rsidR="0078090A" w:rsidRPr="00EA1467" w:rsidRDefault="0078090A"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 xml:space="preserve">Polis Hizmetleri Komisyonu, yukarıdaki (1)’inci fıkrada belirtilen koşullara göre </w:t>
            </w:r>
            <w:r w:rsidR="00B643A4" w:rsidRPr="00EA1467">
              <w:rPr>
                <w:rStyle w:val="Other"/>
                <w:rFonts w:ascii="Times New Roman" w:hAnsi="Times New Roman" w:cs="Times New Roman"/>
                <w:sz w:val="24"/>
                <w:szCs w:val="24"/>
                <w:lang w:val="tr-TR"/>
              </w:rPr>
              <w:t>yapılan başvuruları</w:t>
            </w:r>
            <w:r w:rsidRPr="00EA1467">
              <w:rPr>
                <w:rStyle w:val="Other"/>
                <w:rFonts w:ascii="Times New Roman" w:hAnsi="Times New Roman" w:cs="Times New Roman"/>
                <w:sz w:val="24"/>
                <w:szCs w:val="24"/>
                <w:lang w:val="tr-TR"/>
              </w:rPr>
              <w:t xml:space="preserve">, yılda bir kez olacak şekilde </w:t>
            </w:r>
            <w:r w:rsidR="00EF09AA" w:rsidRPr="00EA1467">
              <w:rPr>
                <w:rStyle w:val="Other"/>
                <w:rFonts w:ascii="Times New Roman" w:hAnsi="Times New Roman" w:cs="Times New Roman"/>
                <w:sz w:val="24"/>
                <w:szCs w:val="24"/>
                <w:lang w:val="tr-TR"/>
              </w:rPr>
              <w:t>her yıl A</w:t>
            </w:r>
            <w:r w:rsidRPr="00EA1467">
              <w:rPr>
                <w:rStyle w:val="Other"/>
                <w:rFonts w:ascii="Times New Roman" w:hAnsi="Times New Roman" w:cs="Times New Roman"/>
                <w:sz w:val="24"/>
                <w:szCs w:val="24"/>
                <w:lang w:val="tr-TR"/>
              </w:rPr>
              <w:t>ğustos ayında değerlendirir ve emeklilik yaşının uzatılmasına kar</w:t>
            </w:r>
            <w:r w:rsidR="00476180" w:rsidRPr="00EA1467">
              <w:rPr>
                <w:rStyle w:val="Other"/>
                <w:rFonts w:ascii="Times New Roman" w:hAnsi="Times New Roman" w:cs="Times New Roman"/>
                <w:sz w:val="24"/>
                <w:szCs w:val="24"/>
                <w:lang w:val="tr-TR"/>
              </w:rPr>
              <w:t>ar verilen polis mensuplarını</w:t>
            </w:r>
            <w:r w:rsidRPr="00EA1467">
              <w:rPr>
                <w:rStyle w:val="Other"/>
                <w:rFonts w:ascii="Times New Roman" w:hAnsi="Times New Roman" w:cs="Times New Roman"/>
                <w:sz w:val="24"/>
                <w:szCs w:val="24"/>
                <w:lang w:val="tr-TR"/>
              </w:rPr>
              <w:t xml:space="preserve"> Maliye işlerinden sorumlu </w:t>
            </w:r>
            <w:r w:rsidR="00EF09AA" w:rsidRPr="00EA1467">
              <w:rPr>
                <w:rStyle w:val="Other"/>
                <w:rFonts w:ascii="Times New Roman" w:hAnsi="Times New Roman" w:cs="Times New Roman"/>
                <w:sz w:val="24"/>
                <w:szCs w:val="24"/>
                <w:lang w:val="tr-TR"/>
              </w:rPr>
              <w:t>B</w:t>
            </w:r>
            <w:r w:rsidRPr="00EA1467">
              <w:rPr>
                <w:rStyle w:val="Other"/>
                <w:rFonts w:ascii="Times New Roman" w:hAnsi="Times New Roman" w:cs="Times New Roman"/>
                <w:sz w:val="24"/>
                <w:szCs w:val="24"/>
                <w:lang w:val="tr-TR"/>
              </w:rPr>
              <w:t xml:space="preserve">akanlığına </w:t>
            </w:r>
            <w:r w:rsidR="00BF025B" w:rsidRPr="00EA1467">
              <w:rPr>
                <w:rStyle w:val="Other"/>
                <w:rFonts w:ascii="Times New Roman" w:hAnsi="Times New Roman" w:cs="Times New Roman"/>
                <w:sz w:val="24"/>
                <w:szCs w:val="24"/>
                <w:lang w:val="tr-TR"/>
              </w:rPr>
              <w:t>en geç 1</w:t>
            </w:r>
            <w:r w:rsidR="00EF09AA" w:rsidRPr="00EA1467">
              <w:rPr>
                <w:rStyle w:val="Other"/>
                <w:rFonts w:ascii="Times New Roman" w:hAnsi="Times New Roman" w:cs="Times New Roman"/>
                <w:sz w:val="24"/>
                <w:szCs w:val="24"/>
                <w:lang w:val="tr-TR"/>
              </w:rPr>
              <w:t xml:space="preserve"> Eylül tarihine kadar </w:t>
            </w:r>
            <w:r w:rsidRPr="00EA1467">
              <w:rPr>
                <w:rStyle w:val="Other"/>
                <w:rFonts w:ascii="Times New Roman" w:hAnsi="Times New Roman" w:cs="Times New Roman"/>
                <w:sz w:val="24"/>
                <w:szCs w:val="24"/>
                <w:lang w:val="tr-TR"/>
              </w:rPr>
              <w:t>yazılı olarak bildirir.</w:t>
            </w:r>
          </w:p>
        </w:tc>
      </w:tr>
      <w:tr w:rsidR="00BC5E4F" w:rsidRPr="00EA1467" w14:paraId="1EA85F89" w14:textId="77777777" w:rsidTr="00046CF0">
        <w:tc>
          <w:tcPr>
            <w:tcW w:w="1591" w:type="dxa"/>
          </w:tcPr>
          <w:p w14:paraId="23DDE1F8" w14:textId="77777777" w:rsidR="00BC5E4F" w:rsidRPr="00EA1467" w:rsidRDefault="00BC5E4F" w:rsidP="00877CEB">
            <w:pPr>
              <w:rPr>
                <w:rFonts w:ascii="Times New Roman" w:hAnsi="Times New Roman" w:cs="Times New Roman"/>
                <w:sz w:val="24"/>
                <w:szCs w:val="24"/>
                <w:lang w:val="tr-TR"/>
              </w:rPr>
            </w:pPr>
          </w:p>
        </w:tc>
        <w:tc>
          <w:tcPr>
            <w:tcW w:w="523" w:type="dxa"/>
          </w:tcPr>
          <w:p w14:paraId="1232B03A" w14:textId="77777777" w:rsidR="00BC5E4F" w:rsidRPr="00EA1467" w:rsidRDefault="00BC5E4F" w:rsidP="00877CEB">
            <w:pPr>
              <w:rPr>
                <w:rFonts w:ascii="Times New Roman" w:hAnsi="Times New Roman" w:cs="Times New Roman"/>
                <w:sz w:val="24"/>
                <w:szCs w:val="24"/>
                <w:lang w:val="tr-TR"/>
              </w:rPr>
            </w:pPr>
          </w:p>
        </w:tc>
        <w:tc>
          <w:tcPr>
            <w:tcW w:w="1435" w:type="dxa"/>
            <w:gridSpan w:val="2"/>
          </w:tcPr>
          <w:p w14:paraId="3D9F5F56" w14:textId="77777777" w:rsidR="00BC5E4F" w:rsidRPr="00EA1467" w:rsidRDefault="00BC5E4F" w:rsidP="00877CEB">
            <w:pPr>
              <w:pStyle w:val="AralkYok"/>
              <w:ind w:right="-93"/>
              <w:jc w:val="both"/>
              <w:rPr>
                <w:rStyle w:val="Other"/>
                <w:rFonts w:ascii="Times New Roman" w:hAnsi="Times New Roman" w:cs="Times New Roman"/>
                <w:sz w:val="24"/>
                <w:szCs w:val="24"/>
                <w:lang w:val="tr-TR"/>
              </w:rPr>
            </w:pPr>
          </w:p>
        </w:tc>
        <w:tc>
          <w:tcPr>
            <w:tcW w:w="567" w:type="dxa"/>
          </w:tcPr>
          <w:p w14:paraId="26193DE9" w14:textId="77777777" w:rsidR="00BC5E4F" w:rsidRPr="00EA1467" w:rsidRDefault="00EF09AA" w:rsidP="00877CEB">
            <w:pPr>
              <w:pStyle w:val="Other0"/>
              <w:ind w:left="0"/>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(3</w:t>
            </w:r>
            <w:r w:rsidR="00BC5E4F" w:rsidRPr="00EA1467">
              <w:rPr>
                <w:rFonts w:ascii="Times New Roman" w:hAnsi="Times New Roman" w:cs="Times New Roman"/>
                <w:sz w:val="24"/>
                <w:szCs w:val="24"/>
                <w:lang w:val="tr-TR"/>
              </w:rPr>
              <w:t>)</w:t>
            </w:r>
          </w:p>
        </w:tc>
        <w:tc>
          <w:tcPr>
            <w:tcW w:w="4961" w:type="dxa"/>
            <w:gridSpan w:val="2"/>
          </w:tcPr>
          <w:p w14:paraId="3168DB0D" w14:textId="77777777" w:rsidR="00BC5E4F" w:rsidRPr="00EA1467" w:rsidRDefault="00BC5E4F"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Mecburi emeklilik yaşı bir yıl süreyle uzatılan polis mensubunun yükümlülükleri ve diğer hakları devam eder ancak ilerleme ve yükselmeleri işlemez.</w:t>
            </w:r>
          </w:p>
        </w:tc>
      </w:tr>
      <w:tr w:rsidR="00BC5E4F" w:rsidRPr="00EA1467" w14:paraId="41C4C192" w14:textId="77777777" w:rsidTr="00046CF0">
        <w:tc>
          <w:tcPr>
            <w:tcW w:w="1591" w:type="dxa"/>
          </w:tcPr>
          <w:p w14:paraId="3C65CE21" w14:textId="77777777" w:rsidR="00BC5E4F" w:rsidRPr="00EA1467" w:rsidRDefault="00BC5E4F" w:rsidP="00877CEB">
            <w:pPr>
              <w:rPr>
                <w:rFonts w:ascii="Times New Roman" w:hAnsi="Times New Roman" w:cs="Times New Roman"/>
                <w:sz w:val="24"/>
                <w:szCs w:val="24"/>
                <w:lang w:val="tr-TR"/>
              </w:rPr>
            </w:pPr>
          </w:p>
        </w:tc>
        <w:tc>
          <w:tcPr>
            <w:tcW w:w="523" w:type="dxa"/>
          </w:tcPr>
          <w:p w14:paraId="28A1AD25" w14:textId="77777777" w:rsidR="00BC5E4F" w:rsidRPr="00EA1467" w:rsidRDefault="00BC5E4F" w:rsidP="00877CEB">
            <w:pPr>
              <w:rPr>
                <w:rFonts w:ascii="Times New Roman" w:hAnsi="Times New Roman" w:cs="Times New Roman"/>
                <w:sz w:val="24"/>
                <w:szCs w:val="24"/>
                <w:lang w:val="tr-TR"/>
              </w:rPr>
            </w:pPr>
          </w:p>
        </w:tc>
        <w:tc>
          <w:tcPr>
            <w:tcW w:w="1435" w:type="dxa"/>
            <w:gridSpan w:val="2"/>
          </w:tcPr>
          <w:p w14:paraId="5D7C2028" w14:textId="77777777" w:rsidR="00BC5E4F" w:rsidRPr="00EA1467" w:rsidRDefault="00BC5E4F" w:rsidP="00877CEB">
            <w:pPr>
              <w:pStyle w:val="AralkYok"/>
              <w:ind w:right="-93"/>
              <w:jc w:val="both"/>
              <w:rPr>
                <w:rStyle w:val="Other"/>
                <w:rFonts w:ascii="Times New Roman" w:hAnsi="Times New Roman" w:cs="Times New Roman"/>
                <w:sz w:val="24"/>
                <w:szCs w:val="24"/>
                <w:lang w:val="tr-TR"/>
              </w:rPr>
            </w:pPr>
          </w:p>
        </w:tc>
        <w:tc>
          <w:tcPr>
            <w:tcW w:w="567" w:type="dxa"/>
          </w:tcPr>
          <w:p w14:paraId="7DEA95D0" w14:textId="77777777" w:rsidR="00BC5E4F" w:rsidRPr="00EA1467" w:rsidRDefault="00EF09AA" w:rsidP="00877CEB">
            <w:pPr>
              <w:pStyle w:val="Other0"/>
              <w:ind w:left="0"/>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(4</w:t>
            </w:r>
            <w:r w:rsidR="00BC5E4F" w:rsidRPr="00EA1467">
              <w:rPr>
                <w:rFonts w:ascii="Times New Roman" w:hAnsi="Times New Roman" w:cs="Times New Roman"/>
                <w:sz w:val="24"/>
                <w:szCs w:val="24"/>
                <w:lang w:val="tr-TR"/>
              </w:rPr>
              <w:t>)</w:t>
            </w:r>
          </w:p>
        </w:tc>
        <w:tc>
          <w:tcPr>
            <w:tcW w:w="4961" w:type="dxa"/>
            <w:gridSpan w:val="2"/>
          </w:tcPr>
          <w:p w14:paraId="2B82535C" w14:textId="77777777" w:rsidR="00BC5E4F" w:rsidRPr="00EA1467" w:rsidRDefault="00BC5E4F" w:rsidP="00877CEB">
            <w:pPr>
              <w:pStyle w:val="Other0"/>
              <w:ind w:left="0"/>
              <w:jc w:val="both"/>
              <w:rPr>
                <w:rStyle w:val="Other"/>
                <w:rFonts w:ascii="Times New Roman" w:hAnsi="Times New Roman" w:cs="Times New Roman"/>
                <w:sz w:val="24"/>
                <w:szCs w:val="24"/>
                <w:lang w:val="tr-TR"/>
              </w:rPr>
            </w:pPr>
            <w:r w:rsidRPr="00EA1467">
              <w:rPr>
                <w:rStyle w:val="Other"/>
                <w:rFonts w:ascii="Times New Roman" w:hAnsi="Times New Roman" w:cs="Times New Roman"/>
                <w:sz w:val="24"/>
                <w:szCs w:val="24"/>
                <w:lang w:val="tr-TR"/>
              </w:rPr>
              <w:t>Mecburi emeklilik yaşı elli beşinci yaş olan polis mensubunun, herhangi bir zamanda uzatma talebinin olmaması veya uzatma talebi Polis Hizmetleri Komisyonunca onaylanmaması veya altmışıncı yaşına kadar çalışmış olması halinde bu yasa ve Emeklilik Yasası kuralları çerçevesinde emeklilik işlemleri yapılır.”</w:t>
            </w:r>
          </w:p>
        </w:tc>
      </w:tr>
      <w:tr w:rsidR="00535BDC" w:rsidRPr="00EA1467" w14:paraId="333B9F2B" w14:textId="77777777" w:rsidTr="00046CF0">
        <w:tc>
          <w:tcPr>
            <w:tcW w:w="1591" w:type="dxa"/>
          </w:tcPr>
          <w:p w14:paraId="3442CD04" w14:textId="77777777" w:rsidR="00535BDC" w:rsidRPr="00EA1467" w:rsidRDefault="00535BDC" w:rsidP="00877CEB">
            <w:pPr>
              <w:rPr>
                <w:rFonts w:ascii="Times New Roman" w:hAnsi="Times New Roman" w:cs="Times New Roman"/>
                <w:sz w:val="24"/>
                <w:szCs w:val="24"/>
                <w:lang w:val="tr-TR"/>
              </w:rPr>
            </w:pPr>
          </w:p>
        </w:tc>
        <w:tc>
          <w:tcPr>
            <w:tcW w:w="523" w:type="dxa"/>
          </w:tcPr>
          <w:p w14:paraId="01BFD72B" w14:textId="77777777" w:rsidR="00535BDC" w:rsidRPr="00EA1467" w:rsidRDefault="00535BDC" w:rsidP="00877CEB">
            <w:pPr>
              <w:rPr>
                <w:rFonts w:ascii="Times New Roman" w:hAnsi="Times New Roman" w:cs="Times New Roman"/>
                <w:sz w:val="24"/>
                <w:szCs w:val="24"/>
                <w:lang w:val="tr-TR"/>
              </w:rPr>
            </w:pPr>
          </w:p>
        </w:tc>
        <w:tc>
          <w:tcPr>
            <w:tcW w:w="1435" w:type="dxa"/>
            <w:gridSpan w:val="2"/>
          </w:tcPr>
          <w:p w14:paraId="37AE2F63" w14:textId="77777777" w:rsidR="00535BDC" w:rsidRPr="00EA1467" w:rsidRDefault="00535BDC" w:rsidP="00877CEB">
            <w:pPr>
              <w:pStyle w:val="AralkYok"/>
              <w:ind w:right="-93"/>
              <w:jc w:val="both"/>
              <w:rPr>
                <w:rStyle w:val="Other"/>
                <w:rFonts w:ascii="Times New Roman" w:hAnsi="Times New Roman" w:cs="Times New Roman"/>
                <w:sz w:val="24"/>
                <w:szCs w:val="24"/>
                <w:lang w:val="tr-TR"/>
              </w:rPr>
            </w:pPr>
          </w:p>
        </w:tc>
        <w:tc>
          <w:tcPr>
            <w:tcW w:w="567" w:type="dxa"/>
          </w:tcPr>
          <w:p w14:paraId="305CCD99" w14:textId="77777777" w:rsidR="00535BDC" w:rsidRPr="00EA1467" w:rsidRDefault="00535BDC" w:rsidP="00877CEB">
            <w:pPr>
              <w:pStyle w:val="Other0"/>
              <w:ind w:left="0"/>
              <w:jc w:val="both"/>
              <w:rPr>
                <w:rFonts w:ascii="Times New Roman" w:hAnsi="Times New Roman" w:cs="Times New Roman"/>
                <w:sz w:val="24"/>
                <w:szCs w:val="24"/>
                <w:lang w:val="tr-TR"/>
              </w:rPr>
            </w:pPr>
          </w:p>
        </w:tc>
        <w:tc>
          <w:tcPr>
            <w:tcW w:w="4961" w:type="dxa"/>
            <w:gridSpan w:val="2"/>
          </w:tcPr>
          <w:p w14:paraId="73482EE3" w14:textId="77777777" w:rsidR="00535BDC" w:rsidRPr="00EA1467" w:rsidRDefault="00535BDC" w:rsidP="00877CEB">
            <w:pPr>
              <w:pStyle w:val="Other0"/>
              <w:ind w:left="0"/>
              <w:jc w:val="both"/>
              <w:rPr>
                <w:rStyle w:val="Other"/>
                <w:rFonts w:ascii="Times New Roman" w:hAnsi="Times New Roman" w:cs="Times New Roman"/>
                <w:sz w:val="24"/>
                <w:szCs w:val="24"/>
                <w:lang w:val="tr-TR"/>
              </w:rPr>
            </w:pPr>
          </w:p>
        </w:tc>
      </w:tr>
      <w:tr w:rsidR="00B02989" w:rsidRPr="00EA1467" w14:paraId="2E7DC0E2" w14:textId="77777777" w:rsidTr="00CF6569">
        <w:tc>
          <w:tcPr>
            <w:tcW w:w="1591" w:type="dxa"/>
          </w:tcPr>
          <w:p w14:paraId="11561342" w14:textId="77777777" w:rsidR="00D762BE" w:rsidRPr="00EA1467" w:rsidRDefault="00D762BE"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w:t>
            </w:r>
            <w:r w:rsidR="00EF2695" w:rsidRPr="00EA1467">
              <w:rPr>
                <w:rFonts w:ascii="Times New Roman" w:hAnsi="Times New Roman" w:cs="Times New Roman"/>
                <w:sz w:val="24"/>
                <w:szCs w:val="24"/>
                <w:lang w:val="tr-TR"/>
              </w:rPr>
              <w:t>nın 72</w:t>
            </w:r>
            <w:r w:rsidRPr="00EA1467">
              <w:rPr>
                <w:rFonts w:ascii="Times New Roman" w:hAnsi="Times New Roman" w:cs="Times New Roman"/>
                <w:sz w:val="24"/>
                <w:szCs w:val="24"/>
                <w:lang w:val="tr-TR"/>
              </w:rPr>
              <w:t>’</w:t>
            </w:r>
            <w:r w:rsidR="00EF2695" w:rsidRPr="00EA1467">
              <w:rPr>
                <w:rFonts w:ascii="Times New Roman" w:hAnsi="Times New Roman" w:cs="Times New Roman"/>
                <w:sz w:val="24"/>
                <w:szCs w:val="24"/>
                <w:lang w:val="tr-TR"/>
              </w:rPr>
              <w:t>inci</w:t>
            </w:r>
            <w:r w:rsidRPr="00EA1467">
              <w:rPr>
                <w:rFonts w:ascii="Times New Roman" w:hAnsi="Times New Roman" w:cs="Times New Roman"/>
                <w:sz w:val="24"/>
                <w:szCs w:val="24"/>
                <w:lang w:val="tr-TR"/>
              </w:rPr>
              <w:t xml:space="preserve"> Maddesinin Değiştirilmesi</w:t>
            </w:r>
          </w:p>
        </w:tc>
        <w:tc>
          <w:tcPr>
            <w:tcW w:w="523" w:type="dxa"/>
          </w:tcPr>
          <w:p w14:paraId="2E2D8E43" w14:textId="77777777" w:rsidR="00D762BE"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13</w:t>
            </w:r>
            <w:r w:rsidR="00D762BE" w:rsidRPr="00EA1467">
              <w:rPr>
                <w:rFonts w:ascii="Times New Roman" w:hAnsi="Times New Roman" w:cs="Times New Roman"/>
                <w:sz w:val="24"/>
                <w:szCs w:val="24"/>
                <w:lang w:val="tr-TR"/>
              </w:rPr>
              <w:t>.</w:t>
            </w:r>
          </w:p>
        </w:tc>
        <w:tc>
          <w:tcPr>
            <w:tcW w:w="6963" w:type="dxa"/>
            <w:gridSpan w:val="5"/>
          </w:tcPr>
          <w:p w14:paraId="24B77E87" w14:textId="77777777" w:rsidR="00D762BE" w:rsidRPr="00EA1467" w:rsidRDefault="00D762BE"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Esas Yasanın </w:t>
            </w:r>
            <w:r w:rsidR="00C80E1B" w:rsidRPr="00EA1467">
              <w:rPr>
                <w:rFonts w:ascii="Times New Roman" w:hAnsi="Times New Roman" w:cs="Times New Roman"/>
                <w:sz w:val="24"/>
                <w:szCs w:val="24"/>
                <w:lang w:val="tr-TR"/>
              </w:rPr>
              <w:t>72’inci</w:t>
            </w:r>
            <w:r w:rsidRPr="00EA1467">
              <w:rPr>
                <w:rFonts w:ascii="Times New Roman" w:hAnsi="Times New Roman" w:cs="Times New Roman"/>
                <w:sz w:val="24"/>
                <w:szCs w:val="24"/>
                <w:lang w:val="tr-TR"/>
              </w:rPr>
              <w:t xml:space="preserve"> maddesinin, </w:t>
            </w:r>
            <w:r w:rsidR="004323D0" w:rsidRPr="00EA1467">
              <w:rPr>
                <w:rFonts w:ascii="Times New Roman" w:hAnsi="Times New Roman" w:cs="Times New Roman"/>
                <w:sz w:val="24"/>
                <w:szCs w:val="24"/>
                <w:lang w:val="tr-TR"/>
              </w:rPr>
              <w:t>(6)’ıncı</w:t>
            </w:r>
            <w:r w:rsidRPr="00EA1467">
              <w:rPr>
                <w:rFonts w:ascii="Times New Roman" w:hAnsi="Times New Roman" w:cs="Times New Roman"/>
                <w:sz w:val="24"/>
                <w:szCs w:val="24"/>
                <w:lang w:val="tr-TR"/>
              </w:rPr>
              <w:t xml:space="preserve"> fıkrasından son</w:t>
            </w:r>
            <w:r w:rsidR="00C80E1B" w:rsidRPr="00EA1467">
              <w:rPr>
                <w:rFonts w:ascii="Times New Roman" w:hAnsi="Times New Roman" w:cs="Times New Roman"/>
                <w:sz w:val="24"/>
                <w:szCs w:val="24"/>
                <w:lang w:val="tr-TR"/>
              </w:rPr>
              <w:t>ra yeni (7)’inci</w:t>
            </w:r>
            <w:r w:rsidRPr="00EA1467">
              <w:rPr>
                <w:rFonts w:ascii="Times New Roman" w:hAnsi="Times New Roman" w:cs="Times New Roman"/>
                <w:sz w:val="24"/>
                <w:szCs w:val="24"/>
                <w:lang w:val="tr-TR"/>
              </w:rPr>
              <w:t xml:space="preserve"> fıkra konmak </w:t>
            </w:r>
            <w:r w:rsidR="00C80E1B" w:rsidRPr="00EA1467">
              <w:rPr>
                <w:rFonts w:ascii="Times New Roman" w:hAnsi="Times New Roman" w:cs="Times New Roman"/>
                <w:sz w:val="24"/>
                <w:szCs w:val="24"/>
                <w:lang w:val="tr-TR"/>
              </w:rPr>
              <w:t xml:space="preserve">ve ondan sonra gelen fıkralar yeninden </w:t>
            </w:r>
            <w:r w:rsidR="00EA0DB9" w:rsidRPr="00EA1467">
              <w:rPr>
                <w:rFonts w:ascii="Times New Roman" w:hAnsi="Times New Roman" w:cs="Times New Roman"/>
                <w:sz w:val="24"/>
                <w:szCs w:val="24"/>
                <w:lang w:val="tr-TR"/>
              </w:rPr>
              <w:t>sayılandırmak</w:t>
            </w:r>
            <w:r w:rsidR="00C80E1B" w:rsidRPr="00EA1467">
              <w:rPr>
                <w:rFonts w:ascii="Times New Roman" w:hAnsi="Times New Roman" w:cs="Times New Roman"/>
                <w:sz w:val="24"/>
                <w:szCs w:val="24"/>
                <w:lang w:val="tr-TR"/>
              </w:rPr>
              <w:t xml:space="preserve"> </w:t>
            </w:r>
            <w:r w:rsidRPr="00EA1467">
              <w:rPr>
                <w:rFonts w:ascii="Times New Roman" w:hAnsi="Times New Roman" w:cs="Times New Roman"/>
                <w:sz w:val="24"/>
                <w:szCs w:val="24"/>
                <w:lang w:val="tr-TR"/>
              </w:rPr>
              <w:t>suretiyle değiştirilir:</w:t>
            </w:r>
          </w:p>
        </w:tc>
      </w:tr>
      <w:tr w:rsidR="00CF6569" w:rsidRPr="00EA1467" w14:paraId="599CEB32" w14:textId="77777777" w:rsidTr="00046CF0">
        <w:tc>
          <w:tcPr>
            <w:tcW w:w="1591" w:type="dxa"/>
          </w:tcPr>
          <w:p w14:paraId="295D6EA7" w14:textId="77777777" w:rsidR="008A5548" w:rsidRPr="00EA1467" w:rsidRDefault="008A5548" w:rsidP="00877CEB">
            <w:pPr>
              <w:rPr>
                <w:rFonts w:ascii="Times New Roman" w:hAnsi="Times New Roman" w:cs="Times New Roman"/>
                <w:sz w:val="24"/>
                <w:szCs w:val="24"/>
                <w:lang w:val="tr-TR"/>
              </w:rPr>
            </w:pPr>
          </w:p>
        </w:tc>
        <w:tc>
          <w:tcPr>
            <w:tcW w:w="523" w:type="dxa"/>
          </w:tcPr>
          <w:p w14:paraId="006ABA43" w14:textId="77777777" w:rsidR="008A5548" w:rsidRPr="00EA1467" w:rsidRDefault="008A5548" w:rsidP="00877CEB">
            <w:pPr>
              <w:rPr>
                <w:rFonts w:ascii="Times New Roman" w:hAnsi="Times New Roman" w:cs="Times New Roman"/>
                <w:sz w:val="24"/>
                <w:szCs w:val="24"/>
                <w:lang w:val="tr-TR"/>
              </w:rPr>
            </w:pPr>
          </w:p>
        </w:tc>
        <w:tc>
          <w:tcPr>
            <w:tcW w:w="726" w:type="dxa"/>
          </w:tcPr>
          <w:p w14:paraId="19785BA8" w14:textId="77777777" w:rsidR="008A5548" w:rsidRPr="00EA1467" w:rsidRDefault="008A5548" w:rsidP="00877CEB">
            <w:pPr>
              <w:jc w:val="right"/>
              <w:rPr>
                <w:rFonts w:ascii="Times New Roman" w:hAnsi="Times New Roman" w:cs="Times New Roman"/>
                <w:sz w:val="24"/>
                <w:szCs w:val="24"/>
                <w:lang w:val="tr-TR"/>
              </w:rPr>
            </w:pPr>
            <w:r w:rsidRPr="00EA1467">
              <w:rPr>
                <w:rFonts w:ascii="Times New Roman" w:hAnsi="Times New Roman" w:cs="Times New Roman"/>
                <w:sz w:val="24"/>
                <w:szCs w:val="24"/>
                <w:lang w:val="tr-TR"/>
              </w:rPr>
              <w:t>“(7)</w:t>
            </w:r>
          </w:p>
        </w:tc>
        <w:tc>
          <w:tcPr>
            <w:tcW w:w="6237" w:type="dxa"/>
            <w:gridSpan w:val="4"/>
          </w:tcPr>
          <w:p w14:paraId="3961022B" w14:textId="77777777" w:rsidR="008A5548" w:rsidRPr="00EA1467" w:rsidRDefault="00DF1EFC"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1 Ocak 2011 tarihinden</w:t>
            </w:r>
            <w:r w:rsidR="008A5548" w:rsidRPr="00EA1467">
              <w:rPr>
                <w:rFonts w:ascii="Times New Roman" w:hAnsi="Times New Roman" w:cs="Times New Roman"/>
                <w:bCs/>
                <w:sz w:val="24"/>
                <w:szCs w:val="24"/>
                <w:lang w:val="tr-TR"/>
              </w:rPr>
              <w:t xml:space="preserve"> sonra Polis Örgütünde hizmete giren polis mensupları</w:t>
            </w:r>
            <w:r w:rsidR="007F0439" w:rsidRPr="00EA1467">
              <w:rPr>
                <w:rFonts w:ascii="Times New Roman" w:hAnsi="Times New Roman" w:cs="Times New Roman"/>
                <w:bCs/>
                <w:sz w:val="24"/>
                <w:szCs w:val="24"/>
                <w:lang w:val="tr-TR"/>
              </w:rPr>
              <w:t>na (6)’ıncı fıkra kuralları uygulanmaz.</w:t>
            </w:r>
            <w:r w:rsidR="008A5548" w:rsidRPr="00EA1467">
              <w:rPr>
                <w:rFonts w:ascii="Times New Roman" w:hAnsi="Times New Roman" w:cs="Times New Roman"/>
                <w:bCs/>
                <w:sz w:val="24"/>
                <w:szCs w:val="24"/>
                <w:lang w:val="tr-TR"/>
              </w:rPr>
              <w:t xml:space="preserve"> </w:t>
            </w:r>
            <w:r w:rsidR="004F3598" w:rsidRPr="00EA1467">
              <w:rPr>
                <w:rFonts w:ascii="Times New Roman" w:hAnsi="Times New Roman" w:cs="Times New Roman"/>
                <w:bCs/>
                <w:sz w:val="24"/>
                <w:szCs w:val="24"/>
                <w:lang w:val="tr-TR"/>
              </w:rPr>
              <w:t>Bu polis m</w:t>
            </w:r>
            <w:r w:rsidR="007F0439" w:rsidRPr="00EA1467">
              <w:rPr>
                <w:rFonts w:ascii="Times New Roman" w:hAnsi="Times New Roman" w:cs="Times New Roman"/>
                <w:bCs/>
                <w:sz w:val="24"/>
                <w:szCs w:val="24"/>
                <w:lang w:val="tr-TR"/>
              </w:rPr>
              <w:t xml:space="preserve">ensupları, </w:t>
            </w:r>
            <w:r w:rsidR="008A5548" w:rsidRPr="00EA1467">
              <w:rPr>
                <w:rFonts w:ascii="Times New Roman" w:hAnsi="Times New Roman" w:cs="Times New Roman"/>
                <w:bCs/>
                <w:sz w:val="24"/>
                <w:szCs w:val="24"/>
                <w:lang w:val="tr-TR"/>
              </w:rPr>
              <w:t xml:space="preserve">bulunduğu rütbe ve dereceden </w:t>
            </w:r>
            <w:r w:rsidR="000C5CA7" w:rsidRPr="00EA1467">
              <w:rPr>
                <w:rFonts w:ascii="Times New Roman" w:hAnsi="Times New Roman" w:cs="Times New Roman"/>
                <w:bCs/>
                <w:sz w:val="24"/>
                <w:szCs w:val="24"/>
                <w:lang w:val="tr-TR"/>
              </w:rPr>
              <w:t>bir üst ve dereceye terfi etmeleri</w:t>
            </w:r>
            <w:r w:rsidR="008A5548" w:rsidRPr="00EA1467">
              <w:rPr>
                <w:rFonts w:ascii="Times New Roman" w:hAnsi="Times New Roman" w:cs="Times New Roman"/>
                <w:bCs/>
                <w:sz w:val="24"/>
                <w:szCs w:val="24"/>
                <w:lang w:val="tr-TR"/>
              </w:rPr>
              <w:t xml:space="preserve"> halinde, </w:t>
            </w:r>
            <w:r w:rsidR="00083A0F" w:rsidRPr="00EA1467">
              <w:rPr>
                <w:rFonts w:ascii="Times New Roman" w:hAnsi="Times New Roman" w:cs="Times New Roman"/>
                <w:bCs/>
                <w:sz w:val="24"/>
                <w:szCs w:val="24"/>
                <w:lang w:val="tr-TR"/>
              </w:rPr>
              <w:t>haklar</w:t>
            </w:r>
            <w:r w:rsidR="00D34107" w:rsidRPr="00EA1467">
              <w:rPr>
                <w:rFonts w:ascii="Times New Roman" w:hAnsi="Times New Roman" w:cs="Times New Roman"/>
                <w:bCs/>
                <w:sz w:val="24"/>
                <w:szCs w:val="24"/>
                <w:lang w:val="tr-TR"/>
              </w:rPr>
              <w:t xml:space="preserve">ında </w:t>
            </w:r>
            <w:r w:rsidR="00410C41" w:rsidRPr="00EA1467">
              <w:rPr>
                <w:rFonts w:ascii="Times New Roman" w:hAnsi="Times New Roman" w:cs="Times New Roman"/>
                <w:sz w:val="24"/>
                <w:szCs w:val="24"/>
                <w:lang w:val="tr-TR"/>
              </w:rPr>
              <w:t>Kamu Çalışanlarının Aylık(Maaş-Ücret) Ve Diğer Ödeneklerinin Düzenlenmesi Yasası</w:t>
            </w:r>
            <w:r w:rsidR="00D34107" w:rsidRPr="00EA1467">
              <w:rPr>
                <w:rFonts w:ascii="Times New Roman" w:hAnsi="Times New Roman" w:cs="Times New Roman"/>
                <w:bCs/>
                <w:sz w:val="24"/>
                <w:szCs w:val="24"/>
                <w:lang w:val="tr-TR"/>
              </w:rPr>
              <w:t xml:space="preserve"> kuralları uygulanır</w:t>
            </w:r>
            <w:r w:rsidR="008A5548" w:rsidRPr="00EA1467">
              <w:rPr>
                <w:rFonts w:ascii="Times New Roman" w:hAnsi="Times New Roman" w:cs="Times New Roman"/>
                <w:bCs/>
                <w:sz w:val="24"/>
                <w:szCs w:val="24"/>
                <w:lang w:val="tr-TR"/>
              </w:rPr>
              <w:t>.”</w:t>
            </w:r>
          </w:p>
        </w:tc>
      </w:tr>
      <w:tr w:rsidR="00CF6569" w:rsidRPr="00EA1467" w14:paraId="2184E61E" w14:textId="77777777" w:rsidTr="00046CF0">
        <w:tc>
          <w:tcPr>
            <w:tcW w:w="1591" w:type="dxa"/>
          </w:tcPr>
          <w:p w14:paraId="73F7CEE7" w14:textId="77777777" w:rsidR="00F25B29" w:rsidRPr="00EA1467" w:rsidRDefault="00F25B29" w:rsidP="00877CEB">
            <w:pPr>
              <w:rPr>
                <w:rFonts w:ascii="Times New Roman" w:hAnsi="Times New Roman" w:cs="Times New Roman"/>
                <w:sz w:val="24"/>
                <w:szCs w:val="24"/>
                <w:lang w:val="tr-TR"/>
              </w:rPr>
            </w:pPr>
          </w:p>
        </w:tc>
        <w:tc>
          <w:tcPr>
            <w:tcW w:w="523" w:type="dxa"/>
          </w:tcPr>
          <w:p w14:paraId="04C969C9" w14:textId="77777777" w:rsidR="00F25B29" w:rsidRPr="00EA1467" w:rsidRDefault="00F25B29" w:rsidP="00877CEB">
            <w:pPr>
              <w:rPr>
                <w:rFonts w:ascii="Times New Roman" w:hAnsi="Times New Roman" w:cs="Times New Roman"/>
                <w:sz w:val="24"/>
                <w:szCs w:val="24"/>
                <w:lang w:val="tr-TR"/>
              </w:rPr>
            </w:pPr>
          </w:p>
        </w:tc>
        <w:tc>
          <w:tcPr>
            <w:tcW w:w="726" w:type="dxa"/>
          </w:tcPr>
          <w:p w14:paraId="3DEBECDB" w14:textId="77777777" w:rsidR="00F25B29" w:rsidRPr="00EA1467" w:rsidRDefault="00F25B29" w:rsidP="00877CEB">
            <w:pPr>
              <w:jc w:val="right"/>
              <w:rPr>
                <w:rFonts w:ascii="Times New Roman" w:hAnsi="Times New Roman" w:cs="Times New Roman"/>
                <w:sz w:val="24"/>
                <w:szCs w:val="24"/>
                <w:lang w:val="tr-TR"/>
              </w:rPr>
            </w:pPr>
          </w:p>
        </w:tc>
        <w:tc>
          <w:tcPr>
            <w:tcW w:w="6237" w:type="dxa"/>
            <w:gridSpan w:val="4"/>
          </w:tcPr>
          <w:p w14:paraId="1EEA672D" w14:textId="77777777" w:rsidR="00F25B29" w:rsidRPr="00EA1467" w:rsidRDefault="00F25B29" w:rsidP="00877CEB">
            <w:pPr>
              <w:jc w:val="both"/>
              <w:rPr>
                <w:rFonts w:ascii="Times New Roman" w:hAnsi="Times New Roman" w:cs="Times New Roman"/>
                <w:bCs/>
                <w:sz w:val="24"/>
                <w:szCs w:val="24"/>
                <w:lang w:val="tr-TR"/>
              </w:rPr>
            </w:pPr>
          </w:p>
        </w:tc>
      </w:tr>
      <w:tr w:rsidR="00F429EC" w:rsidRPr="00EA1467" w14:paraId="36EBDD07" w14:textId="77777777" w:rsidTr="00046CF0">
        <w:tc>
          <w:tcPr>
            <w:tcW w:w="1591" w:type="dxa"/>
          </w:tcPr>
          <w:p w14:paraId="027CCC4B" w14:textId="77777777" w:rsidR="00F429EC" w:rsidRPr="00EA1467" w:rsidRDefault="00F429EC" w:rsidP="00877CEB">
            <w:pPr>
              <w:tabs>
                <w:tab w:val="left" w:pos="1560"/>
                <w:tab w:val="left" w:pos="2410"/>
              </w:tabs>
              <w:ind w:right="-96"/>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Esas Yasanın 73’üncü Maddesinin Değiştirilmesi</w:t>
            </w:r>
          </w:p>
        </w:tc>
        <w:tc>
          <w:tcPr>
            <w:tcW w:w="523" w:type="dxa"/>
          </w:tcPr>
          <w:p w14:paraId="08B5FFFD" w14:textId="77777777" w:rsidR="00F429EC" w:rsidRPr="00EA1467" w:rsidRDefault="009F7EFE" w:rsidP="00877CEB">
            <w:pPr>
              <w:ind w:right="-94"/>
              <w:jc w:val="center"/>
              <w:rPr>
                <w:rFonts w:ascii="Times New Roman" w:hAnsi="Times New Roman" w:cs="Times New Roman"/>
                <w:b/>
                <w:color w:val="000000" w:themeColor="text1"/>
                <w:sz w:val="24"/>
                <w:szCs w:val="24"/>
                <w:lang w:val="tr-TR"/>
              </w:rPr>
            </w:pPr>
            <w:r w:rsidRPr="00EA1467">
              <w:rPr>
                <w:rFonts w:ascii="Times New Roman" w:hAnsi="Times New Roman" w:cs="Times New Roman"/>
                <w:color w:val="000000" w:themeColor="text1"/>
                <w:sz w:val="24"/>
                <w:szCs w:val="24"/>
                <w:lang w:val="tr-TR"/>
              </w:rPr>
              <w:t>14</w:t>
            </w:r>
            <w:r w:rsidR="00F429EC" w:rsidRPr="00EA1467">
              <w:rPr>
                <w:rFonts w:ascii="Times New Roman" w:hAnsi="Times New Roman" w:cs="Times New Roman"/>
                <w:color w:val="000000" w:themeColor="text1"/>
                <w:sz w:val="24"/>
                <w:szCs w:val="24"/>
                <w:lang w:val="tr-TR"/>
              </w:rPr>
              <w:t>.</w:t>
            </w:r>
          </w:p>
        </w:tc>
        <w:tc>
          <w:tcPr>
            <w:tcW w:w="726" w:type="dxa"/>
          </w:tcPr>
          <w:p w14:paraId="492A3CDE" w14:textId="77777777" w:rsidR="00F429EC" w:rsidRPr="00EA1467" w:rsidRDefault="00F429EC" w:rsidP="00877CEB">
            <w:pPr>
              <w:pStyle w:val="AralkYok"/>
              <w:jc w:val="center"/>
              <w:rPr>
                <w:sz w:val="24"/>
                <w:szCs w:val="24"/>
                <w:lang w:val="tr-TR"/>
              </w:rPr>
            </w:pPr>
            <w:r w:rsidRPr="00EA1467">
              <w:rPr>
                <w:sz w:val="24"/>
                <w:szCs w:val="24"/>
                <w:lang w:val="tr-TR"/>
              </w:rPr>
              <w:t>(1)</w:t>
            </w:r>
          </w:p>
        </w:tc>
        <w:tc>
          <w:tcPr>
            <w:tcW w:w="6237" w:type="dxa"/>
            <w:gridSpan w:val="4"/>
          </w:tcPr>
          <w:p w14:paraId="746DE4B5" w14:textId="77777777" w:rsidR="00F429EC" w:rsidRPr="00EA1467" w:rsidRDefault="00F429EC" w:rsidP="00877CEB">
            <w:pPr>
              <w:pStyle w:val="AralkYok"/>
              <w:jc w:val="both"/>
              <w:rPr>
                <w:sz w:val="24"/>
                <w:szCs w:val="24"/>
                <w:lang w:val="tr-TR"/>
              </w:rPr>
            </w:pPr>
            <w:r w:rsidRPr="00EA1467">
              <w:rPr>
                <w:sz w:val="24"/>
                <w:szCs w:val="24"/>
                <w:lang w:val="tr-TR"/>
              </w:rPr>
              <w:t>Esas Yasanın 73’üncü maddesinin, (5)’inci fıkrasındaki “yüz yirmi ders saati” söz dizimi kaldırılmak ve yerine yeni “altmış ders saati” söz dizimi konmak suretiyle değiştirilir.</w:t>
            </w:r>
          </w:p>
        </w:tc>
      </w:tr>
      <w:tr w:rsidR="00685B87" w:rsidRPr="00EA1467" w14:paraId="7EDF98D1" w14:textId="77777777" w:rsidTr="00046CF0">
        <w:tc>
          <w:tcPr>
            <w:tcW w:w="1591" w:type="dxa"/>
          </w:tcPr>
          <w:p w14:paraId="118B3754" w14:textId="77777777" w:rsidR="00685B87" w:rsidRPr="00EA1467" w:rsidRDefault="00685B87" w:rsidP="00877CEB">
            <w:pPr>
              <w:rPr>
                <w:rFonts w:ascii="Times New Roman" w:hAnsi="Times New Roman" w:cs="Times New Roman"/>
                <w:sz w:val="24"/>
                <w:szCs w:val="24"/>
                <w:lang w:val="tr-TR"/>
              </w:rPr>
            </w:pPr>
          </w:p>
        </w:tc>
        <w:tc>
          <w:tcPr>
            <w:tcW w:w="523" w:type="dxa"/>
          </w:tcPr>
          <w:p w14:paraId="24D64691" w14:textId="77777777" w:rsidR="00685B87" w:rsidRPr="00EA1467" w:rsidRDefault="00685B87" w:rsidP="00877CEB">
            <w:pPr>
              <w:rPr>
                <w:rFonts w:ascii="Times New Roman" w:hAnsi="Times New Roman" w:cs="Times New Roman"/>
                <w:sz w:val="24"/>
                <w:szCs w:val="24"/>
                <w:lang w:val="tr-TR"/>
              </w:rPr>
            </w:pPr>
          </w:p>
        </w:tc>
        <w:tc>
          <w:tcPr>
            <w:tcW w:w="726" w:type="dxa"/>
          </w:tcPr>
          <w:p w14:paraId="4B5DF33B" w14:textId="77777777" w:rsidR="00685B87" w:rsidRPr="00EA1467" w:rsidRDefault="00685B87" w:rsidP="00877CEB">
            <w:pPr>
              <w:jc w:val="center"/>
              <w:rPr>
                <w:rFonts w:ascii="Times New Roman" w:hAnsi="Times New Roman" w:cs="Times New Roman"/>
                <w:sz w:val="24"/>
                <w:szCs w:val="24"/>
                <w:lang w:val="tr-TR"/>
              </w:rPr>
            </w:pPr>
          </w:p>
        </w:tc>
        <w:tc>
          <w:tcPr>
            <w:tcW w:w="6237" w:type="dxa"/>
            <w:gridSpan w:val="4"/>
          </w:tcPr>
          <w:p w14:paraId="6E48EE01" w14:textId="77777777" w:rsidR="00685B87" w:rsidRPr="00EA1467" w:rsidRDefault="00685B87" w:rsidP="00877CEB">
            <w:pPr>
              <w:jc w:val="both"/>
              <w:rPr>
                <w:rFonts w:ascii="Times New Roman" w:hAnsi="Times New Roman" w:cs="Times New Roman"/>
                <w:bCs/>
                <w:sz w:val="24"/>
                <w:szCs w:val="24"/>
                <w:lang w:val="tr-TR"/>
              </w:rPr>
            </w:pPr>
          </w:p>
        </w:tc>
      </w:tr>
      <w:tr w:rsidR="00F429EC" w:rsidRPr="00EA1467" w14:paraId="2ADC797F" w14:textId="77777777" w:rsidTr="00046CF0">
        <w:tc>
          <w:tcPr>
            <w:tcW w:w="1591" w:type="dxa"/>
          </w:tcPr>
          <w:p w14:paraId="62F67EE3" w14:textId="77777777" w:rsidR="00F429EC" w:rsidRPr="00EA1467" w:rsidRDefault="00F429EC" w:rsidP="00877CEB">
            <w:pPr>
              <w:rPr>
                <w:rFonts w:ascii="Times New Roman" w:hAnsi="Times New Roman" w:cs="Times New Roman"/>
                <w:sz w:val="24"/>
                <w:szCs w:val="24"/>
                <w:lang w:val="tr-TR"/>
              </w:rPr>
            </w:pPr>
          </w:p>
        </w:tc>
        <w:tc>
          <w:tcPr>
            <w:tcW w:w="523" w:type="dxa"/>
          </w:tcPr>
          <w:p w14:paraId="256EB923" w14:textId="77777777" w:rsidR="00F429EC" w:rsidRPr="00EA1467" w:rsidRDefault="00F429EC" w:rsidP="00877CEB">
            <w:pPr>
              <w:jc w:val="both"/>
              <w:rPr>
                <w:rFonts w:ascii="Times New Roman" w:hAnsi="Times New Roman" w:cs="Times New Roman"/>
                <w:sz w:val="24"/>
                <w:szCs w:val="24"/>
                <w:lang w:val="tr-TR"/>
              </w:rPr>
            </w:pPr>
          </w:p>
        </w:tc>
        <w:tc>
          <w:tcPr>
            <w:tcW w:w="726" w:type="dxa"/>
          </w:tcPr>
          <w:p w14:paraId="23C1320F" w14:textId="77777777" w:rsidR="00F429EC" w:rsidRPr="00EA1467" w:rsidRDefault="00F429EC" w:rsidP="00877CEB">
            <w:pPr>
              <w:jc w:val="center"/>
              <w:rPr>
                <w:rFonts w:ascii="Times New Roman" w:hAnsi="Times New Roman" w:cs="Times New Roman"/>
                <w:bCs/>
                <w:sz w:val="24"/>
                <w:szCs w:val="24"/>
                <w:lang w:val="tr-TR"/>
              </w:rPr>
            </w:pPr>
            <w:r w:rsidRPr="00EA1467">
              <w:rPr>
                <w:rFonts w:ascii="Times New Roman" w:hAnsi="Times New Roman" w:cs="Times New Roman"/>
                <w:bCs/>
                <w:sz w:val="24"/>
                <w:szCs w:val="24"/>
                <w:lang w:val="tr-TR"/>
              </w:rPr>
              <w:t>(2)</w:t>
            </w:r>
          </w:p>
        </w:tc>
        <w:tc>
          <w:tcPr>
            <w:tcW w:w="6237" w:type="dxa"/>
            <w:gridSpan w:val="4"/>
          </w:tcPr>
          <w:p w14:paraId="45AA21B8" w14:textId="77777777" w:rsidR="00F429EC" w:rsidRPr="00EA1467" w:rsidRDefault="00F429EC"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t>Esas Yasanın 73’üncü maddesinin (6)’ıncı fıkrasının (Ç) bendinin (a) ve (b) alt bendleri kaldırılmak ve yerine yeni (a) ve (b) alt bendleri konmak suretiyle değiştirilir.</w:t>
            </w:r>
          </w:p>
        </w:tc>
      </w:tr>
      <w:tr w:rsidR="00F429EC" w:rsidRPr="00EA1467" w14:paraId="3F3CEAED" w14:textId="77777777" w:rsidTr="00046CF0">
        <w:tc>
          <w:tcPr>
            <w:tcW w:w="1591" w:type="dxa"/>
          </w:tcPr>
          <w:p w14:paraId="672DB4F5" w14:textId="77777777" w:rsidR="00F429EC" w:rsidRPr="00EA1467" w:rsidRDefault="00F429EC" w:rsidP="00877CEB">
            <w:pPr>
              <w:rPr>
                <w:rFonts w:ascii="Times New Roman" w:hAnsi="Times New Roman" w:cs="Times New Roman"/>
                <w:sz w:val="24"/>
                <w:szCs w:val="24"/>
                <w:lang w:val="tr-TR"/>
              </w:rPr>
            </w:pPr>
          </w:p>
        </w:tc>
        <w:tc>
          <w:tcPr>
            <w:tcW w:w="523" w:type="dxa"/>
          </w:tcPr>
          <w:p w14:paraId="5F840134" w14:textId="77777777" w:rsidR="00F429EC" w:rsidRPr="00EA1467" w:rsidRDefault="00F429EC" w:rsidP="00877CEB">
            <w:pPr>
              <w:rPr>
                <w:rFonts w:ascii="Times New Roman" w:hAnsi="Times New Roman" w:cs="Times New Roman"/>
                <w:sz w:val="24"/>
                <w:szCs w:val="24"/>
                <w:lang w:val="tr-TR"/>
              </w:rPr>
            </w:pPr>
          </w:p>
        </w:tc>
        <w:tc>
          <w:tcPr>
            <w:tcW w:w="726" w:type="dxa"/>
          </w:tcPr>
          <w:p w14:paraId="662F1ECD" w14:textId="77777777" w:rsidR="00F429EC" w:rsidRPr="00EA1467" w:rsidRDefault="00F429EC" w:rsidP="00877CEB">
            <w:pPr>
              <w:jc w:val="center"/>
              <w:rPr>
                <w:rFonts w:ascii="Times New Roman" w:hAnsi="Times New Roman" w:cs="Times New Roman"/>
                <w:sz w:val="24"/>
                <w:szCs w:val="24"/>
                <w:lang w:val="tr-TR"/>
              </w:rPr>
            </w:pPr>
          </w:p>
        </w:tc>
        <w:tc>
          <w:tcPr>
            <w:tcW w:w="709" w:type="dxa"/>
          </w:tcPr>
          <w:p w14:paraId="38BD826E" w14:textId="77777777" w:rsidR="00F429EC" w:rsidRPr="00EA1467" w:rsidRDefault="00F429EC"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“(a)</w:t>
            </w:r>
          </w:p>
        </w:tc>
        <w:tc>
          <w:tcPr>
            <w:tcW w:w="5528" w:type="dxa"/>
            <w:gridSpan w:val="3"/>
          </w:tcPr>
          <w:p w14:paraId="59417546" w14:textId="77777777" w:rsidR="00F429EC" w:rsidRPr="00EA1467" w:rsidRDefault="00F429EC"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Aday olduğu kadro için bu yasaya ekli İkinci Cetvel’de yer alan kadro hizmet şemasında aranan öğrenim durumu üzerinde öğrenim gören polis mensuplarına; Polis Örgütü Planlama Kurulunun onaylayacağı konularda yüksek lisans mezuniyeti için üç puan ve doktora mezuniyeti için beş puan verilir.</w:t>
            </w:r>
          </w:p>
        </w:tc>
      </w:tr>
      <w:tr w:rsidR="00F429EC" w:rsidRPr="00EA1467" w14:paraId="57841D71" w14:textId="77777777" w:rsidTr="00046CF0">
        <w:tc>
          <w:tcPr>
            <w:tcW w:w="1591" w:type="dxa"/>
          </w:tcPr>
          <w:p w14:paraId="1F0D608A" w14:textId="77777777" w:rsidR="00F429EC" w:rsidRPr="00EA1467" w:rsidRDefault="00F429EC" w:rsidP="00877CEB">
            <w:pPr>
              <w:rPr>
                <w:rFonts w:ascii="Times New Roman" w:hAnsi="Times New Roman" w:cs="Times New Roman"/>
                <w:sz w:val="24"/>
                <w:szCs w:val="24"/>
                <w:lang w:val="tr-TR"/>
              </w:rPr>
            </w:pPr>
          </w:p>
        </w:tc>
        <w:tc>
          <w:tcPr>
            <w:tcW w:w="523" w:type="dxa"/>
          </w:tcPr>
          <w:p w14:paraId="5F3D4AD3" w14:textId="77777777" w:rsidR="00F429EC" w:rsidRPr="00EA1467" w:rsidRDefault="00F429EC" w:rsidP="00877CEB">
            <w:pPr>
              <w:rPr>
                <w:rFonts w:ascii="Times New Roman" w:hAnsi="Times New Roman" w:cs="Times New Roman"/>
                <w:sz w:val="24"/>
                <w:szCs w:val="24"/>
                <w:lang w:val="tr-TR"/>
              </w:rPr>
            </w:pPr>
          </w:p>
        </w:tc>
        <w:tc>
          <w:tcPr>
            <w:tcW w:w="726" w:type="dxa"/>
          </w:tcPr>
          <w:p w14:paraId="4D6C5F70" w14:textId="77777777" w:rsidR="00F429EC" w:rsidRPr="00EA1467" w:rsidRDefault="00F429EC" w:rsidP="00877CEB">
            <w:pPr>
              <w:jc w:val="center"/>
              <w:rPr>
                <w:rFonts w:ascii="Times New Roman" w:hAnsi="Times New Roman" w:cs="Times New Roman"/>
                <w:sz w:val="24"/>
                <w:szCs w:val="24"/>
                <w:lang w:val="tr-TR"/>
              </w:rPr>
            </w:pPr>
          </w:p>
        </w:tc>
        <w:tc>
          <w:tcPr>
            <w:tcW w:w="709" w:type="dxa"/>
          </w:tcPr>
          <w:p w14:paraId="51961CE9" w14:textId="77777777" w:rsidR="00F429EC" w:rsidRPr="00EA1467" w:rsidRDefault="00F429EC"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(b)</w:t>
            </w:r>
          </w:p>
        </w:tc>
        <w:tc>
          <w:tcPr>
            <w:tcW w:w="5528" w:type="dxa"/>
            <w:gridSpan w:val="3"/>
          </w:tcPr>
          <w:p w14:paraId="06DFEC97" w14:textId="77777777" w:rsidR="00F429EC" w:rsidRPr="00EA1467" w:rsidRDefault="00F429EC"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Polis mensubunun aynı öğrenim düzeyinde birden fazla mezuniyetinin bulunması halinde, puanlama hesaplanırken sadece biri dikkate alınır ve bu şekilde kazanılan puan toplamda sekizi geçemez.”</w:t>
            </w:r>
          </w:p>
        </w:tc>
      </w:tr>
      <w:tr w:rsidR="009A5D8B" w:rsidRPr="00EA1467" w14:paraId="1EC9E7F5" w14:textId="77777777" w:rsidTr="00046CF0">
        <w:tc>
          <w:tcPr>
            <w:tcW w:w="1591" w:type="dxa"/>
          </w:tcPr>
          <w:p w14:paraId="026A67EC" w14:textId="77777777" w:rsidR="009A5D8B" w:rsidRPr="00EA1467" w:rsidRDefault="009A5D8B" w:rsidP="00877CEB">
            <w:pPr>
              <w:rPr>
                <w:rFonts w:ascii="Times New Roman" w:hAnsi="Times New Roman" w:cs="Times New Roman"/>
                <w:sz w:val="24"/>
                <w:szCs w:val="24"/>
                <w:lang w:val="tr-TR"/>
              </w:rPr>
            </w:pPr>
          </w:p>
        </w:tc>
        <w:tc>
          <w:tcPr>
            <w:tcW w:w="523" w:type="dxa"/>
          </w:tcPr>
          <w:p w14:paraId="4721837A" w14:textId="77777777" w:rsidR="009A5D8B" w:rsidRPr="00EA1467" w:rsidRDefault="009A5D8B" w:rsidP="00877CEB">
            <w:pPr>
              <w:rPr>
                <w:rFonts w:ascii="Times New Roman" w:hAnsi="Times New Roman" w:cs="Times New Roman"/>
                <w:sz w:val="24"/>
                <w:szCs w:val="24"/>
                <w:lang w:val="tr-TR"/>
              </w:rPr>
            </w:pPr>
          </w:p>
        </w:tc>
        <w:tc>
          <w:tcPr>
            <w:tcW w:w="726" w:type="dxa"/>
          </w:tcPr>
          <w:p w14:paraId="6BBDC8BF" w14:textId="77777777" w:rsidR="009A5D8B" w:rsidRPr="00EA1467" w:rsidRDefault="009A5D8B" w:rsidP="00877CEB">
            <w:pPr>
              <w:jc w:val="center"/>
              <w:rPr>
                <w:rFonts w:ascii="Times New Roman" w:hAnsi="Times New Roman" w:cs="Times New Roman"/>
                <w:sz w:val="24"/>
                <w:szCs w:val="24"/>
                <w:lang w:val="tr-TR"/>
              </w:rPr>
            </w:pPr>
          </w:p>
        </w:tc>
        <w:tc>
          <w:tcPr>
            <w:tcW w:w="709" w:type="dxa"/>
          </w:tcPr>
          <w:p w14:paraId="6ACB27AB" w14:textId="77777777" w:rsidR="009A5D8B" w:rsidRPr="00EA1467" w:rsidRDefault="009A5D8B" w:rsidP="00877CEB">
            <w:pPr>
              <w:jc w:val="center"/>
              <w:rPr>
                <w:rFonts w:ascii="Times New Roman" w:hAnsi="Times New Roman" w:cs="Times New Roman"/>
                <w:sz w:val="24"/>
                <w:szCs w:val="24"/>
                <w:lang w:val="tr-TR"/>
              </w:rPr>
            </w:pPr>
          </w:p>
        </w:tc>
        <w:tc>
          <w:tcPr>
            <w:tcW w:w="5528" w:type="dxa"/>
            <w:gridSpan w:val="3"/>
          </w:tcPr>
          <w:p w14:paraId="0EBDB4B3" w14:textId="77777777" w:rsidR="009A5D8B" w:rsidRPr="00EA1467" w:rsidRDefault="009A5D8B" w:rsidP="00877CEB">
            <w:pPr>
              <w:jc w:val="both"/>
              <w:rPr>
                <w:rFonts w:ascii="Times New Roman" w:hAnsi="Times New Roman" w:cs="Times New Roman"/>
                <w:bCs/>
                <w:sz w:val="24"/>
                <w:szCs w:val="24"/>
                <w:lang w:val="tr-TR"/>
              </w:rPr>
            </w:pPr>
          </w:p>
        </w:tc>
      </w:tr>
      <w:tr w:rsidR="009A5D8B" w:rsidRPr="00EA1467" w14:paraId="47CA0E78" w14:textId="77777777" w:rsidTr="00CF6569">
        <w:tc>
          <w:tcPr>
            <w:tcW w:w="1591" w:type="dxa"/>
          </w:tcPr>
          <w:p w14:paraId="42D46CEF" w14:textId="77777777" w:rsidR="009A5D8B" w:rsidRPr="00EA1467" w:rsidRDefault="009A5D8B"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77’inci Maddesinin Değiştirilmesi</w:t>
            </w:r>
          </w:p>
        </w:tc>
        <w:tc>
          <w:tcPr>
            <w:tcW w:w="523" w:type="dxa"/>
          </w:tcPr>
          <w:p w14:paraId="6A63D8E0" w14:textId="77777777" w:rsidR="009A5D8B" w:rsidRPr="00EA1467" w:rsidRDefault="009F7EFE"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15</w:t>
            </w:r>
            <w:r w:rsidR="009A5D8B" w:rsidRPr="00EA1467">
              <w:rPr>
                <w:rFonts w:ascii="Times New Roman" w:hAnsi="Times New Roman" w:cs="Times New Roman"/>
                <w:sz w:val="24"/>
                <w:szCs w:val="24"/>
                <w:lang w:val="tr-TR"/>
              </w:rPr>
              <w:t>.</w:t>
            </w:r>
          </w:p>
        </w:tc>
        <w:tc>
          <w:tcPr>
            <w:tcW w:w="6963" w:type="dxa"/>
            <w:gridSpan w:val="5"/>
          </w:tcPr>
          <w:p w14:paraId="1383F13B" w14:textId="77777777" w:rsidR="009A5D8B" w:rsidRPr="00EA1467" w:rsidRDefault="009A5D8B"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77’inci maddesinin (1)’inci fıkrası kaldırılmak ve yerine yeni (1)’inci fıkra konmak suretiyle değiştirilir.</w:t>
            </w:r>
          </w:p>
        </w:tc>
      </w:tr>
      <w:tr w:rsidR="009A5D8B" w:rsidRPr="00EA1467" w14:paraId="040C4581" w14:textId="77777777" w:rsidTr="00046CF0">
        <w:tc>
          <w:tcPr>
            <w:tcW w:w="1591" w:type="dxa"/>
          </w:tcPr>
          <w:p w14:paraId="2D99E79D" w14:textId="77777777" w:rsidR="009A5D8B" w:rsidRPr="00EA1467" w:rsidRDefault="009A5D8B" w:rsidP="00877CEB">
            <w:pPr>
              <w:rPr>
                <w:rFonts w:ascii="Times New Roman" w:hAnsi="Times New Roman" w:cs="Times New Roman"/>
                <w:sz w:val="24"/>
                <w:szCs w:val="24"/>
                <w:lang w:val="tr-TR"/>
              </w:rPr>
            </w:pPr>
          </w:p>
        </w:tc>
        <w:tc>
          <w:tcPr>
            <w:tcW w:w="523" w:type="dxa"/>
          </w:tcPr>
          <w:p w14:paraId="04573998" w14:textId="77777777" w:rsidR="009A5D8B" w:rsidRPr="00EA1467" w:rsidRDefault="009A5D8B" w:rsidP="00877CEB">
            <w:pPr>
              <w:rPr>
                <w:rFonts w:ascii="Times New Roman" w:hAnsi="Times New Roman" w:cs="Times New Roman"/>
                <w:sz w:val="24"/>
                <w:szCs w:val="24"/>
                <w:lang w:val="tr-TR"/>
              </w:rPr>
            </w:pPr>
          </w:p>
        </w:tc>
        <w:tc>
          <w:tcPr>
            <w:tcW w:w="726" w:type="dxa"/>
          </w:tcPr>
          <w:p w14:paraId="2149419B" w14:textId="77777777" w:rsidR="009A5D8B" w:rsidRPr="00EA1467" w:rsidRDefault="009A5D8B"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6237" w:type="dxa"/>
            <w:gridSpan w:val="4"/>
          </w:tcPr>
          <w:p w14:paraId="1266926E" w14:textId="77777777" w:rsidR="009A5D8B" w:rsidRPr="00EA1467" w:rsidRDefault="009A5D8B"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Kamu Görevlileri Yasasının 105’inci maddesinde öngörülen haftalık çalışma saatleri üzerinde yapılan ve normal çalışma süresi olan kırksekiz saati aşmayan fazla çalışma karşılığında tüm Polis Mensuplarına maaşlarının %10(Yüzde on)’ u oranında ek çalışma ödeneği verilir.”</w:t>
            </w:r>
          </w:p>
        </w:tc>
      </w:tr>
      <w:tr w:rsidR="0021276B" w:rsidRPr="00EA1467" w14:paraId="194E5581" w14:textId="77777777" w:rsidTr="00046CF0">
        <w:tc>
          <w:tcPr>
            <w:tcW w:w="1591" w:type="dxa"/>
          </w:tcPr>
          <w:p w14:paraId="65D31A89" w14:textId="77777777" w:rsidR="0021276B" w:rsidRPr="00EA1467" w:rsidRDefault="0021276B" w:rsidP="00877CEB">
            <w:pPr>
              <w:rPr>
                <w:rFonts w:ascii="Times New Roman" w:hAnsi="Times New Roman" w:cs="Times New Roman"/>
                <w:sz w:val="24"/>
                <w:szCs w:val="24"/>
                <w:lang w:val="tr-TR"/>
              </w:rPr>
            </w:pPr>
          </w:p>
        </w:tc>
        <w:tc>
          <w:tcPr>
            <w:tcW w:w="523" w:type="dxa"/>
          </w:tcPr>
          <w:p w14:paraId="6EADEE35" w14:textId="77777777" w:rsidR="0021276B" w:rsidRPr="00EA1467" w:rsidRDefault="0021276B" w:rsidP="00877CEB">
            <w:pPr>
              <w:rPr>
                <w:rFonts w:ascii="Times New Roman" w:hAnsi="Times New Roman" w:cs="Times New Roman"/>
                <w:sz w:val="24"/>
                <w:szCs w:val="24"/>
                <w:lang w:val="tr-TR"/>
              </w:rPr>
            </w:pPr>
          </w:p>
        </w:tc>
        <w:tc>
          <w:tcPr>
            <w:tcW w:w="726" w:type="dxa"/>
          </w:tcPr>
          <w:p w14:paraId="21984B6F" w14:textId="77777777" w:rsidR="0021276B" w:rsidRPr="00EA1467" w:rsidRDefault="0021276B" w:rsidP="00877CEB">
            <w:pPr>
              <w:jc w:val="both"/>
              <w:rPr>
                <w:rFonts w:ascii="Times New Roman" w:hAnsi="Times New Roman" w:cs="Times New Roman"/>
                <w:sz w:val="24"/>
                <w:szCs w:val="24"/>
                <w:lang w:val="tr-TR"/>
              </w:rPr>
            </w:pPr>
          </w:p>
        </w:tc>
        <w:tc>
          <w:tcPr>
            <w:tcW w:w="6237" w:type="dxa"/>
            <w:gridSpan w:val="4"/>
          </w:tcPr>
          <w:p w14:paraId="6A92B59E" w14:textId="77777777" w:rsidR="0021276B" w:rsidRPr="00EA1467" w:rsidRDefault="0021276B" w:rsidP="00877CEB">
            <w:pPr>
              <w:jc w:val="both"/>
              <w:rPr>
                <w:rFonts w:ascii="Times New Roman" w:hAnsi="Times New Roman" w:cs="Times New Roman"/>
                <w:sz w:val="24"/>
                <w:szCs w:val="24"/>
                <w:lang w:val="tr-TR"/>
              </w:rPr>
            </w:pPr>
          </w:p>
        </w:tc>
      </w:tr>
      <w:tr w:rsidR="0021276B" w:rsidRPr="00EA1467" w14:paraId="3BA87B8E" w14:textId="77777777" w:rsidTr="00CF6569">
        <w:tc>
          <w:tcPr>
            <w:tcW w:w="1591" w:type="dxa"/>
          </w:tcPr>
          <w:p w14:paraId="6D32E6F0" w14:textId="77777777" w:rsidR="0021276B" w:rsidRPr="00EA1467" w:rsidRDefault="0021276B"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143.’üncü Maddesinin Değiştirilmesi</w:t>
            </w:r>
          </w:p>
        </w:tc>
        <w:tc>
          <w:tcPr>
            <w:tcW w:w="523" w:type="dxa"/>
          </w:tcPr>
          <w:p w14:paraId="54D2846A" w14:textId="77777777" w:rsidR="0021276B" w:rsidRPr="00EA1467" w:rsidRDefault="009F7EFE"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16</w:t>
            </w:r>
            <w:r w:rsidR="0021276B" w:rsidRPr="00EA1467">
              <w:rPr>
                <w:rFonts w:ascii="Times New Roman" w:hAnsi="Times New Roman" w:cs="Times New Roman"/>
                <w:sz w:val="24"/>
                <w:szCs w:val="24"/>
                <w:lang w:val="tr-TR"/>
              </w:rPr>
              <w:t>.</w:t>
            </w:r>
          </w:p>
        </w:tc>
        <w:tc>
          <w:tcPr>
            <w:tcW w:w="6963" w:type="dxa"/>
            <w:gridSpan w:val="5"/>
          </w:tcPr>
          <w:p w14:paraId="2B2EC0D5" w14:textId="77777777" w:rsidR="0021276B" w:rsidRPr="00EA1467" w:rsidRDefault="0021276B"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Yasanın 143’üncü maddesinin (1)’inci fıkrası kaldırılmak ve yerine yeni (1)’inci fıkra konmak suretiyle değiştirilir.</w:t>
            </w:r>
          </w:p>
        </w:tc>
      </w:tr>
      <w:tr w:rsidR="0021276B" w:rsidRPr="00EA1467" w14:paraId="22BCC9FF" w14:textId="77777777" w:rsidTr="00046CF0">
        <w:tc>
          <w:tcPr>
            <w:tcW w:w="1591" w:type="dxa"/>
          </w:tcPr>
          <w:p w14:paraId="4998B7B3" w14:textId="77777777" w:rsidR="0021276B" w:rsidRPr="00EA1467" w:rsidRDefault="0021276B" w:rsidP="00877CEB">
            <w:pPr>
              <w:rPr>
                <w:rFonts w:ascii="Times New Roman" w:hAnsi="Times New Roman" w:cs="Times New Roman"/>
                <w:sz w:val="24"/>
                <w:szCs w:val="24"/>
                <w:lang w:val="tr-TR"/>
              </w:rPr>
            </w:pPr>
          </w:p>
        </w:tc>
        <w:tc>
          <w:tcPr>
            <w:tcW w:w="523" w:type="dxa"/>
          </w:tcPr>
          <w:p w14:paraId="02CC21F3" w14:textId="77777777" w:rsidR="0021276B" w:rsidRPr="00EA1467" w:rsidRDefault="0021276B" w:rsidP="00877CEB">
            <w:pPr>
              <w:rPr>
                <w:rFonts w:ascii="Times New Roman" w:hAnsi="Times New Roman" w:cs="Times New Roman"/>
                <w:sz w:val="24"/>
                <w:szCs w:val="24"/>
                <w:lang w:val="tr-TR"/>
              </w:rPr>
            </w:pPr>
          </w:p>
        </w:tc>
        <w:tc>
          <w:tcPr>
            <w:tcW w:w="726" w:type="dxa"/>
          </w:tcPr>
          <w:p w14:paraId="6C3F2B89" w14:textId="77777777" w:rsidR="0021276B" w:rsidRPr="00EA1467" w:rsidRDefault="0021276B" w:rsidP="00877CEB">
            <w:pPr>
              <w:jc w:val="right"/>
              <w:rPr>
                <w:rFonts w:ascii="Times New Roman" w:hAnsi="Times New Roman" w:cs="Times New Roman"/>
                <w:b/>
                <w:sz w:val="24"/>
                <w:szCs w:val="24"/>
                <w:lang w:val="tr-TR"/>
              </w:rPr>
            </w:pPr>
            <w:r w:rsidRPr="00EA1467">
              <w:rPr>
                <w:rFonts w:ascii="Times New Roman" w:hAnsi="Times New Roman" w:cs="Times New Roman"/>
                <w:sz w:val="24"/>
                <w:szCs w:val="24"/>
                <w:lang w:val="tr-TR"/>
              </w:rPr>
              <w:t>“(1)</w:t>
            </w:r>
          </w:p>
        </w:tc>
        <w:tc>
          <w:tcPr>
            <w:tcW w:w="6237" w:type="dxa"/>
            <w:gridSpan w:val="4"/>
          </w:tcPr>
          <w:p w14:paraId="4E7612D1" w14:textId="77777777" w:rsidR="0021276B" w:rsidRPr="00EA1467" w:rsidRDefault="0021276B"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Polis hizmetleri tehlikeli, riskli ve zor görevlerdir. Bu nedenle tüm polis mensuplarına aşağıda belirtilen oranda tehlike, iş Güçlüğü ve görev riski ödeneği, her ay aylık maaşları ile birlikte ödenir.</w:t>
            </w:r>
          </w:p>
        </w:tc>
      </w:tr>
      <w:tr w:rsidR="002168EC" w:rsidRPr="00EA1467" w14:paraId="4E515D9D" w14:textId="77777777" w:rsidTr="00046CF0">
        <w:tc>
          <w:tcPr>
            <w:tcW w:w="1591" w:type="dxa"/>
          </w:tcPr>
          <w:p w14:paraId="3F9E0EF5" w14:textId="77777777" w:rsidR="002168EC" w:rsidRPr="00EA1467" w:rsidRDefault="002168EC" w:rsidP="00877CEB">
            <w:pPr>
              <w:rPr>
                <w:rFonts w:ascii="Times New Roman" w:hAnsi="Times New Roman" w:cs="Times New Roman"/>
                <w:sz w:val="24"/>
                <w:szCs w:val="24"/>
                <w:lang w:val="tr-TR"/>
              </w:rPr>
            </w:pPr>
          </w:p>
        </w:tc>
        <w:tc>
          <w:tcPr>
            <w:tcW w:w="523" w:type="dxa"/>
          </w:tcPr>
          <w:p w14:paraId="2DB0A63F" w14:textId="77777777" w:rsidR="002168EC" w:rsidRPr="00EA1467" w:rsidRDefault="002168EC" w:rsidP="00877CEB">
            <w:pPr>
              <w:rPr>
                <w:rFonts w:ascii="Times New Roman" w:hAnsi="Times New Roman" w:cs="Times New Roman"/>
                <w:sz w:val="24"/>
                <w:szCs w:val="24"/>
                <w:lang w:val="tr-TR"/>
              </w:rPr>
            </w:pPr>
          </w:p>
        </w:tc>
        <w:tc>
          <w:tcPr>
            <w:tcW w:w="726" w:type="dxa"/>
          </w:tcPr>
          <w:p w14:paraId="6CE67F2C"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61A9B557"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(A)</w:t>
            </w:r>
          </w:p>
        </w:tc>
        <w:tc>
          <w:tcPr>
            <w:tcW w:w="567" w:type="dxa"/>
          </w:tcPr>
          <w:p w14:paraId="469EBC46"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(a)</w:t>
            </w:r>
          </w:p>
        </w:tc>
        <w:tc>
          <w:tcPr>
            <w:tcW w:w="4961" w:type="dxa"/>
            <w:gridSpan w:val="2"/>
          </w:tcPr>
          <w:p w14:paraId="52A991F6"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 xml:space="preserve">Polis Özel Harekat Müdürlüğünde görev yapan polis mensuplarına, </w:t>
            </w:r>
          </w:p>
        </w:tc>
      </w:tr>
      <w:tr w:rsidR="002168EC" w:rsidRPr="00EA1467" w14:paraId="2EA64F86" w14:textId="77777777" w:rsidTr="00046CF0">
        <w:tc>
          <w:tcPr>
            <w:tcW w:w="1591" w:type="dxa"/>
          </w:tcPr>
          <w:p w14:paraId="2281224F" w14:textId="77777777" w:rsidR="002168EC" w:rsidRPr="00EA1467" w:rsidRDefault="002168EC" w:rsidP="00877CEB">
            <w:pPr>
              <w:rPr>
                <w:rFonts w:ascii="Times New Roman" w:hAnsi="Times New Roman" w:cs="Times New Roman"/>
                <w:sz w:val="24"/>
                <w:szCs w:val="24"/>
                <w:lang w:val="tr-TR"/>
              </w:rPr>
            </w:pPr>
          </w:p>
        </w:tc>
        <w:tc>
          <w:tcPr>
            <w:tcW w:w="523" w:type="dxa"/>
          </w:tcPr>
          <w:p w14:paraId="4F0DF51C" w14:textId="77777777" w:rsidR="002168EC" w:rsidRPr="00EA1467" w:rsidRDefault="002168EC" w:rsidP="00877CEB">
            <w:pPr>
              <w:rPr>
                <w:rFonts w:ascii="Times New Roman" w:hAnsi="Times New Roman" w:cs="Times New Roman"/>
                <w:sz w:val="24"/>
                <w:szCs w:val="24"/>
                <w:lang w:val="tr-TR"/>
              </w:rPr>
            </w:pPr>
          </w:p>
        </w:tc>
        <w:tc>
          <w:tcPr>
            <w:tcW w:w="726" w:type="dxa"/>
          </w:tcPr>
          <w:p w14:paraId="658106CA"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21EE687F" w14:textId="77777777" w:rsidR="002168EC" w:rsidRPr="00EA1467" w:rsidRDefault="002168EC" w:rsidP="00877CEB">
            <w:pPr>
              <w:jc w:val="both"/>
              <w:rPr>
                <w:rFonts w:ascii="Times New Roman" w:hAnsi="Times New Roman" w:cs="Times New Roman"/>
                <w:b/>
                <w:color w:val="000000"/>
                <w:sz w:val="24"/>
                <w:szCs w:val="24"/>
                <w:lang w:val="tr-TR"/>
              </w:rPr>
            </w:pPr>
          </w:p>
        </w:tc>
        <w:tc>
          <w:tcPr>
            <w:tcW w:w="567" w:type="dxa"/>
          </w:tcPr>
          <w:p w14:paraId="522BA64E"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(b)</w:t>
            </w:r>
          </w:p>
        </w:tc>
        <w:tc>
          <w:tcPr>
            <w:tcW w:w="4961" w:type="dxa"/>
            <w:gridSpan w:val="2"/>
          </w:tcPr>
          <w:p w14:paraId="6F97D3D4"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Bomba uzmanı olarak görev yapan polis mensuplarına,</w:t>
            </w:r>
          </w:p>
        </w:tc>
      </w:tr>
      <w:tr w:rsidR="002168EC" w:rsidRPr="00EA1467" w14:paraId="5088A073" w14:textId="77777777" w:rsidTr="00046CF0">
        <w:tc>
          <w:tcPr>
            <w:tcW w:w="1591" w:type="dxa"/>
          </w:tcPr>
          <w:p w14:paraId="3D45838C" w14:textId="77777777" w:rsidR="002168EC" w:rsidRPr="00EA1467" w:rsidRDefault="002168EC" w:rsidP="00877CEB">
            <w:pPr>
              <w:rPr>
                <w:rFonts w:ascii="Times New Roman" w:hAnsi="Times New Roman" w:cs="Times New Roman"/>
                <w:sz w:val="24"/>
                <w:szCs w:val="24"/>
                <w:lang w:val="tr-TR"/>
              </w:rPr>
            </w:pPr>
          </w:p>
        </w:tc>
        <w:tc>
          <w:tcPr>
            <w:tcW w:w="523" w:type="dxa"/>
          </w:tcPr>
          <w:p w14:paraId="2ED470B8" w14:textId="77777777" w:rsidR="002168EC" w:rsidRPr="00EA1467" w:rsidRDefault="002168EC" w:rsidP="00877CEB">
            <w:pPr>
              <w:rPr>
                <w:rFonts w:ascii="Times New Roman" w:hAnsi="Times New Roman" w:cs="Times New Roman"/>
                <w:sz w:val="24"/>
                <w:szCs w:val="24"/>
                <w:lang w:val="tr-TR"/>
              </w:rPr>
            </w:pPr>
          </w:p>
        </w:tc>
        <w:tc>
          <w:tcPr>
            <w:tcW w:w="726" w:type="dxa"/>
          </w:tcPr>
          <w:p w14:paraId="26F51B09"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241AFA18" w14:textId="77777777" w:rsidR="002168EC" w:rsidRPr="00EA1467" w:rsidRDefault="002168EC" w:rsidP="00877CEB">
            <w:pPr>
              <w:jc w:val="both"/>
              <w:rPr>
                <w:rFonts w:ascii="Times New Roman" w:hAnsi="Times New Roman" w:cs="Times New Roman"/>
                <w:b/>
                <w:color w:val="000000"/>
                <w:sz w:val="24"/>
                <w:szCs w:val="24"/>
                <w:lang w:val="tr-TR"/>
              </w:rPr>
            </w:pPr>
          </w:p>
        </w:tc>
        <w:tc>
          <w:tcPr>
            <w:tcW w:w="567" w:type="dxa"/>
          </w:tcPr>
          <w:p w14:paraId="39F92BAF"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(c)</w:t>
            </w:r>
          </w:p>
        </w:tc>
        <w:tc>
          <w:tcPr>
            <w:tcW w:w="4961" w:type="dxa"/>
            <w:gridSpan w:val="2"/>
          </w:tcPr>
          <w:p w14:paraId="270D9E8F"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İtfaiye hizmeti yürüten itfaiye mensuplarına,</w:t>
            </w:r>
          </w:p>
        </w:tc>
      </w:tr>
      <w:tr w:rsidR="002168EC" w:rsidRPr="00EA1467" w14:paraId="30E188AA" w14:textId="77777777" w:rsidTr="00046CF0">
        <w:tc>
          <w:tcPr>
            <w:tcW w:w="1591" w:type="dxa"/>
          </w:tcPr>
          <w:p w14:paraId="24804714" w14:textId="77777777" w:rsidR="002168EC" w:rsidRPr="00EA1467" w:rsidRDefault="002168EC" w:rsidP="00877CEB">
            <w:pPr>
              <w:rPr>
                <w:rFonts w:ascii="Times New Roman" w:hAnsi="Times New Roman" w:cs="Times New Roman"/>
                <w:sz w:val="24"/>
                <w:szCs w:val="24"/>
                <w:lang w:val="tr-TR"/>
              </w:rPr>
            </w:pPr>
          </w:p>
        </w:tc>
        <w:tc>
          <w:tcPr>
            <w:tcW w:w="523" w:type="dxa"/>
          </w:tcPr>
          <w:p w14:paraId="683381EF" w14:textId="77777777" w:rsidR="002168EC" w:rsidRPr="00EA1467" w:rsidRDefault="002168EC" w:rsidP="00877CEB">
            <w:pPr>
              <w:rPr>
                <w:rFonts w:ascii="Times New Roman" w:hAnsi="Times New Roman" w:cs="Times New Roman"/>
                <w:sz w:val="24"/>
                <w:szCs w:val="24"/>
                <w:lang w:val="tr-TR"/>
              </w:rPr>
            </w:pPr>
          </w:p>
        </w:tc>
        <w:tc>
          <w:tcPr>
            <w:tcW w:w="726" w:type="dxa"/>
          </w:tcPr>
          <w:p w14:paraId="1B0CAC75"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5040B6EE" w14:textId="77777777" w:rsidR="002168EC" w:rsidRPr="00EA1467" w:rsidRDefault="002168EC" w:rsidP="00877CEB">
            <w:pPr>
              <w:jc w:val="both"/>
              <w:rPr>
                <w:rFonts w:ascii="Times New Roman" w:hAnsi="Times New Roman" w:cs="Times New Roman"/>
                <w:b/>
                <w:color w:val="000000"/>
                <w:sz w:val="24"/>
                <w:szCs w:val="24"/>
                <w:lang w:val="tr-TR"/>
              </w:rPr>
            </w:pPr>
          </w:p>
        </w:tc>
        <w:tc>
          <w:tcPr>
            <w:tcW w:w="567" w:type="dxa"/>
          </w:tcPr>
          <w:p w14:paraId="5DB6ABAA"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(d)</w:t>
            </w:r>
          </w:p>
        </w:tc>
        <w:tc>
          <w:tcPr>
            <w:tcW w:w="4961" w:type="dxa"/>
            <w:gridSpan w:val="2"/>
          </w:tcPr>
          <w:p w14:paraId="43E4857B"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Bu Yasanın 8’inci maddesinin (4)’üncü ve (5)’inci fıkralarında belirtilen görevleri yerine getiren hizmet birimleri arasından, Polis Genel Müdürünün önerisi ve Polis Örgütü Planlama Kurulunun onayı ile belirlenen birimlerde görev yapan polis mensuplarına,</w:t>
            </w:r>
          </w:p>
        </w:tc>
      </w:tr>
      <w:tr w:rsidR="002168EC" w:rsidRPr="00EA1467" w14:paraId="1F6E5BD3" w14:textId="77777777" w:rsidTr="00046CF0">
        <w:tc>
          <w:tcPr>
            <w:tcW w:w="1591" w:type="dxa"/>
          </w:tcPr>
          <w:p w14:paraId="5744B873" w14:textId="77777777" w:rsidR="002168EC" w:rsidRPr="00EA1467" w:rsidRDefault="002168EC" w:rsidP="00877CEB">
            <w:pPr>
              <w:rPr>
                <w:rFonts w:ascii="Times New Roman" w:hAnsi="Times New Roman" w:cs="Times New Roman"/>
                <w:sz w:val="24"/>
                <w:szCs w:val="24"/>
                <w:lang w:val="tr-TR"/>
              </w:rPr>
            </w:pPr>
          </w:p>
        </w:tc>
        <w:tc>
          <w:tcPr>
            <w:tcW w:w="523" w:type="dxa"/>
          </w:tcPr>
          <w:p w14:paraId="0264F3B1" w14:textId="77777777" w:rsidR="002168EC" w:rsidRPr="00EA1467" w:rsidRDefault="002168EC" w:rsidP="00877CEB">
            <w:pPr>
              <w:rPr>
                <w:rFonts w:ascii="Times New Roman" w:hAnsi="Times New Roman" w:cs="Times New Roman"/>
                <w:sz w:val="24"/>
                <w:szCs w:val="24"/>
                <w:lang w:val="tr-TR"/>
              </w:rPr>
            </w:pPr>
          </w:p>
        </w:tc>
        <w:tc>
          <w:tcPr>
            <w:tcW w:w="726" w:type="dxa"/>
          </w:tcPr>
          <w:p w14:paraId="75E56D98"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7DAA4512" w14:textId="77777777" w:rsidR="002168EC" w:rsidRPr="00EA1467" w:rsidRDefault="002168EC" w:rsidP="00877CEB">
            <w:pPr>
              <w:jc w:val="both"/>
              <w:rPr>
                <w:rFonts w:ascii="Times New Roman" w:hAnsi="Times New Roman" w:cs="Times New Roman"/>
                <w:b/>
                <w:color w:val="000000"/>
                <w:sz w:val="24"/>
                <w:szCs w:val="24"/>
                <w:lang w:val="tr-TR"/>
              </w:rPr>
            </w:pPr>
          </w:p>
        </w:tc>
        <w:tc>
          <w:tcPr>
            <w:tcW w:w="5528" w:type="dxa"/>
            <w:gridSpan w:val="3"/>
          </w:tcPr>
          <w:p w14:paraId="0828C731"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asli maaşlarının %7(yüzde yedi)’si,</w:t>
            </w:r>
          </w:p>
        </w:tc>
      </w:tr>
      <w:tr w:rsidR="002168EC" w:rsidRPr="00EA1467" w14:paraId="5E95B09C" w14:textId="77777777" w:rsidTr="00046CF0">
        <w:tc>
          <w:tcPr>
            <w:tcW w:w="1591" w:type="dxa"/>
          </w:tcPr>
          <w:p w14:paraId="67C569E5" w14:textId="77777777" w:rsidR="002168EC" w:rsidRPr="00EA1467" w:rsidRDefault="002168EC" w:rsidP="00877CEB">
            <w:pPr>
              <w:rPr>
                <w:rFonts w:ascii="Times New Roman" w:hAnsi="Times New Roman" w:cs="Times New Roman"/>
                <w:sz w:val="24"/>
                <w:szCs w:val="24"/>
                <w:lang w:val="tr-TR"/>
              </w:rPr>
            </w:pPr>
          </w:p>
        </w:tc>
        <w:tc>
          <w:tcPr>
            <w:tcW w:w="523" w:type="dxa"/>
          </w:tcPr>
          <w:p w14:paraId="1B7C5188" w14:textId="77777777" w:rsidR="002168EC" w:rsidRPr="00EA1467" w:rsidRDefault="002168EC" w:rsidP="00877CEB">
            <w:pPr>
              <w:rPr>
                <w:rFonts w:ascii="Times New Roman" w:hAnsi="Times New Roman" w:cs="Times New Roman"/>
                <w:sz w:val="24"/>
                <w:szCs w:val="24"/>
                <w:lang w:val="tr-TR"/>
              </w:rPr>
            </w:pPr>
          </w:p>
        </w:tc>
        <w:tc>
          <w:tcPr>
            <w:tcW w:w="726" w:type="dxa"/>
          </w:tcPr>
          <w:p w14:paraId="0B5091FF" w14:textId="77777777" w:rsidR="002168EC" w:rsidRPr="00EA1467" w:rsidRDefault="002168EC" w:rsidP="00877CEB">
            <w:pPr>
              <w:jc w:val="right"/>
              <w:rPr>
                <w:rFonts w:ascii="Times New Roman" w:hAnsi="Times New Roman" w:cs="Times New Roman"/>
                <w:sz w:val="24"/>
                <w:szCs w:val="24"/>
                <w:lang w:val="tr-TR"/>
              </w:rPr>
            </w:pPr>
          </w:p>
        </w:tc>
        <w:tc>
          <w:tcPr>
            <w:tcW w:w="709" w:type="dxa"/>
          </w:tcPr>
          <w:p w14:paraId="2CFD90F8"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(B)</w:t>
            </w:r>
          </w:p>
        </w:tc>
        <w:tc>
          <w:tcPr>
            <w:tcW w:w="5528" w:type="dxa"/>
            <w:gridSpan w:val="3"/>
          </w:tcPr>
          <w:p w14:paraId="16AF4FD1" w14:textId="77777777" w:rsidR="002168EC" w:rsidRPr="00EA1467" w:rsidRDefault="002168EC" w:rsidP="00877CEB">
            <w:pPr>
              <w:jc w:val="both"/>
              <w:rPr>
                <w:rFonts w:ascii="Times New Roman" w:hAnsi="Times New Roman" w:cs="Times New Roman"/>
                <w:b/>
                <w:color w:val="000000"/>
                <w:sz w:val="24"/>
                <w:szCs w:val="24"/>
                <w:lang w:val="tr-TR"/>
              </w:rPr>
            </w:pPr>
            <w:r w:rsidRPr="00EA1467">
              <w:rPr>
                <w:rFonts w:ascii="Times New Roman" w:hAnsi="Times New Roman" w:cs="Times New Roman"/>
                <w:color w:val="000000"/>
                <w:sz w:val="24"/>
                <w:szCs w:val="24"/>
                <w:lang w:val="tr-TR"/>
              </w:rPr>
              <w:t>Yukarıdaki (A) bentinde belirtilen polis mensupları dışındaki tüm polis mensuplarına asli maaşlarının %5(yüzde beş)’i,</w:t>
            </w:r>
          </w:p>
        </w:tc>
      </w:tr>
      <w:tr w:rsidR="002168EC" w:rsidRPr="00EA1467" w14:paraId="74DA2216" w14:textId="77777777" w:rsidTr="00046CF0">
        <w:tc>
          <w:tcPr>
            <w:tcW w:w="1591" w:type="dxa"/>
          </w:tcPr>
          <w:p w14:paraId="2FA5268B" w14:textId="77777777" w:rsidR="002168EC" w:rsidRPr="00EA1467" w:rsidRDefault="002168EC" w:rsidP="00877CEB">
            <w:pPr>
              <w:rPr>
                <w:rFonts w:ascii="Times New Roman" w:hAnsi="Times New Roman" w:cs="Times New Roman"/>
                <w:sz w:val="24"/>
                <w:szCs w:val="24"/>
                <w:lang w:val="tr-TR"/>
              </w:rPr>
            </w:pPr>
          </w:p>
        </w:tc>
        <w:tc>
          <w:tcPr>
            <w:tcW w:w="523" w:type="dxa"/>
          </w:tcPr>
          <w:p w14:paraId="6DC45C1D" w14:textId="77777777" w:rsidR="002168EC" w:rsidRPr="00EA1467" w:rsidRDefault="002168EC" w:rsidP="00877CEB">
            <w:pPr>
              <w:rPr>
                <w:rFonts w:ascii="Times New Roman" w:hAnsi="Times New Roman" w:cs="Times New Roman"/>
                <w:sz w:val="24"/>
                <w:szCs w:val="24"/>
                <w:lang w:val="tr-TR"/>
              </w:rPr>
            </w:pPr>
          </w:p>
        </w:tc>
        <w:tc>
          <w:tcPr>
            <w:tcW w:w="726" w:type="dxa"/>
          </w:tcPr>
          <w:p w14:paraId="210EB887" w14:textId="77777777" w:rsidR="002168EC" w:rsidRPr="00EA1467" w:rsidRDefault="002168EC" w:rsidP="00877CEB">
            <w:pPr>
              <w:jc w:val="right"/>
              <w:rPr>
                <w:rFonts w:ascii="Times New Roman" w:hAnsi="Times New Roman" w:cs="Times New Roman"/>
                <w:sz w:val="24"/>
                <w:szCs w:val="24"/>
                <w:lang w:val="tr-TR"/>
              </w:rPr>
            </w:pPr>
          </w:p>
        </w:tc>
        <w:tc>
          <w:tcPr>
            <w:tcW w:w="6237" w:type="dxa"/>
            <w:gridSpan w:val="4"/>
          </w:tcPr>
          <w:p w14:paraId="4CC9CD69" w14:textId="77777777" w:rsidR="002168EC" w:rsidRPr="00EA1467" w:rsidRDefault="002168EC" w:rsidP="00877CEB">
            <w:pPr>
              <w:ind w:left="-12"/>
              <w:jc w:val="both"/>
              <w:rPr>
                <w:rFonts w:ascii="Times New Roman" w:hAnsi="Times New Roman" w:cs="Times New Roman"/>
                <w:b/>
                <w:sz w:val="24"/>
                <w:szCs w:val="24"/>
                <w:lang w:val="tr-TR"/>
              </w:rPr>
            </w:pPr>
            <w:r w:rsidRPr="00EA1467">
              <w:rPr>
                <w:rFonts w:ascii="Times New Roman" w:hAnsi="Times New Roman" w:cs="Times New Roman"/>
                <w:color w:val="000000"/>
                <w:sz w:val="24"/>
                <w:szCs w:val="24"/>
                <w:lang w:val="tr-TR"/>
              </w:rPr>
              <w:t>Ancak polis mensuplarına, aday adaylığı dönemi içerisinde Tehlike, İş Güçlüğü ve Görev Riski Ödeneği ödenmez.”</w:t>
            </w:r>
          </w:p>
        </w:tc>
      </w:tr>
    </w:tbl>
    <w:p w14:paraId="6F5AAA3D" w14:textId="77777777" w:rsidR="00046CF0" w:rsidRPr="00EA1467" w:rsidRDefault="00046CF0" w:rsidP="00877CEB">
      <w:pPr>
        <w:spacing w:after="0" w:line="240" w:lineRule="auto"/>
        <w:rPr>
          <w:rFonts w:ascii="Times New Roman" w:hAnsi="Times New Roman" w:cs="Times New Roman"/>
        </w:rPr>
      </w:pPr>
    </w:p>
    <w:tbl>
      <w:tblPr>
        <w:tblStyle w:val="TabloKlavuz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523"/>
        <w:gridCol w:w="1719"/>
        <w:gridCol w:w="567"/>
        <w:gridCol w:w="4677"/>
      </w:tblGrid>
      <w:tr w:rsidR="00CF6569" w:rsidRPr="00EA1467" w14:paraId="2972BA7E" w14:textId="77777777" w:rsidTr="00046CF0">
        <w:tc>
          <w:tcPr>
            <w:tcW w:w="1591" w:type="dxa"/>
          </w:tcPr>
          <w:p w14:paraId="0441D6EE"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lastRenderedPageBreak/>
              <w:t>Esas Yasaya Geçici Madde Eklenmesi</w:t>
            </w:r>
          </w:p>
        </w:tc>
        <w:tc>
          <w:tcPr>
            <w:tcW w:w="523" w:type="dxa"/>
          </w:tcPr>
          <w:p w14:paraId="6CDF2A2C"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17</w:t>
            </w:r>
            <w:r w:rsidR="00E80535" w:rsidRPr="00EA1467">
              <w:rPr>
                <w:rFonts w:ascii="Times New Roman" w:hAnsi="Times New Roman" w:cs="Times New Roman"/>
                <w:sz w:val="24"/>
                <w:szCs w:val="24"/>
                <w:lang w:val="tr-TR"/>
              </w:rPr>
              <w:t>.</w:t>
            </w:r>
          </w:p>
        </w:tc>
        <w:tc>
          <w:tcPr>
            <w:tcW w:w="1719" w:type="dxa"/>
          </w:tcPr>
          <w:p w14:paraId="4861BF4A"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68F44389"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Madde 1</w:t>
            </w:r>
          </w:p>
          <w:p w14:paraId="7DCFCDCF" w14:textId="77777777" w:rsidR="00E80535" w:rsidRPr="00EA1467" w:rsidRDefault="00E80535" w:rsidP="00877CEB">
            <w:pPr>
              <w:rPr>
                <w:rFonts w:ascii="Times New Roman" w:hAnsi="Times New Roman" w:cs="Times New Roman"/>
                <w:bCs/>
                <w:sz w:val="24"/>
                <w:szCs w:val="24"/>
                <w:lang w:val="tr-TR"/>
              </w:rPr>
            </w:pPr>
            <w:r w:rsidRPr="00EA1467">
              <w:rPr>
                <w:rFonts w:ascii="Times New Roman" w:hAnsi="Times New Roman" w:cs="Times New Roman"/>
                <w:sz w:val="24"/>
                <w:szCs w:val="24"/>
                <w:lang w:val="tr-TR"/>
              </w:rPr>
              <w:t>Yasanın Uygulanması</w:t>
            </w:r>
          </w:p>
        </w:tc>
        <w:tc>
          <w:tcPr>
            <w:tcW w:w="5244" w:type="dxa"/>
            <w:gridSpan w:val="2"/>
          </w:tcPr>
          <w:p w14:paraId="281785BF" w14:textId="77777777" w:rsidR="00E80535" w:rsidRPr="00EA1467" w:rsidRDefault="00E80535"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Bu yasa kuralları mali kurallar ve hak sahipliği açısından yürürlüğe girdiği günden itibaren uygulanır.”</w:t>
            </w:r>
          </w:p>
        </w:tc>
      </w:tr>
      <w:tr w:rsidR="00B02989" w:rsidRPr="00EA1467" w14:paraId="0AB81290" w14:textId="77777777" w:rsidTr="00CF6569">
        <w:tc>
          <w:tcPr>
            <w:tcW w:w="1591" w:type="dxa"/>
          </w:tcPr>
          <w:p w14:paraId="31693FE7" w14:textId="77777777" w:rsidR="00E80535" w:rsidRPr="00EA1467" w:rsidRDefault="00E80535" w:rsidP="00877CEB">
            <w:pPr>
              <w:rPr>
                <w:rFonts w:ascii="Times New Roman" w:hAnsi="Times New Roman" w:cs="Times New Roman"/>
                <w:sz w:val="24"/>
                <w:szCs w:val="24"/>
                <w:lang w:val="tr-TR"/>
              </w:rPr>
            </w:pPr>
          </w:p>
        </w:tc>
        <w:tc>
          <w:tcPr>
            <w:tcW w:w="523" w:type="dxa"/>
          </w:tcPr>
          <w:p w14:paraId="2DC54960" w14:textId="77777777" w:rsidR="00E80535" w:rsidRPr="00EA1467" w:rsidRDefault="00E80535" w:rsidP="00877CEB">
            <w:pPr>
              <w:jc w:val="center"/>
              <w:rPr>
                <w:rFonts w:ascii="Times New Roman" w:hAnsi="Times New Roman" w:cs="Times New Roman"/>
                <w:sz w:val="24"/>
                <w:szCs w:val="24"/>
                <w:lang w:val="tr-TR"/>
              </w:rPr>
            </w:pPr>
          </w:p>
        </w:tc>
        <w:tc>
          <w:tcPr>
            <w:tcW w:w="6963" w:type="dxa"/>
            <w:gridSpan w:val="3"/>
          </w:tcPr>
          <w:p w14:paraId="049CB428"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219FCF02" w14:textId="77777777" w:rsidTr="00046CF0">
        <w:tc>
          <w:tcPr>
            <w:tcW w:w="1591" w:type="dxa"/>
          </w:tcPr>
          <w:p w14:paraId="52ACE259" w14:textId="77777777" w:rsidR="00370F8F" w:rsidRPr="00EA1467" w:rsidRDefault="00370F8F"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4D744779" w14:textId="77777777" w:rsidR="00370F8F"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18</w:t>
            </w:r>
            <w:r w:rsidR="00370F8F" w:rsidRPr="00EA1467">
              <w:rPr>
                <w:rFonts w:ascii="Times New Roman" w:hAnsi="Times New Roman" w:cs="Times New Roman"/>
                <w:sz w:val="24"/>
                <w:szCs w:val="24"/>
                <w:lang w:val="tr-TR"/>
              </w:rPr>
              <w:t>.</w:t>
            </w:r>
          </w:p>
        </w:tc>
        <w:tc>
          <w:tcPr>
            <w:tcW w:w="1719" w:type="dxa"/>
          </w:tcPr>
          <w:p w14:paraId="00E6D051" w14:textId="77777777" w:rsidR="00370F8F" w:rsidRPr="00EA1467" w:rsidRDefault="00370F8F"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31D2615C" w14:textId="77777777" w:rsidR="00370F8F" w:rsidRPr="00EA1467" w:rsidRDefault="00370F8F"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Madde 2</w:t>
            </w:r>
          </w:p>
          <w:p w14:paraId="6EEDC729" w14:textId="77777777" w:rsidR="00370F8F" w:rsidRPr="00EA1467" w:rsidRDefault="00370F8F" w:rsidP="00877CEB">
            <w:pPr>
              <w:rPr>
                <w:rFonts w:ascii="Times New Roman" w:hAnsi="Times New Roman" w:cs="Times New Roman"/>
                <w:bCs/>
                <w:sz w:val="24"/>
                <w:szCs w:val="24"/>
                <w:lang w:val="tr-TR"/>
              </w:rPr>
            </w:pPr>
            <w:r w:rsidRPr="00EA1467">
              <w:rPr>
                <w:rFonts w:ascii="Times New Roman" w:hAnsi="Times New Roman" w:cs="Times New Roman"/>
                <w:sz w:val="24"/>
                <w:szCs w:val="24"/>
                <w:lang w:val="tr-TR"/>
              </w:rPr>
              <w:t>9’ncu ve  10’uncu Kademede Olanların İlerlemesi</w:t>
            </w:r>
          </w:p>
        </w:tc>
        <w:tc>
          <w:tcPr>
            <w:tcW w:w="567" w:type="dxa"/>
          </w:tcPr>
          <w:p w14:paraId="32FE52D7" w14:textId="77777777" w:rsidR="00370F8F" w:rsidRPr="00EA1467" w:rsidRDefault="00370F8F"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(1)</w:t>
            </w:r>
          </w:p>
        </w:tc>
        <w:tc>
          <w:tcPr>
            <w:tcW w:w="4677" w:type="dxa"/>
          </w:tcPr>
          <w:p w14:paraId="61BCC35E" w14:textId="77777777" w:rsidR="00370F8F" w:rsidRPr="00EA1467" w:rsidRDefault="00370F8F"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 xml:space="preserve">1 Ocak 2011 tarihinden önce hizmete giren ve hali hazırda hizmette bulunan ve  </w:t>
            </w:r>
            <w:r w:rsidR="002E584B" w:rsidRPr="00EA1467">
              <w:rPr>
                <w:rFonts w:ascii="Times New Roman" w:hAnsi="Times New Roman" w:cs="Times New Roman"/>
                <w:sz w:val="24"/>
                <w:szCs w:val="24"/>
                <w:lang w:val="tr-TR"/>
              </w:rPr>
              <w:t>Polis Müfettişi-</w:t>
            </w:r>
            <w:r w:rsidRPr="00EA1467">
              <w:rPr>
                <w:rFonts w:ascii="Times New Roman" w:hAnsi="Times New Roman" w:cs="Times New Roman"/>
                <w:sz w:val="24"/>
                <w:szCs w:val="24"/>
                <w:lang w:val="tr-TR"/>
              </w:rPr>
              <w:t>İtfaiye Müfettişi</w:t>
            </w:r>
            <w:r w:rsidR="002E584B" w:rsidRPr="00EA1467">
              <w:rPr>
                <w:rFonts w:ascii="Times New Roman" w:hAnsi="Times New Roman" w:cs="Times New Roman"/>
                <w:sz w:val="24"/>
                <w:szCs w:val="24"/>
                <w:lang w:val="tr-TR"/>
              </w:rPr>
              <w:t>, Polis Müfettiş Muavini-</w:t>
            </w:r>
            <w:r w:rsidRPr="00EA1467">
              <w:rPr>
                <w:rFonts w:ascii="Times New Roman" w:hAnsi="Times New Roman" w:cs="Times New Roman"/>
                <w:sz w:val="24"/>
                <w:szCs w:val="24"/>
                <w:lang w:val="tr-TR"/>
              </w:rPr>
              <w:t>İtfaiye Müfettiş Muavini</w:t>
            </w:r>
            <w:r w:rsidR="002E584B" w:rsidRPr="00EA1467">
              <w:rPr>
                <w:rFonts w:ascii="Times New Roman" w:hAnsi="Times New Roman" w:cs="Times New Roman"/>
                <w:sz w:val="24"/>
                <w:szCs w:val="24"/>
                <w:lang w:val="tr-TR"/>
              </w:rPr>
              <w:t>, Polis Çavuşu-</w:t>
            </w:r>
            <w:r w:rsidRPr="00EA1467">
              <w:rPr>
                <w:rFonts w:ascii="Times New Roman" w:hAnsi="Times New Roman" w:cs="Times New Roman"/>
                <w:sz w:val="24"/>
                <w:szCs w:val="24"/>
                <w:lang w:val="tr-TR"/>
              </w:rPr>
              <w:t>İtfaiye Çavuşu, Polis Memuru</w:t>
            </w:r>
            <w:r w:rsidR="002E584B"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 xml:space="preserve">İtfaiye Memuru  kadrolarında bulunanlar ile Sivil Hizmet Görevlileri kadrolarındaki Yöneticilik Hizmetleri dışında kalan ve bulundukları kadro bareminin 9’uncu kademesinde olan </w:t>
            </w:r>
            <w:r w:rsidRPr="00EA1467">
              <w:rPr>
                <w:rFonts w:ascii="Times New Roman" w:hAnsi="Times New Roman" w:cs="Times New Roman"/>
                <w:bCs/>
                <w:sz w:val="24"/>
                <w:szCs w:val="24"/>
                <w:lang w:val="tr-TR"/>
              </w:rPr>
              <w:t>polis mensupları, bu yasa yürürlüğe girdiği tarihten itibaren 10’ncu kademeye ilerletilir.</w:t>
            </w:r>
          </w:p>
        </w:tc>
      </w:tr>
      <w:tr w:rsidR="00CF6569" w:rsidRPr="00EA1467" w14:paraId="3538577B" w14:textId="77777777" w:rsidTr="00046CF0">
        <w:tc>
          <w:tcPr>
            <w:tcW w:w="1591" w:type="dxa"/>
          </w:tcPr>
          <w:p w14:paraId="0AD53BBF" w14:textId="77777777" w:rsidR="00370F8F" w:rsidRPr="00EA1467" w:rsidRDefault="00370F8F" w:rsidP="00877CEB">
            <w:pPr>
              <w:rPr>
                <w:rFonts w:ascii="Times New Roman" w:hAnsi="Times New Roman" w:cs="Times New Roman"/>
                <w:sz w:val="24"/>
                <w:szCs w:val="24"/>
                <w:lang w:val="tr-TR"/>
              </w:rPr>
            </w:pPr>
          </w:p>
        </w:tc>
        <w:tc>
          <w:tcPr>
            <w:tcW w:w="523" w:type="dxa"/>
          </w:tcPr>
          <w:p w14:paraId="3161D4D2" w14:textId="77777777" w:rsidR="00370F8F" w:rsidRPr="00EA1467" w:rsidRDefault="00370F8F" w:rsidP="00877CEB">
            <w:pPr>
              <w:jc w:val="center"/>
              <w:rPr>
                <w:rFonts w:ascii="Times New Roman" w:hAnsi="Times New Roman" w:cs="Times New Roman"/>
                <w:sz w:val="24"/>
                <w:szCs w:val="24"/>
                <w:lang w:val="tr-TR"/>
              </w:rPr>
            </w:pPr>
          </w:p>
        </w:tc>
        <w:tc>
          <w:tcPr>
            <w:tcW w:w="1719" w:type="dxa"/>
          </w:tcPr>
          <w:p w14:paraId="112E4C3E" w14:textId="77777777" w:rsidR="00370F8F" w:rsidRPr="00EA1467" w:rsidRDefault="00370F8F" w:rsidP="00877CEB">
            <w:pPr>
              <w:jc w:val="both"/>
              <w:rPr>
                <w:rFonts w:ascii="Times New Roman" w:hAnsi="Times New Roman" w:cs="Times New Roman"/>
                <w:sz w:val="24"/>
                <w:szCs w:val="24"/>
                <w:lang w:val="tr-TR"/>
              </w:rPr>
            </w:pPr>
          </w:p>
        </w:tc>
        <w:tc>
          <w:tcPr>
            <w:tcW w:w="567" w:type="dxa"/>
          </w:tcPr>
          <w:p w14:paraId="382F92BB" w14:textId="77777777" w:rsidR="00370F8F" w:rsidRPr="00EA1467" w:rsidRDefault="00370F8F"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(2)</w:t>
            </w:r>
          </w:p>
        </w:tc>
        <w:tc>
          <w:tcPr>
            <w:tcW w:w="4677" w:type="dxa"/>
          </w:tcPr>
          <w:p w14:paraId="141CF038" w14:textId="77777777" w:rsidR="00370F8F" w:rsidRPr="00EA1467" w:rsidRDefault="00370F8F"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 xml:space="preserve">1 Ocak 2011 tarihinden önce hizmete giren ve hali hazırda hizmette bulunup </w:t>
            </w:r>
            <w:r w:rsidRPr="00EA1467">
              <w:rPr>
                <w:rFonts w:ascii="Times New Roman" w:hAnsi="Times New Roman" w:cs="Times New Roman"/>
                <w:sz w:val="24"/>
                <w:szCs w:val="24"/>
                <w:lang w:val="tr-TR"/>
              </w:rPr>
              <w:t>Polis Müfettişi</w:t>
            </w:r>
            <w:r w:rsidR="008A6A33"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İtfaiye Müfettişi, Polis Müfettiş Muavini</w:t>
            </w:r>
            <w:r w:rsidR="008A6A33" w:rsidRPr="00EA1467">
              <w:rPr>
                <w:rFonts w:ascii="Times New Roman" w:hAnsi="Times New Roman" w:cs="Times New Roman"/>
                <w:sz w:val="24"/>
                <w:szCs w:val="24"/>
                <w:lang w:val="tr-TR"/>
              </w:rPr>
              <w:t>-</w:t>
            </w:r>
            <w:r w:rsidRPr="00EA1467">
              <w:rPr>
                <w:rFonts w:ascii="Times New Roman" w:hAnsi="Times New Roman" w:cs="Times New Roman"/>
                <w:sz w:val="24"/>
                <w:szCs w:val="24"/>
                <w:lang w:val="tr-TR"/>
              </w:rPr>
              <w:t>İtfaiye Müfettiş Muavini</w:t>
            </w:r>
            <w:r w:rsidR="00B739E1" w:rsidRPr="00EA1467">
              <w:rPr>
                <w:rFonts w:ascii="Times New Roman" w:hAnsi="Times New Roman" w:cs="Times New Roman"/>
                <w:sz w:val="24"/>
                <w:szCs w:val="24"/>
                <w:lang w:val="tr-TR"/>
              </w:rPr>
              <w:t>, Polis Çavuşu-</w:t>
            </w:r>
            <w:r w:rsidRPr="00EA1467">
              <w:rPr>
                <w:rFonts w:ascii="Times New Roman" w:hAnsi="Times New Roman" w:cs="Times New Roman"/>
                <w:sz w:val="24"/>
                <w:szCs w:val="24"/>
                <w:lang w:val="tr-TR"/>
              </w:rPr>
              <w:t>İtfaiye Çavuşu</w:t>
            </w:r>
            <w:r w:rsidR="00B739E1" w:rsidRPr="00EA1467">
              <w:rPr>
                <w:rFonts w:ascii="Times New Roman" w:hAnsi="Times New Roman" w:cs="Times New Roman"/>
                <w:sz w:val="24"/>
                <w:szCs w:val="24"/>
                <w:lang w:val="tr-TR"/>
              </w:rPr>
              <w:t>, Polis Memuru-</w:t>
            </w:r>
            <w:r w:rsidRPr="00EA1467">
              <w:rPr>
                <w:rFonts w:ascii="Times New Roman" w:hAnsi="Times New Roman" w:cs="Times New Roman"/>
                <w:sz w:val="24"/>
                <w:szCs w:val="24"/>
                <w:lang w:val="tr-TR"/>
              </w:rPr>
              <w:t xml:space="preserve">İtfaiye Memuru kadrolarında bulunanlar ile Sivil Hizmet Görevlileri kadrolarındaki Yöneticilik Hizmetleri dışında kalan ve bulundukları kadro bareminin 10’uncu kademesinde olan </w:t>
            </w:r>
            <w:r w:rsidRPr="00EA1467">
              <w:rPr>
                <w:rFonts w:ascii="Times New Roman" w:hAnsi="Times New Roman" w:cs="Times New Roman"/>
                <w:bCs/>
                <w:sz w:val="24"/>
                <w:szCs w:val="24"/>
                <w:lang w:val="tr-TR"/>
              </w:rPr>
              <w:t>polis mensupları, bu yasa yürürlüğe girdiği tarihten itibaren “B” kademesine ilerletilir.”</w:t>
            </w:r>
          </w:p>
        </w:tc>
      </w:tr>
      <w:tr w:rsidR="00CF6569" w:rsidRPr="00EA1467" w14:paraId="3CB78C09" w14:textId="77777777" w:rsidTr="00046CF0">
        <w:tc>
          <w:tcPr>
            <w:tcW w:w="1591" w:type="dxa"/>
          </w:tcPr>
          <w:p w14:paraId="4D80D9EE" w14:textId="77777777" w:rsidR="00370F8F" w:rsidRPr="00EA1467" w:rsidRDefault="00370F8F" w:rsidP="00877CEB">
            <w:pPr>
              <w:rPr>
                <w:rFonts w:ascii="Times New Roman" w:hAnsi="Times New Roman" w:cs="Times New Roman"/>
                <w:sz w:val="24"/>
                <w:szCs w:val="24"/>
                <w:lang w:val="tr-TR"/>
              </w:rPr>
            </w:pPr>
          </w:p>
        </w:tc>
        <w:tc>
          <w:tcPr>
            <w:tcW w:w="523" w:type="dxa"/>
          </w:tcPr>
          <w:p w14:paraId="63356DE7" w14:textId="77777777" w:rsidR="00370F8F" w:rsidRPr="00EA1467" w:rsidRDefault="00370F8F" w:rsidP="00877CEB">
            <w:pPr>
              <w:jc w:val="center"/>
              <w:rPr>
                <w:rFonts w:ascii="Times New Roman" w:hAnsi="Times New Roman" w:cs="Times New Roman"/>
                <w:sz w:val="24"/>
                <w:szCs w:val="24"/>
                <w:lang w:val="tr-TR"/>
              </w:rPr>
            </w:pPr>
          </w:p>
        </w:tc>
        <w:tc>
          <w:tcPr>
            <w:tcW w:w="1719" w:type="dxa"/>
          </w:tcPr>
          <w:p w14:paraId="13C62D15" w14:textId="77777777" w:rsidR="00370F8F" w:rsidRPr="00EA1467" w:rsidRDefault="00370F8F" w:rsidP="00877CEB">
            <w:pPr>
              <w:jc w:val="both"/>
              <w:rPr>
                <w:rFonts w:ascii="Times New Roman" w:hAnsi="Times New Roman" w:cs="Times New Roman"/>
                <w:sz w:val="24"/>
                <w:szCs w:val="24"/>
                <w:lang w:val="tr-TR"/>
              </w:rPr>
            </w:pPr>
          </w:p>
        </w:tc>
        <w:tc>
          <w:tcPr>
            <w:tcW w:w="567" w:type="dxa"/>
          </w:tcPr>
          <w:p w14:paraId="34BC4344" w14:textId="77777777" w:rsidR="00370F8F" w:rsidRPr="00EA1467" w:rsidRDefault="00370F8F" w:rsidP="00877CEB">
            <w:pPr>
              <w:jc w:val="both"/>
              <w:rPr>
                <w:rFonts w:ascii="Times New Roman" w:hAnsi="Times New Roman" w:cs="Times New Roman"/>
                <w:bCs/>
                <w:sz w:val="24"/>
                <w:szCs w:val="24"/>
                <w:lang w:val="tr-TR"/>
              </w:rPr>
            </w:pPr>
          </w:p>
        </w:tc>
        <w:tc>
          <w:tcPr>
            <w:tcW w:w="4677" w:type="dxa"/>
          </w:tcPr>
          <w:p w14:paraId="356D49DE" w14:textId="77777777" w:rsidR="00370F8F" w:rsidRPr="00EA1467" w:rsidRDefault="00370F8F" w:rsidP="00877CEB">
            <w:pPr>
              <w:jc w:val="both"/>
              <w:rPr>
                <w:rFonts w:ascii="Times New Roman" w:hAnsi="Times New Roman" w:cs="Times New Roman"/>
                <w:bCs/>
                <w:sz w:val="24"/>
                <w:szCs w:val="24"/>
                <w:lang w:val="tr-TR"/>
              </w:rPr>
            </w:pPr>
          </w:p>
        </w:tc>
      </w:tr>
      <w:tr w:rsidR="00CF6569" w:rsidRPr="00EA1467" w14:paraId="7E3D600E" w14:textId="77777777" w:rsidTr="00046CF0">
        <w:tc>
          <w:tcPr>
            <w:tcW w:w="1591" w:type="dxa"/>
          </w:tcPr>
          <w:p w14:paraId="68840C8F" w14:textId="77777777" w:rsidR="00EF4C80" w:rsidRPr="00EA1467" w:rsidRDefault="00EF4C80"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2CE2BB3E" w14:textId="77777777" w:rsidR="00EF4C80"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19</w:t>
            </w:r>
            <w:r w:rsidR="00EF4C80" w:rsidRPr="00EA1467">
              <w:rPr>
                <w:rFonts w:ascii="Times New Roman" w:hAnsi="Times New Roman" w:cs="Times New Roman"/>
                <w:sz w:val="24"/>
                <w:szCs w:val="24"/>
                <w:lang w:val="tr-TR"/>
              </w:rPr>
              <w:t>.</w:t>
            </w:r>
          </w:p>
        </w:tc>
        <w:tc>
          <w:tcPr>
            <w:tcW w:w="1719" w:type="dxa"/>
          </w:tcPr>
          <w:p w14:paraId="11360594" w14:textId="77777777" w:rsidR="00EF4C80" w:rsidRPr="00EA1467" w:rsidRDefault="00EF4C80"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6080C040" w14:textId="77777777" w:rsidR="00EF4C80"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3</w:t>
            </w:r>
          </w:p>
          <w:p w14:paraId="465C4E03" w14:textId="77777777" w:rsidR="00EF4C80" w:rsidRPr="00EA1467" w:rsidRDefault="00EF4C80"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Önceden Terfi Edenlerin</w:t>
            </w:r>
          </w:p>
          <w:p w14:paraId="5E299F1B" w14:textId="77777777" w:rsidR="00EF4C80" w:rsidRPr="00EA1467" w:rsidRDefault="00EF4C80"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t>Durumu</w:t>
            </w:r>
          </w:p>
        </w:tc>
        <w:tc>
          <w:tcPr>
            <w:tcW w:w="567" w:type="dxa"/>
          </w:tcPr>
          <w:p w14:paraId="7DC9BCBA" w14:textId="77777777" w:rsidR="00EF4C80" w:rsidRPr="00EA1467" w:rsidRDefault="00EF4C80" w:rsidP="00877CEB">
            <w:pPr>
              <w:jc w:val="center"/>
              <w:rPr>
                <w:rFonts w:ascii="Times New Roman" w:hAnsi="Times New Roman" w:cs="Times New Roman"/>
                <w:bCs/>
                <w:sz w:val="24"/>
                <w:szCs w:val="24"/>
                <w:lang w:val="tr-TR"/>
              </w:rPr>
            </w:pPr>
            <w:r w:rsidRPr="00EA1467">
              <w:rPr>
                <w:rFonts w:ascii="Times New Roman" w:hAnsi="Times New Roman" w:cs="Times New Roman"/>
                <w:bCs/>
                <w:sz w:val="24"/>
                <w:szCs w:val="24"/>
                <w:lang w:val="tr-TR"/>
              </w:rPr>
              <w:t>(1)</w:t>
            </w:r>
          </w:p>
        </w:tc>
        <w:tc>
          <w:tcPr>
            <w:tcW w:w="4677" w:type="dxa"/>
          </w:tcPr>
          <w:p w14:paraId="3F5A1751" w14:textId="77777777" w:rsidR="00EF4C80" w:rsidRPr="00EA1467" w:rsidRDefault="002D4621"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 xml:space="preserve">1 Ocak 2011 tarihinden sonra </w:t>
            </w:r>
            <w:r w:rsidR="00EF4C80" w:rsidRPr="00EA1467">
              <w:rPr>
                <w:rFonts w:ascii="Times New Roman" w:hAnsi="Times New Roman" w:cs="Times New Roman"/>
                <w:bCs/>
                <w:sz w:val="24"/>
                <w:szCs w:val="24"/>
                <w:lang w:val="tr-TR"/>
              </w:rPr>
              <w:t>Polis Örgütünde hizmete giren ve daha sonra 8. derece Polis</w:t>
            </w:r>
            <w:r w:rsidR="00AE40C3" w:rsidRPr="00EA1467">
              <w:rPr>
                <w:rFonts w:ascii="Times New Roman" w:hAnsi="Times New Roman" w:cs="Times New Roman"/>
                <w:bCs/>
                <w:sz w:val="24"/>
                <w:szCs w:val="24"/>
                <w:lang w:val="tr-TR"/>
              </w:rPr>
              <w:t xml:space="preserve"> Çavuşu-</w:t>
            </w:r>
            <w:r w:rsidR="00EF4C80" w:rsidRPr="00EA1467">
              <w:rPr>
                <w:rFonts w:ascii="Times New Roman" w:hAnsi="Times New Roman" w:cs="Times New Roman"/>
                <w:bCs/>
                <w:sz w:val="24"/>
                <w:szCs w:val="24"/>
                <w:lang w:val="tr-TR"/>
              </w:rPr>
              <w:t>İtfaiye Çavuşu rütbesine terfi etmiş bulunan polis mensupları, bu yasanın yürürlüğe girdiği tarihten itibaren, bu yasada terfi ettikleri derece için öngörülen bareme yükseltilerek yeni yerleştirilecekleri kademeye göre kendilerine aylık(maaş-ücret) verilir.</w:t>
            </w:r>
          </w:p>
        </w:tc>
      </w:tr>
      <w:tr w:rsidR="00CF6569" w:rsidRPr="00EA1467" w14:paraId="708BB139" w14:textId="77777777" w:rsidTr="00046CF0">
        <w:tc>
          <w:tcPr>
            <w:tcW w:w="1591" w:type="dxa"/>
          </w:tcPr>
          <w:p w14:paraId="139AECEE" w14:textId="77777777" w:rsidR="00EF4C80" w:rsidRPr="00EA1467" w:rsidRDefault="00EF4C80" w:rsidP="00877CEB">
            <w:pPr>
              <w:rPr>
                <w:rFonts w:ascii="Times New Roman" w:hAnsi="Times New Roman" w:cs="Times New Roman"/>
                <w:sz w:val="24"/>
                <w:szCs w:val="24"/>
                <w:lang w:val="tr-TR"/>
              </w:rPr>
            </w:pPr>
          </w:p>
        </w:tc>
        <w:tc>
          <w:tcPr>
            <w:tcW w:w="523" w:type="dxa"/>
          </w:tcPr>
          <w:p w14:paraId="3980130B" w14:textId="77777777" w:rsidR="00EF4C80" w:rsidRPr="00EA1467" w:rsidRDefault="00EF4C80" w:rsidP="00877CEB">
            <w:pPr>
              <w:jc w:val="center"/>
              <w:rPr>
                <w:rFonts w:ascii="Times New Roman" w:hAnsi="Times New Roman" w:cs="Times New Roman"/>
                <w:sz w:val="24"/>
                <w:szCs w:val="24"/>
                <w:lang w:val="tr-TR"/>
              </w:rPr>
            </w:pPr>
          </w:p>
        </w:tc>
        <w:tc>
          <w:tcPr>
            <w:tcW w:w="1719" w:type="dxa"/>
          </w:tcPr>
          <w:p w14:paraId="016769C3" w14:textId="77777777" w:rsidR="00EF4C80" w:rsidRPr="00EA1467" w:rsidRDefault="00EF4C80" w:rsidP="00877CEB">
            <w:pPr>
              <w:rPr>
                <w:rFonts w:ascii="Times New Roman" w:hAnsi="Times New Roman" w:cs="Times New Roman"/>
                <w:sz w:val="24"/>
                <w:szCs w:val="24"/>
                <w:lang w:val="tr-TR"/>
              </w:rPr>
            </w:pPr>
          </w:p>
        </w:tc>
        <w:tc>
          <w:tcPr>
            <w:tcW w:w="567" w:type="dxa"/>
          </w:tcPr>
          <w:p w14:paraId="77510C5E" w14:textId="77777777" w:rsidR="00EF4C80" w:rsidRPr="00EA1467" w:rsidRDefault="00EF4C80" w:rsidP="00877CEB">
            <w:pPr>
              <w:jc w:val="center"/>
              <w:rPr>
                <w:rFonts w:ascii="Times New Roman" w:hAnsi="Times New Roman" w:cs="Times New Roman"/>
                <w:bCs/>
                <w:sz w:val="24"/>
                <w:szCs w:val="24"/>
                <w:lang w:val="tr-TR"/>
              </w:rPr>
            </w:pPr>
            <w:r w:rsidRPr="00EA1467">
              <w:rPr>
                <w:rFonts w:ascii="Times New Roman" w:hAnsi="Times New Roman" w:cs="Times New Roman"/>
                <w:bCs/>
                <w:sz w:val="24"/>
                <w:szCs w:val="24"/>
                <w:lang w:val="tr-TR"/>
              </w:rPr>
              <w:t>(2)</w:t>
            </w:r>
          </w:p>
        </w:tc>
        <w:tc>
          <w:tcPr>
            <w:tcW w:w="4677" w:type="dxa"/>
          </w:tcPr>
          <w:p w14:paraId="7B546AA2" w14:textId="77777777" w:rsidR="00EF4C80" w:rsidRPr="00EA1467" w:rsidRDefault="002D4621"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 xml:space="preserve">1 Ocak 2011 tarihinden sonra </w:t>
            </w:r>
            <w:r w:rsidR="00EF4C80" w:rsidRPr="00EA1467">
              <w:rPr>
                <w:rFonts w:ascii="Times New Roman" w:hAnsi="Times New Roman" w:cs="Times New Roman"/>
                <w:bCs/>
                <w:sz w:val="24"/>
                <w:szCs w:val="24"/>
                <w:lang w:val="tr-TR"/>
              </w:rPr>
              <w:t xml:space="preserve">Polis Örgütünde hizmete giren ve daha sonra 7. derece </w:t>
            </w:r>
            <w:r w:rsidR="00AE40C3" w:rsidRPr="00EA1467">
              <w:rPr>
                <w:rFonts w:ascii="Times New Roman" w:hAnsi="Times New Roman" w:cs="Times New Roman"/>
                <w:bCs/>
                <w:sz w:val="24"/>
                <w:szCs w:val="24"/>
                <w:lang w:val="tr-TR"/>
              </w:rPr>
              <w:t>Polis Müfettiş Muavini-</w:t>
            </w:r>
            <w:r w:rsidR="00EF4C80" w:rsidRPr="00EA1467">
              <w:rPr>
                <w:rFonts w:ascii="Times New Roman" w:hAnsi="Times New Roman" w:cs="Times New Roman"/>
                <w:bCs/>
                <w:sz w:val="24"/>
                <w:szCs w:val="24"/>
                <w:lang w:val="tr-TR"/>
              </w:rPr>
              <w:t>İtfaiye Müfettiş Muavini rütbesine terfi etmiş bulunan polis mensupları, bu yasanın yürürlüğe girdiği tarihten itibaren, bu yasada terfi ettikleri derece için öngörülen bareme yükseltilerek yeni yerleştirilecekleri kademeye göre kendilerine aylık(maaş-ücret) verilir.</w:t>
            </w:r>
          </w:p>
        </w:tc>
      </w:tr>
      <w:tr w:rsidR="00CF6569" w:rsidRPr="00EA1467" w14:paraId="445E53B7" w14:textId="77777777" w:rsidTr="00046CF0">
        <w:tc>
          <w:tcPr>
            <w:tcW w:w="1591" w:type="dxa"/>
          </w:tcPr>
          <w:p w14:paraId="3A1AD8F6" w14:textId="77777777" w:rsidR="00EF4C80" w:rsidRPr="00EA1467" w:rsidRDefault="00EF4C80" w:rsidP="00877CEB">
            <w:pPr>
              <w:rPr>
                <w:rFonts w:ascii="Times New Roman" w:hAnsi="Times New Roman" w:cs="Times New Roman"/>
                <w:sz w:val="24"/>
                <w:szCs w:val="24"/>
                <w:lang w:val="tr-TR"/>
              </w:rPr>
            </w:pPr>
          </w:p>
        </w:tc>
        <w:tc>
          <w:tcPr>
            <w:tcW w:w="523" w:type="dxa"/>
          </w:tcPr>
          <w:p w14:paraId="33021595" w14:textId="77777777" w:rsidR="00EF4C80" w:rsidRPr="00EA1467" w:rsidRDefault="00EF4C80" w:rsidP="00877CEB">
            <w:pPr>
              <w:jc w:val="center"/>
              <w:rPr>
                <w:rFonts w:ascii="Times New Roman" w:hAnsi="Times New Roman" w:cs="Times New Roman"/>
                <w:sz w:val="24"/>
                <w:szCs w:val="24"/>
                <w:lang w:val="tr-TR"/>
              </w:rPr>
            </w:pPr>
          </w:p>
        </w:tc>
        <w:tc>
          <w:tcPr>
            <w:tcW w:w="1719" w:type="dxa"/>
          </w:tcPr>
          <w:p w14:paraId="7202C227" w14:textId="77777777" w:rsidR="00EF4C80" w:rsidRPr="00EA1467" w:rsidRDefault="00EF4C80" w:rsidP="00877CEB">
            <w:pPr>
              <w:rPr>
                <w:rFonts w:ascii="Times New Roman" w:hAnsi="Times New Roman" w:cs="Times New Roman"/>
                <w:sz w:val="24"/>
                <w:szCs w:val="24"/>
                <w:lang w:val="tr-TR"/>
              </w:rPr>
            </w:pPr>
          </w:p>
        </w:tc>
        <w:tc>
          <w:tcPr>
            <w:tcW w:w="567" w:type="dxa"/>
          </w:tcPr>
          <w:p w14:paraId="6EDF47E1" w14:textId="77777777" w:rsidR="00EF4C80" w:rsidRPr="00EA1467" w:rsidRDefault="00EF4C80" w:rsidP="00877CEB">
            <w:pPr>
              <w:jc w:val="center"/>
              <w:rPr>
                <w:rFonts w:ascii="Times New Roman" w:hAnsi="Times New Roman" w:cs="Times New Roman"/>
                <w:bCs/>
                <w:sz w:val="24"/>
                <w:szCs w:val="24"/>
                <w:lang w:val="tr-TR"/>
              </w:rPr>
            </w:pPr>
            <w:r w:rsidRPr="00EA1467">
              <w:rPr>
                <w:rFonts w:ascii="Times New Roman" w:hAnsi="Times New Roman" w:cs="Times New Roman"/>
                <w:bCs/>
                <w:sz w:val="24"/>
                <w:szCs w:val="24"/>
                <w:lang w:val="tr-TR"/>
              </w:rPr>
              <w:t>(3)</w:t>
            </w:r>
          </w:p>
        </w:tc>
        <w:tc>
          <w:tcPr>
            <w:tcW w:w="4677" w:type="dxa"/>
          </w:tcPr>
          <w:p w14:paraId="06D56A5E" w14:textId="77777777" w:rsidR="00EF4C80" w:rsidRPr="00EA1467" w:rsidRDefault="002D4621" w:rsidP="00877CEB">
            <w:pPr>
              <w:jc w:val="both"/>
              <w:rPr>
                <w:rFonts w:ascii="Times New Roman" w:hAnsi="Times New Roman" w:cs="Times New Roman"/>
                <w:bCs/>
                <w:sz w:val="24"/>
                <w:szCs w:val="24"/>
                <w:lang w:val="tr-TR"/>
              </w:rPr>
            </w:pPr>
            <w:r w:rsidRPr="00EA1467">
              <w:rPr>
                <w:rFonts w:ascii="Times New Roman" w:hAnsi="Times New Roman" w:cs="Times New Roman"/>
                <w:bCs/>
                <w:sz w:val="24"/>
                <w:szCs w:val="24"/>
                <w:lang w:val="tr-TR"/>
              </w:rPr>
              <w:t xml:space="preserve">1 Ocak 2011 tarihinden sonra </w:t>
            </w:r>
            <w:r w:rsidR="00EF4C80" w:rsidRPr="00EA1467">
              <w:rPr>
                <w:rFonts w:ascii="Times New Roman" w:hAnsi="Times New Roman" w:cs="Times New Roman"/>
                <w:bCs/>
                <w:sz w:val="24"/>
                <w:szCs w:val="24"/>
                <w:lang w:val="tr-TR"/>
              </w:rPr>
              <w:t>Polis Örgütünde hizmete gire</w:t>
            </w:r>
            <w:r w:rsidR="004B5088" w:rsidRPr="00EA1467">
              <w:rPr>
                <w:rFonts w:ascii="Times New Roman" w:hAnsi="Times New Roman" w:cs="Times New Roman"/>
                <w:bCs/>
                <w:sz w:val="24"/>
                <w:szCs w:val="24"/>
                <w:lang w:val="tr-TR"/>
              </w:rPr>
              <w:t>n ve daha sonra 6. derece Polis Müfettişi-</w:t>
            </w:r>
            <w:r w:rsidR="00EF4C80" w:rsidRPr="00EA1467">
              <w:rPr>
                <w:rFonts w:ascii="Times New Roman" w:hAnsi="Times New Roman" w:cs="Times New Roman"/>
                <w:bCs/>
                <w:sz w:val="24"/>
                <w:szCs w:val="24"/>
                <w:lang w:val="tr-TR"/>
              </w:rPr>
              <w:t xml:space="preserve">İtfaiye Müfettişi rütbesine terfi etmiş bulunan polis mensupları, bu yasanın yürürlüğe girdiği tarihten itibaren, bu yasada </w:t>
            </w:r>
            <w:r w:rsidR="00EF4C80" w:rsidRPr="00EA1467">
              <w:rPr>
                <w:rFonts w:ascii="Times New Roman" w:hAnsi="Times New Roman" w:cs="Times New Roman"/>
                <w:bCs/>
                <w:sz w:val="24"/>
                <w:szCs w:val="24"/>
                <w:lang w:val="tr-TR"/>
              </w:rPr>
              <w:lastRenderedPageBreak/>
              <w:t>terfi ettikleri derece için öngörülen bareme yükseltilerek yeni yerleştirilecekleri kademeye göre kendilerine aylık(maaş-ücret) verilir.”</w:t>
            </w:r>
          </w:p>
        </w:tc>
      </w:tr>
      <w:tr w:rsidR="00CF6569" w:rsidRPr="00EA1467" w14:paraId="685C1BEA" w14:textId="77777777" w:rsidTr="00046CF0">
        <w:tc>
          <w:tcPr>
            <w:tcW w:w="1591" w:type="dxa"/>
          </w:tcPr>
          <w:p w14:paraId="71BE7CD4" w14:textId="77777777" w:rsidR="00E80535" w:rsidRPr="00EA1467" w:rsidRDefault="00E80535" w:rsidP="00877CEB">
            <w:pPr>
              <w:rPr>
                <w:rFonts w:ascii="Times New Roman" w:hAnsi="Times New Roman" w:cs="Times New Roman"/>
                <w:sz w:val="24"/>
                <w:szCs w:val="24"/>
                <w:lang w:val="tr-TR"/>
              </w:rPr>
            </w:pPr>
          </w:p>
        </w:tc>
        <w:tc>
          <w:tcPr>
            <w:tcW w:w="523" w:type="dxa"/>
          </w:tcPr>
          <w:p w14:paraId="33C7B9B1"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102B8BB4" w14:textId="77777777" w:rsidR="00E80535" w:rsidRPr="00EA1467" w:rsidRDefault="00E80535" w:rsidP="00877CEB">
            <w:pPr>
              <w:jc w:val="both"/>
              <w:rPr>
                <w:rFonts w:ascii="Times New Roman" w:hAnsi="Times New Roman" w:cs="Times New Roman"/>
                <w:sz w:val="24"/>
                <w:szCs w:val="24"/>
                <w:lang w:val="tr-TR"/>
              </w:rPr>
            </w:pPr>
          </w:p>
        </w:tc>
        <w:tc>
          <w:tcPr>
            <w:tcW w:w="5244" w:type="dxa"/>
            <w:gridSpan w:val="2"/>
          </w:tcPr>
          <w:p w14:paraId="719B280B"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263E80C1" w14:textId="77777777" w:rsidTr="00046CF0">
        <w:tc>
          <w:tcPr>
            <w:tcW w:w="1591" w:type="dxa"/>
          </w:tcPr>
          <w:p w14:paraId="30A7CBD5"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30436C78"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20</w:t>
            </w:r>
            <w:r w:rsidR="00E80535" w:rsidRPr="00EA1467">
              <w:rPr>
                <w:rFonts w:ascii="Times New Roman" w:hAnsi="Times New Roman" w:cs="Times New Roman"/>
                <w:sz w:val="24"/>
                <w:szCs w:val="24"/>
                <w:lang w:val="tr-TR"/>
              </w:rPr>
              <w:t>.</w:t>
            </w:r>
          </w:p>
        </w:tc>
        <w:tc>
          <w:tcPr>
            <w:tcW w:w="1719" w:type="dxa"/>
          </w:tcPr>
          <w:p w14:paraId="25A4F304"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440B9581"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4</w:t>
            </w:r>
          </w:p>
          <w:p w14:paraId="0B73406C"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Polis/İtfaiye Çavuşu Kadrosunun Doldurulmasına İlişkin İzlenecek Yöntem</w:t>
            </w:r>
          </w:p>
        </w:tc>
        <w:tc>
          <w:tcPr>
            <w:tcW w:w="5244" w:type="dxa"/>
            <w:gridSpan w:val="2"/>
          </w:tcPr>
          <w:p w14:paraId="5F7B1871"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Bu (Değişiklik) Yasası’nın yürürlüğe girdiği tarihten önce Polis Örgütüne girmiş olan v</w:t>
            </w:r>
            <w:r w:rsidR="004B5088" w:rsidRPr="00EA1467">
              <w:rPr>
                <w:rFonts w:ascii="Times New Roman" w:hAnsi="Times New Roman" w:cs="Times New Roman"/>
                <w:sz w:val="24"/>
                <w:szCs w:val="24"/>
                <w:lang w:val="tr-TR"/>
              </w:rPr>
              <w:t>e lise mezuniyeti bulunan Polis Memuru-</w:t>
            </w:r>
            <w:r w:rsidRPr="00EA1467">
              <w:rPr>
                <w:rFonts w:ascii="Times New Roman" w:hAnsi="Times New Roman" w:cs="Times New Roman"/>
                <w:sz w:val="24"/>
                <w:szCs w:val="24"/>
                <w:lang w:val="tr-TR"/>
              </w:rPr>
              <w:t>İtfaiye Memuru kadrosunda görev yapan Polis Mensupları, Polis/İtfaiye Çavuşu kadrosunun hizmet şemasın</w:t>
            </w:r>
            <w:r w:rsidR="00324486" w:rsidRPr="00EA1467">
              <w:rPr>
                <w:rFonts w:ascii="Times New Roman" w:hAnsi="Times New Roman" w:cs="Times New Roman"/>
                <w:sz w:val="24"/>
                <w:szCs w:val="24"/>
                <w:lang w:val="tr-TR"/>
              </w:rPr>
              <w:t>da aranan niteliklerin içerisinde</w:t>
            </w:r>
            <w:r w:rsidRPr="00EA1467">
              <w:rPr>
                <w:rFonts w:ascii="Times New Roman" w:hAnsi="Times New Roman" w:cs="Times New Roman"/>
                <w:sz w:val="24"/>
                <w:szCs w:val="24"/>
                <w:lang w:val="tr-TR"/>
              </w:rPr>
              <w:t xml:space="preserve"> yer alan eğitim koşuluna bakılmaksızın bu kadroya başvuru yapabilirler.”</w:t>
            </w:r>
          </w:p>
          <w:p w14:paraId="1065A383"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045CA5E0" w14:textId="77777777" w:rsidTr="00046CF0">
        <w:tc>
          <w:tcPr>
            <w:tcW w:w="1591" w:type="dxa"/>
          </w:tcPr>
          <w:p w14:paraId="46DE2D60" w14:textId="77777777" w:rsidR="00E80535" w:rsidRPr="00EA1467" w:rsidRDefault="00E80535" w:rsidP="00877CEB">
            <w:pPr>
              <w:rPr>
                <w:rFonts w:ascii="Times New Roman" w:hAnsi="Times New Roman" w:cs="Times New Roman"/>
                <w:sz w:val="24"/>
                <w:szCs w:val="24"/>
                <w:lang w:val="tr-TR"/>
              </w:rPr>
            </w:pPr>
          </w:p>
        </w:tc>
        <w:tc>
          <w:tcPr>
            <w:tcW w:w="523" w:type="dxa"/>
          </w:tcPr>
          <w:p w14:paraId="547F9DBB"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3ED2F151" w14:textId="77777777" w:rsidR="00E80535" w:rsidRPr="00EA1467" w:rsidRDefault="00E80535" w:rsidP="00877CEB">
            <w:pPr>
              <w:jc w:val="both"/>
              <w:rPr>
                <w:rFonts w:ascii="Times New Roman" w:hAnsi="Times New Roman" w:cs="Times New Roman"/>
                <w:sz w:val="24"/>
                <w:szCs w:val="24"/>
                <w:lang w:val="tr-TR"/>
              </w:rPr>
            </w:pPr>
          </w:p>
        </w:tc>
        <w:tc>
          <w:tcPr>
            <w:tcW w:w="5244" w:type="dxa"/>
            <w:gridSpan w:val="2"/>
          </w:tcPr>
          <w:p w14:paraId="3D8076DC"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3ED372EC" w14:textId="77777777" w:rsidTr="00046CF0">
        <w:tc>
          <w:tcPr>
            <w:tcW w:w="1591" w:type="dxa"/>
          </w:tcPr>
          <w:p w14:paraId="71542E94"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458BEA69"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21</w:t>
            </w:r>
            <w:r w:rsidR="00E80535" w:rsidRPr="00EA1467">
              <w:rPr>
                <w:rFonts w:ascii="Times New Roman" w:hAnsi="Times New Roman" w:cs="Times New Roman"/>
                <w:sz w:val="24"/>
                <w:szCs w:val="24"/>
                <w:lang w:val="tr-TR"/>
              </w:rPr>
              <w:t>.</w:t>
            </w:r>
          </w:p>
        </w:tc>
        <w:tc>
          <w:tcPr>
            <w:tcW w:w="1719" w:type="dxa"/>
          </w:tcPr>
          <w:p w14:paraId="23ACA7B8"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31AB1510"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5</w:t>
            </w:r>
          </w:p>
          <w:p w14:paraId="0B53CAC7"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Polis/İtfaiye Müfettiş Muavini Kadrosunun Doldurulmasına İlişkin İzlenecek Yöntem</w:t>
            </w:r>
          </w:p>
        </w:tc>
        <w:tc>
          <w:tcPr>
            <w:tcW w:w="5244" w:type="dxa"/>
            <w:gridSpan w:val="2"/>
          </w:tcPr>
          <w:p w14:paraId="2896DE1B" w14:textId="77777777" w:rsidR="00E80535" w:rsidRPr="00EA1467" w:rsidRDefault="00E80535"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t xml:space="preserve">Bu (Değişiklik) Yasası’nın yürürlüğe girdiği tarihten önce Polis Örgütüne girmiş olan ve lise mezuniyeti bulunan Polis/İtfaiye Çavuşu kadrosunda görev yapan Polis Mensupları, Polis/İtfaiye Müfettiş Muavini kadrosunun hizmet </w:t>
            </w:r>
            <w:r w:rsidR="00324486" w:rsidRPr="00EA1467">
              <w:rPr>
                <w:rFonts w:ascii="Times New Roman" w:hAnsi="Times New Roman" w:cs="Times New Roman"/>
                <w:sz w:val="24"/>
                <w:szCs w:val="24"/>
                <w:lang w:val="tr-TR"/>
              </w:rPr>
              <w:t>şemasında aranan niteliklerin içerisinde</w:t>
            </w:r>
            <w:r w:rsidRPr="00EA1467">
              <w:rPr>
                <w:rFonts w:ascii="Times New Roman" w:hAnsi="Times New Roman" w:cs="Times New Roman"/>
                <w:sz w:val="24"/>
                <w:szCs w:val="24"/>
                <w:lang w:val="tr-TR"/>
              </w:rPr>
              <w:t xml:space="preserve"> yer alan eğitim koşuluna bakılmaksızın bu kadroya başvuru yapabilirler.”</w:t>
            </w:r>
          </w:p>
        </w:tc>
      </w:tr>
      <w:tr w:rsidR="00CF6569" w:rsidRPr="00EA1467" w14:paraId="1EC3E6A3" w14:textId="77777777" w:rsidTr="00046CF0">
        <w:tc>
          <w:tcPr>
            <w:tcW w:w="1591" w:type="dxa"/>
          </w:tcPr>
          <w:p w14:paraId="50EC9BA7" w14:textId="77777777" w:rsidR="00E80535" w:rsidRPr="00EA1467" w:rsidRDefault="00E80535" w:rsidP="00877CEB">
            <w:pPr>
              <w:rPr>
                <w:rFonts w:ascii="Times New Roman" w:hAnsi="Times New Roman" w:cs="Times New Roman"/>
                <w:sz w:val="24"/>
                <w:szCs w:val="24"/>
                <w:lang w:val="tr-TR"/>
              </w:rPr>
            </w:pPr>
          </w:p>
        </w:tc>
        <w:tc>
          <w:tcPr>
            <w:tcW w:w="523" w:type="dxa"/>
          </w:tcPr>
          <w:p w14:paraId="201C404B"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76DB42ED" w14:textId="77777777" w:rsidR="00E80535" w:rsidRPr="00EA1467" w:rsidRDefault="00E80535" w:rsidP="00877CEB">
            <w:pPr>
              <w:jc w:val="both"/>
              <w:rPr>
                <w:rFonts w:ascii="Times New Roman" w:hAnsi="Times New Roman" w:cs="Times New Roman"/>
                <w:sz w:val="24"/>
                <w:szCs w:val="24"/>
                <w:lang w:val="tr-TR"/>
              </w:rPr>
            </w:pPr>
          </w:p>
        </w:tc>
        <w:tc>
          <w:tcPr>
            <w:tcW w:w="5244" w:type="dxa"/>
            <w:gridSpan w:val="2"/>
          </w:tcPr>
          <w:p w14:paraId="54A37B74"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0478BB76" w14:textId="77777777" w:rsidTr="00046CF0">
        <w:tc>
          <w:tcPr>
            <w:tcW w:w="1591" w:type="dxa"/>
          </w:tcPr>
          <w:p w14:paraId="5C73B85B"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5E745D4A"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22</w:t>
            </w:r>
            <w:r w:rsidR="00E80535" w:rsidRPr="00EA1467">
              <w:rPr>
                <w:rFonts w:ascii="Times New Roman" w:hAnsi="Times New Roman" w:cs="Times New Roman"/>
                <w:sz w:val="24"/>
                <w:szCs w:val="24"/>
                <w:lang w:val="tr-TR"/>
              </w:rPr>
              <w:t>.</w:t>
            </w:r>
          </w:p>
        </w:tc>
        <w:tc>
          <w:tcPr>
            <w:tcW w:w="1719" w:type="dxa"/>
          </w:tcPr>
          <w:p w14:paraId="312BBEBE"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76415736"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6</w:t>
            </w:r>
          </w:p>
          <w:p w14:paraId="43BBAACD"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Polis/İtfaiye Müfettişi Kadrosunun Doldurulmasına İlişkin İzlenecek Yöntem</w:t>
            </w:r>
          </w:p>
        </w:tc>
        <w:tc>
          <w:tcPr>
            <w:tcW w:w="5244" w:type="dxa"/>
            <w:gridSpan w:val="2"/>
          </w:tcPr>
          <w:p w14:paraId="119461CD" w14:textId="77777777" w:rsidR="00E80535" w:rsidRPr="00EA1467" w:rsidRDefault="00E80535"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t xml:space="preserve">Bu (Değişiklik) Yasası’nın yürürlüğe girdiği tarihten önce Polis Örgütüne girmiş olan ve lise mezuniyeti bulunan Polis/İtfaiye Müfettiş Muavini kadrosunda görev yapan Polis Mensupları, Polis/İtfaiye Müfettişi kadrosunun hizmet </w:t>
            </w:r>
            <w:r w:rsidR="00324486" w:rsidRPr="00EA1467">
              <w:rPr>
                <w:rFonts w:ascii="Times New Roman" w:hAnsi="Times New Roman" w:cs="Times New Roman"/>
                <w:sz w:val="24"/>
                <w:szCs w:val="24"/>
                <w:lang w:val="tr-TR"/>
              </w:rPr>
              <w:t xml:space="preserve">şemasında aranan niteliklerin içerisinde </w:t>
            </w:r>
            <w:r w:rsidRPr="00EA1467">
              <w:rPr>
                <w:rFonts w:ascii="Times New Roman" w:hAnsi="Times New Roman" w:cs="Times New Roman"/>
                <w:sz w:val="24"/>
                <w:szCs w:val="24"/>
                <w:lang w:val="tr-TR"/>
              </w:rPr>
              <w:t>yer alan eğitim koşuluna bakılmaksızın bu kadroya başvuru yapabilirler.”</w:t>
            </w:r>
          </w:p>
        </w:tc>
      </w:tr>
      <w:tr w:rsidR="00CF6569" w:rsidRPr="00EA1467" w14:paraId="7FF75FDB" w14:textId="77777777" w:rsidTr="00046CF0">
        <w:tc>
          <w:tcPr>
            <w:tcW w:w="1591" w:type="dxa"/>
          </w:tcPr>
          <w:p w14:paraId="26BC4402" w14:textId="77777777" w:rsidR="00E80535" w:rsidRPr="00EA1467" w:rsidRDefault="00E80535" w:rsidP="00877CEB">
            <w:pPr>
              <w:rPr>
                <w:rFonts w:ascii="Times New Roman" w:hAnsi="Times New Roman" w:cs="Times New Roman"/>
                <w:sz w:val="24"/>
                <w:szCs w:val="24"/>
                <w:lang w:val="tr-TR"/>
              </w:rPr>
            </w:pPr>
          </w:p>
        </w:tc>
        <w:tc>
          <w:tcPr>
            <w:tcW w:w="523" w:type="dxa"/>
          </w:tcPr>
          <w:p w14:paraId="1F89C5AA"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0370C26F" w14:textId="77777777" w:rsidR="00E80535" w:rsidRPr="00EA1467" w:rsidRDefault="00E80535" w:rsidP="00877CEB">
            <w:pPr>
              <w:jc w:val="both"/>
              <w:rPr>
                <w:rFonts w:ascii="Times New Roman" w:hAnsi="Times New Roman" w:cs="Times New Roman"/>
                <w:sz w:val="24"/>
                <w:szCs w:val="24"/>
                <w:lang w:val="tr-TR"/>
              </w:rPr>
            </w:pPr>
          </w:p>
        </w:tc>
        <w:tc>
          <w:tcPr>
            <w:tcW w:w="5244" w:type="dxa"/>
            <w:gridSpan w:val="2"/>
          </w:tcPr>
          <w:p w14:paraId="17DFCE3B"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5AC79298" w14:textId="77777777" w:rsidTr="00046CF0">
        <w:tc>
          <w:tcPr>
            <w:tcW w:w="1591" w:type="dxa"/>
          </w:tcPr>
          <w:p w14:paraId="50255E20"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4498DE59"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23</w:t>
            </w:r>
            <w:r w:rsidR="00E80535" w:rsidRPr="00EA1467">
              <w:rPr>
                <w:rFonts w:ascii="Times New Roman" w:hAnsi="Times New Roman" w:cs="Times New Roman"/>
                <w:sz w:val="24"/>
                <w:szCs w:val="24"/>
                <w:lang w:val="tr-TR"/>
              </w:rPr>
              <w:t>.</w:t>
            </w:r>
          </w:p>
        </w:tc>
        <w:tc>
          <w:tcPr>
            <w:tcW w:w="1719" w:type="dxa"/>
          </w:tcPr>
          <w:p w14:paraId="3796C550"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2E1C64C2"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7</w:t>
            </w:r>
          </w:p>
          <w:p w14:paraId="12522006"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Polis/İtfaiye Başmüfettişi Kadrosunun Doldurulmasına İlişkin İzlenecek Yöntem</w:t>
            </w:r>
          </w:p>
        </w:tc>
        <w:tc>
          <w:tcPr>
            <w:tcW w:w="5244" w:type="dxa"/>
            <w:gridSpan w:val="2"/>
          </w:tcPr>
          <w:p w14:paraId="73A34CD6" w14:textId="77777777" w:rsidR="00E80535" w:rsidRPr="00EA1467" w:rsidRDefault="00E266DE"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t>Bu (Değişiklik) Yasası’nın yürürlüğe girdiği tarihten önce Polis Örgütüne girmiş olan ve lise mezuniyeti bulunan Polis/İtfaiye Müfettişi kadrosunda görev yapan Polis Mensupları, Polis/İtfaiye Başmüfettişi kadrosunun hizmet şemasında aranan niteliklerin içerisinde yer alan eğitim koşuluna bakılmaksızın bu kadroya başvuru yapabilirler.”</w:t>
            </w:r>
          </w:p>
        </w:tc>
      </w:tr>
      <w:tr w:rsidR="00CF6569" w:rsidRPr="00EA1467" w14:paraId="0BE5FFEF" w14:textId="77777777" w:rsidTr="00046CF0">
        <w:tc>
          <w:tcPr>
            <w:tcW w:w="1591" w:type="dxa"/>
          </w:tcPr>
          <w:p w14:paraId="354FBDF1" w14:textId="77777777" w:rsidR="00E80535" w:rsidRPr="00EA1467" w:rsidRDefault="00E80535" w:rsidP="00877CEB">
            <w:pPr>
              <w:rPr>
                <w:rFonts w:ascii="Times New Roman" w:hAnsi="Times New Roman" w:cs="Times New Roman"/>
                <w:sz w:val="24"/>
                <w:szCs w:val="24"/>
                <w:lang w:val="tr-TR"/>
              </w:rPr>
            </w:pPr>
          </w:p>
        </w:tc>
        <w:tc>
          <w:tcPr>
            <w:tcW w:w="523" w:type="dxa"/>
          </w:tcPr>
          <w:p w14:paraId="4F368F88"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7B2D2B18" w14:textId="77777777" w:rsidR="00E80535" w:rsidRPr="00EA1467" w:rsidRDefault="00E80535" w:rsidP="00877CEB">
            <w:pPr>
              <w:jc w:val="both"/>
              <w:rPr>
                <w:rFonts w:ascii="Times New Roman" w:hAnsi="Times New Roman" w:cs="Times New Roman"/>
                <w:sz w:val="24"/>
                <w:szCs w:val="24"/>
                <w:lang w:val="tr-TR"/>
              </w:rPr>
            </w:pPr>
          </w:p>
        </w:tc>
        <w:tc>
          <w:tcPr>
            <w:tcW w:w="5244" w:type="dxa"/>
            <w:gridSpan w:val="2"/>
          </w:tcPr>
          <w:p w14:paraId="0EDB3DFE" w14:textId="77777777" w:rsidR="00E80535" w:rsidRPr="00EA1467" w:rsidRDefault="00E80535" w:rsidP="00877CEB">
            <w:pPr>
              <w:jc w:val="both"/>
              <w:rPr>
                <w:rFonts w:ascii="Times New Roman" w:hAnsi="Times New Roman" w:cs="Times New Roman"/>
                <w:bCs/>
                <w:sz w:val="24"/>
                <w:szCs w:val="24"/>
                <w:lang w:val="tr-TR"/>
              </w:rPr>
            </w:pPr>
          </w:p>
        </w:tc>
      </w:tr>
      <w:tr w:rsidR="00CF6569" w:rsidRPr="00EA1467" w14:paraId="778E8535" w14:textId="77777777" w:rsidTr="00046CF0">
        <w:tc>
          <w:tcPr>
            <w:tcW w:w="1591" w:type="dxa"/>
          </w:tcPr>
          <w:p w14:paraId="11983251"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16CF13A3"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24</w:t>
            </w:r>
            <w:r w:rsidR="00E80535" w:rsidRPr="00EA1467">
              <w:rPr>
                <w:rFonts w:ascii="Times New Roman" w:hAnsi="Times New Roman" w:cs="Times New Roman"/>
                <w:sz w:val="24"/>
                <w:szCs w:val="24"/>
                <w:lang w:val="tr-TR"/>
              </w:rPr>
              <w:t>.</w:t>
            </w:r>
          </w:p>
        </w:tc>
        <w:tc>
          <w:tcPr>
            <w:tcW w:w="1719" w:type="dxa"/>
          </w:tcPr>
          <w:p w14:paraId="21310F43"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722335E8"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8</w:t>
            </w:r>
          </w:p>
          <w:p w14:paraId="4BD80ACE"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Polis/İtfaiye Müdür Muavini </w:t>
            </w:r>
            <w:r w:rsidRPr="00EA1467">
              <w:rPr>
                <w:rFonts w:ascii="Times New Roman" w:hAnsi="Times New Roman" w:cs="Times New Roman"/>
                <w:sz w:val="24"/>
                <w:szCs w:val="24"/>
                <w:lang w:val="tr-TR"/>
              </w:rPr>
              <w:lastRenderedPageBreak/>
              <w:t>Kadrosunun Doldurulmasına İlişkin İzlenecek Yöntem</w:t>
            </w:r>
          </w:p>
        </w:tc>
        <w:tc>
          <w:tcPr>
            <w:tcW w:w="5244" w:type="dxa"/>
            <w:gridSpan w:val="2"/>
          </w:tcPr>
          <w:p w14:paraId="3A234EB0" w14:textId="77777777" w:rsidR="00E80535" w:rsidRPr="00EA1467" w:rsidRDefault="00E266DE" w:rsidP="00877CEB">
            <w:pPr>
              <w:jc w:val="both"/>
              <w:rPr>
                <w:rFonts w:ascii="Times New Roman" w:hAnsi="Times New Roman" w:cs="Times New Roman"/>
                <w:bCs/>
                <w:sz w:val="24"/>
                <w:szCs w:val="24"/>
                <w:lang w:val="tr-TR"/>
              </w:rPr>
            </w:pPr>
            <w:r w:rsidRPr="00EA1467">
              <w:rPr>
                <w:rFonts w:ascii="Times New Roman" w:hAnsi="Times New Roman" w:cs="Times New Roman"/>
                <w:sz w:val="24"/>
                <w:szCs w:val="24"/>
                <w:lang w:val="tr-TR"/>
              </w:rPr>
              <w:lastRenderedPageBreak/>
              <w:t xml:space="preserve">Bu (Değişiklik) Yasası’nın yürürlüğe girdiği tarihten önce Polis Örgütüne girmiş olan ve lise mezuniyeti bulunan Polis/İtfaiye Başmüfettişi kadrosunda görev yapan Polis Mensupları, Polis/İtfaiye Müdür Muavini kadrosunun hizmet şemasında aranan </w:t>
            </w:r>
            <w:r w:rsidRPr="00EA1467">
              <w:rPr>
                <w:rFonts w:ascii="Times New Roman" w:hAnsi="Times New Roman" w:cs="Times New Roman"/>
                <w:sz w:val="24"/>
                <w:szCs w:val="24"/>
                <w:lang w:val="tr-TR"/>
              </w:rPr>
              <w:lastRenderedPageBreak/>
              <w:t>niteliklerin içerisinde yer alan eğitim koşuluna bakılmaksızın bu kadroya başvuru yapabilirler.”</w:t>
            </w:r>
          </w:p>
        </w:tc>
      </w:tr>
      <w:tr w:rsidR="00CF6569" w:rsidRPr="00EA1467" w14:paraId="2128AAA2" w14:textId="77777777" w:rsidTr="00046CF0">
        <w:tc>
          <w:tcPr>
            <w:tcW w:w="1591" w:type="dxa"/>
          </w:tcPr>
          <w:p w14:paraId="31994933" w14:textId="77777777" w:rsidR="00E80535" w:rsidRPr="00EA1467" w:rsidRDefault="00E80535" w:rsidP="00877CEB">
            <w:pPr>
              <w:rPr>
                <w:rFonts w:ascii="Times New Roman" w:hAnsi="Times New Roman" w:cs="Times New Roman"/>
                <w:sz w:val="24"/>
                <w:szCs w:val="24"/>
                <w:lang w:val="tr-TR"/>
              </w:rPr>
            </w:pPr>
          </w:p>
        </w:tc>
        <w:tc>
          <w:tcPr>
            <w:tcW w:w="523" w:type="dxa"/>
          </w:tcPr>
          <w:p w14:paraId="609A089C"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104935C5" w14:textId="77777777" w:rsidR="00E80535" w:rsidRPr="00EA1467" w:rsidRDefault="00E80535" w:rsidP="00877CEB">
            <w:pPr>
              <w:rPr>
                <w:rFonts w:ascii="Times New Roman" w:hAnsi="Times New Roman" w:cs="Times New Roman"/>
                <w:sz w:val="24"/>
                <w:szCs w:val="24"/>
                <w:lang w:val="tr-TR"/>
              </w:rPr>
            </w:pPr>
          </w:p>
        </w:tc>
        <w:tc>
          <w:tcPr>
            <w:tcW w:w="5244" w:type="dxa"/>
            <w:gridSpan w:val="2"/>
          </w:tcPr>
          <w:p w14:paraId="63A08C06" w14:textId="77777777" w:rsidR="00E80535" w:rsidRPr="00EA1467" w:rsidRDefault="00E80535" w:rsidP="00877CEB">
            <w:pPr>
              <w:jc w:val="both"/>
              <w:rPr>
                <w:rFonts w:ascii="Times New Roman" w:hAnsi="Times New Roman" w:cs="Times New Roman"/>
                <w:sz w:val="24"/>
                <w:szCs w:val="24"/>
                <w:lang w:val="tr-TR"/>
              </w:rPr>
            </w:pPr>
          </w:p>
        </w:tc>
      </w:tr>
      <w:tr w:rsidR="00CF6569" w:rsidRPr="00EA1467" w14:paraId="73B92625" w14:textId="77777777" w:rsidTr="00046CF0">
        <w:tc>
          <w:tcPr>
            <w:tcW w:w="1591" w:type="dxa"/>
          </w:tcPr>
          <w:p w14:paraId="3026C445"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5A44667A"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25</w:t>
            </w:r>
            <w:r w:rsidR="00E80535" w:rsidRPr="00EA1467">
              <w:rPr>
                <w:rFonts w:ascii="Times New Roman" w:hAnsi="Times New Roman" w:cs="Times New Roman"/>
                <w:sz w:val="24"/>
                <w:szCs w:val="24"/>
                <w:lang w:val="tr-TR"/>
              </w:rPr>
              <w:t>.</w:t>
            </w:r>
          </w:p>
        </w:tc>
        <w:tc>
          <w:tcPr>
            <w:tcW w:w="1719" w:type="dxa"/>
          </w:tcPr>
          <w:p w14:paraId="0D1C473E"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10E5BEBD"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9</w:t>
            </w:r>
          </w:p>
          <w:p w14:paraId="58D30863"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Polis/İtfaiye Müdürü Kadrosunun Doldurulmasına İlişkin İzlenecek Yöntem</w:t>
            </w:r>
          </w:p>
        </w:tc>
        <w:tc>
          <w:tcPr>
            <w:tcW w:w="5244" w:type="dxa"/>
            <w:gridSpan w:val="2"/>
          </w:tcPr>
          <w:p w14:paraId="32F5B2DB"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Bu (Değişiklik) Yasası’nın yürürlüğe girdiği tarihten önce Polis/İtfaiye Müdür Muavini kadrosunda görev yapanlar, Polis/İtfaiye Müdürü kadrosunun hizmet </w:t>
            </w:r>
            <w:r w:rsidR="00324486" w:rsidRPr="00EA1467">
              <w:rPr>
                <w:rFonts w:ascii="Times New Roman" w:hAnsi="Times New Roman" w:cs="Times New Roman"/>
                <w:sz w:val="24"/>
                <w:szCs w:val="24"/>
                <w:lang w:val="tr-TR"/>
              </w:rPr>
              <w:t xml:space="preserve">şemasında aranan niteliklerin içerisinde </w:t>
            </w:r>
            <w:r w:rsidRPr="00EA1467">
              <w:rPr>
                <w:rFonts w:ascii="Times New Roman" w:hAnsi="Times New Roman" w:cs="Times New Roman"/>
                <w:sz w:val="24"/>
                <w:szCs w:val="24"/>
                <w:lang w:val="tr-TR"/>
              </w:rPr>
              <w:t>yer alan eğitim koşul</w:t>
            </w:r>
            <w:r w:rsidR="003C2B2F" w:rsidRPr="00EA1467">
              <w:rPr>
                <w:rFonts w:ascii="Times New Roman" w:hAnsi="Times New Roman" w:cs="Times New Roman"/>
                <w:sz w:val="24"/>
                <w:szCs w:val="24"/>
                <w:lang w:val="tr-TR"/>
              </w:rPr>
              <w:t xml:space="preserve">ları yerine </w:t>
            </w:r>
            <w:r w:rsidRPr="00EA1467">
              <w:rPr>
                <w:rFonts w:ascii="Times New Roman" w:hAnsi="Times New Roman" w:cs="Times New Roman"/>
                <w:sz w:val="24"/>
                <w:szCs w:val="24"/>
                <w:lang w:val="tr-TR"/>
              </w:rPr>
              <w:t xml:space="preserve">aşağıda belirtilen </w:t>
            </w:r>
            <w:r w:rsidR="003C2B2F" w:rsidRPr="00EA1467">
              <w:rPr>
                <w:rFonts w:ascii="Times New Roman" w:hAnsi="Times New Roman" w:cs="Times New Roman"/>
                <w:sz w:val="24"/>
                <w:szCs w:val="24"/>
                <w:lang w:val="tr-TR"/>
              </w:rPr>
              <w:t>eğitim koşullarına</w:t>
            </w:r>
            <w:r w:rsidRPr="00EA1467">
              <w:rPr>
                <w:rFonts w:ascii="Times New Roman" w:hAnsi="Times New Roman" w:cs="Times New Roman"/>
                <w:sz w:val="24"/>
                <w:szCs w:val="24"/>
                <w:lang w:val="tr-TR"/>
              </w:rPr>
              <w:t xml:space="preserve"> bağlı olarak bu kadroya başvuru yapabilirler:</w:t>
            </w:r>
          </w:p>
          <w:p w14:paraId="16DB3CD3" w14:textId="77777777" w:rsidR="00E80535" w:rsidRPr="00EA1467" w:rsidRDefault="00E80535" w:rsidP="00877CEB">
            <w:pPr>
              <w:jc w:val="both"/>
              <w:rPr>
                <w:rFonts w:ascii="Times New Roman" w:hAnsi="Times New Roman" w:cs="Times New Roman"/>
                <w:sz w:val="24"/>
                <w:szCs w:val="24"/>
                <w:lang w:val="tr-TR"/>
              </w:rPr>
            </w:pPr>
          </w:p>
        </w:tc>
      </w:tr>
      <w:tr w:rsidR="00CF6569" w:rsidRPr="00EA1467" w14:paraId="4CD6D13C" w14:textId="77777777" w:rsidTr="00046CF0">
        <w:tc>
          <w:tcPr>
            <w:tcW w:w="1591" w:type="dxa"/>
          </w:tcPr>
          <w:p w14:paraId="20F93BD3" w14:textId="77777777" w:rsidR="00E80535" w:rsidRPr="00EA1467" w:rsidRDefault="00E80535" w:rsidP="00877CEB">
            <w:pPr>
              <w:rPr>
                <w:rFonts w:ascii="Times New Roman" w:hAnsi="Times New Roman" w:cs="Times New Roman"/>
                <w:sz w:val="24"/>
                <w:szCs w:val="24"/>
                <w:lang w:val="tr-TR"/>
              </w:rPr>
            </w:pPr>
          </w:p>
        </w:tc>
        <w:tc>
          <w:tcPr>
            <w:tcW w:w="523" w:type="dxa"/>
          </w:tcPr>
          <w:p w14:paraId="1478D42A"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7A6FFFCF" w14:textId="77777777" w:rsidR="00E80535" w:rsidRPr="00EA1467" w:rsidRDefault="00E80535" w:rsidP="00877CEB">
            <w:pPr>
              <w:rPr>
                <w:rFonts w:ascii="Times New Roman" w:hAnsi="Times New Roman" w:cs="Times New Roman"/>
                <w:sz w:val="24"/>
                <w:szCs w:val="24"/>
                <w:lang w:val="tr-TR"/>
              </w:rPr>
            </w:pPr>
          </w:p>
        </w:tc>
        <w:tc>
          <w:tcPr>
            <w:tcW w:w="567" w:type="dxa"/>
          </w:tcPr>
          <w:p w14:paraId="35B59D03"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4677" w:type="dxa"/>
          </w:tcPr>
          <w:p w14:paraId="13555CD3"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 Akademisi mezunu veya </w:t>
            </w:r>
            <w:r w:rsidR="008C251D" w:rsidRPr="00EA1467">
              <w:rPr>
                <w:rFonts w:ascii="Times New Roman" w:hAnsi="Times New Roman" w:cs="Times New Roman"/>
                <w:sz w:val="24"/>
                <w:szCs w:val="24"/>
                <w:lang w:val="tr-TR"/>
              </w:rPr>
              <w:t>bir üniversite veya dengi bir yükseköğretim kurumundan en az dört yıllık lisans diplomasına sahip olmak</w:t>
            </w:r>
            <w:r w:rsidRPr="00EA1467">
              <w:rPr>
                <w:rFonts w:ascii="Times New Roman" w:hAnsi="Times New Roman" w:cs="Times New Roman"/>
                <w:sz w:val="24"/>
                <w:szCs w:val="24"/>
                <w:lang w:val="tr-TR"/>
              </w:rPr>
              <w:t>;</w:t>
            </w:r>
          </w:p>
        </w:tc>
      </w:tr>
      <w:tr w:rsidR="00CF6569" w:rsidRPr="00EA1467" w14:paraId="5416D0DB" w14:textId="77777777" w:rsidTr="00046CF0">
        <w:tc>
          <w:tcPr>
            <w:tcW w:w="1591" w:type="dxa"/>
          </w:tcPr>
          <w:p w14:paraId="6825C8AE" w14:textId="77777777" w:rsidR="00E80535" w:rsidRPr="00EA1467" w:rsidRDefault="00E80535" w:rsidP="00877CEB">
            <w:pPr>
              <w:rPr>
                <w:rFonts w:ascii="Times New Roman" w:hAnsi="Times New Roman" w:cs="Times New Roman"/>
                <w:sz w:val="24"/>
                <w:szCs w:val="24"/>
                <w:lang w:val="tr-TR"/>
              </w:rPr>
            </w:pPr>
          </w:p>
        </w:tc>
        <w:tc>
          <w:tcPr>
            <w:tcW w:w="523" w:type="dxa"/>
          </w:tcPr>
          <w:p w14:paraId="0C90ABE8"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251F9DF4" w14:textId="77777777" w:rsidR="00E80535" w:rsidRPr="00EA1467" w:rsidRDefault="00E80535" w:rsidP="00877CEB">
            <w:pPr>
              <w:rPr>
                <w:rFonts w:ascii="Times New Roman" w:hAnsi="Times New Roman" w:cs="Times New Roman"/>
                <w:sz w:val="24"/>
                <w:szCs w:val="24"/>
                <w:lang w:val="tr-TR"/>
              </w:rPr>
            </w:pPr>
          </w:p>
        </w:tc>
        <w:tc>
          <w:tcPr>
            <w:tcW w:w="567" w:type="dxa"/>
          </w:tcPr>
          <w:p w14:paraId="48FB55BC"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4677" w:type="dxa"/>
          </w:tcPr>
          <w:p w14:paraId="6D14DAB2"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Ancak, bu niteliklere sahip personel olmaması halinde en az lise mezunu olmak.”</w:t>
            </w:r>
          </w:p>
        </w:tc>
      </w:tr>
      <w:tr w:rsidR="00CF6569" w:rsidRPr="00EA1467" w14:paraId="78647105" w14:textId="77777777" w:rsidTr="00046CF0">
        <w:tc>
          <w:tcPr>
            <w:tcW w:w="1591" w:type="dxa"/>
          </w:tcPr>
          <w:p w14:paraId="0A573482" w14:textId="77777777" w:rsidR="00E80535" w:rsidRPr="00EA1467" w:rsidRDefault="00E80535" w:rsidP="00877CEB">
            <w:pPr>
              <w:rPr>
                <w:rFonts w:ascii="Times New Roman" w:hAnsi="Times New Roman" w:cs="Times New Roman"/>
                <w:sz w:val="24"/>
                <w:szCs w:val="24"/>
                <w:lang w:val="tr-TR"/>
              </w:rPr>
            </w:pPr>
          </w:p>
        </w:tc>
        <w:tc>
          <w:tcPr>
            <w:tcW w:w="523" w:type="dxa"/>
          </w:tcPr>
          <w:p w14:paraId="4E8615A0"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08F87006" w14:textId="77777777" w:rsidR="00E80535" w:rsidRPr="00EA1467" w:rsidRDefault="00E80535" w:rsidP="00877CEB">
            <w:pPr>
              <w:rPr>
                <w:rFonts w:ascii="Times New Roman" w:hAnsi="Times New Roman" w:cs="Times New Roman"/>
                <w:sz w:val="24"/>
                <w:szCs w:val="24"/>
                <w:lang w:val="tr-TR"/>
              </w:rPr>
            </w:pPr>
          </w:p>
        </w:tc>
        <w:tc>
          <w:tcPr>
            <w:tcW w:w="5244" w:type="dxa"/>
            <w:gridSpan w:val="2"/>
          </w:tcPr>
          <w:p w14:paraId="3DEE41F0" w14:textId="77777777" w:rsidR="00E80535" w:rsidRPr="00EA1467" w:rsidRDefault="00E80535" w:rsidP="00877CEB">
            <w:pPr>
              <w:jc w:val="both"/>
              <w:rPr>
                <w:rFonts w:ascii="Times New Roman" w:hAnsi="Times New Roman" w:cs="Times New Roman"/>
                <w:sz w:val="24"/>
                <w:szCs w:val="24"/>
                <w:lang w:val="tr-TR"/>
              </w:rPr>
            </w:pPr>
          </w:p>
        </w:tc>
      </w:tr>
      <w:tr w:rsidR="00CF6569" w:rsidRPr="00EA1467" w14:paraId="2C798833" w14:textId="77777777" w:rsidTr="00046CF0">
        <w:tc>
          <w:tcPr>
            <w:tcW w:w="1591" w:type="dxa"/>
          </w:tcPr>
          <w:p w14:paraId="4050CF0B"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7723A725"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26</w:t>
            </w:r>
            <w:r w:rsidR="00E80535" w:rsidRPr="00EA1467">
              <w:rPr>
                <w:rFonts w:ascii="Times New Roman" w:hAnsi="Times New Roman" w:cs="Times New Roman"/>
                <w:sz w:val="24"/>
                <w:szCs w:val="24"/>
                <w:lang w:val="tr-TR"/>
              </w:rPr>
              <w:t>.</w:t>
            </w:r>
          </w:p>
        </w:tc>
        <w:tc>
          <w:tcPr>
            <w:tcW w:w="1719" w:type="dxa"/>
          </w:tcPr>
          <w:p w14:paraId="2DD02197"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24A56E1B"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10</w:t>
            </w:r>
          </w:p>
          <w:p w14:paraId="797DC9E3"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Polis Genel Müdür Yardımcısı Kadrosunun Doldurulmasına İlişkin İzlenecek Yöntem</w:t>
            </w:r>
          </w:p>
        </w:tc>
        <w:tc>
          <w:tcPr>
            <w:tcW w:w="5244" w:type="dxa"/>
            <w:gridSpan w:val="2"/>
          </w:tcPr>
          <w:p w14:paraId="69B6FFA0"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Bu (Değişiklik) Yasası’nın yürürlüğe girdiği tarihten önce Polis Müdürü kadrosunda görev yapanlar, Polis Genel Müdür Yardımcısı kadrosunun hizmet </w:t>
            </w:r>
            <w:r w:rsidR="00324486" w:rsidRPr="00EA1467">
              <w:rPr>
                <w:rFonts w:ascii="Times New Roman" w:hAnsi="Times New Roman" w:cs="Times New Roman"/>
                <w:sz w:val="24"/>
                <w:szCs w:val="24"/>
                <w:lang w:val="tr-TR"/>
              </w:rPr>
              <w:t xml:space="preserve">şemasında aranan niteliklerin içerisinde </w:t>
            </w:r>
            <w:r w:rsidRPr="00EA1467">
              <w:rPr>
                <w:rFonts w:ascii="Times New Roman" w:hAnsi="Times New Roman" w:cs="Times New Roman"/>
                <w:sz w:val="24"/>
                <w:szCs w:val="24"/>
                <w:lang w:val="tr-TR"/>
              </w:rPr>
              <w:t xml:space="preserve">yer alan eğitim </w:t>
            </w:r>
            <w:r w:rsidR="003C2B2F" w:rsidRPr="00EA1467">
              <w:rPr>
                <w:rFonts w:ascii="Times New Roman" w:hAnsi="Times New Roman" w:cs="Times New Roman"/>
                <w:sz w:val="24"/>
                <w:szCs w:val="24"/>
                <w:lang w:val="tr-TR"/>
              </w:rPr>
              <w:t>koşulları yerine aşağıda belirtilen eğitim koşullarına bağlı olarak</w:t>
            </w:r>
            <w:r w:rsidRPr="00EA1467">
              <w:rPr>
                <w:rFonts w:ascii="Times New Roman" w:hAnsi="Times New Roman" w:cs="Times New Roman"/>
                <w:sz w:val="24"/>
                <w:szCs w:val="24"/>
                <w:lang w:val="tr-TR"/>
              </w:rPr>
              <w:t xml:space="preserve"> bu kadroya başvuru yapabilirler.</w:t>
            </w:r>
          </w:p>
        </w:tc>
      </w:tr>
      <w:tr w:rsidR="00CF6569" w:rsidRPr="00EA1467" w14:paraId="6B4FF9E4" w14:textId="77777777" w:rsidTr="00046CF0">
        <w:tc>
          <w:tcPr>
            <w:tcW w:w="1591" w:type="dxa"/>
          </w:tcPr>
          <w:p w14:paraId="4D6AD5A8" w14:textId="77777777" w:rsidR="00E80535" w:rsidRPr="00EA1467" w:rsidRDefault="00E80535" w:rsidP="00877CEB">
            <w:pPr>
              <w:rPr>
                <w:rFonts w:ascii="Times New Roman" w:hAnsi="Times New Roman" w:cs="Times New Roman"/>
                <w:sz w:val="24"/>
                <w:szCs w:val="24"/>
                <w:lang w:val="tr-TR"/>
              </w:rPr>
            </w:pPr>
          </w:p>
        </w:tc>
        <w:tc>
          <w:tcPr>
            <w:tcW w:w="523" w:type="dxa"/>
          </w:tcPr>
          <w:p w14:paraId="169372AA"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31A29510" w14:textId="77777777" w:rsidR="00E80535" w:rsidRPr="00EA1467" w:rsidRDefault="00E80535" w:rsidP="00877CEB">
            <w:pPr>
              <w:rPr>
                <w:rFonts w:ascii="Times New Roman" w:hAnsi="Times New Roman" w:cs="Times New Roman"/>
                <w:sz w:val="24"/>
                <w:szCs w:val="24"/>
                <w:lang w:val="tr-TR"/>
              </w:rPr>
            </w:pPr>
          </w:p>
        </w:tc>
        <w:tc>
          <w:tcPr>
            <w:tcW w:w="567" w:type="dxa"/>
          </w:tcPr>
          <w:p w14:paraId="453D4E38"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4677" w:type="dxa"/>
          </w:tcPr>
          <w:p w14:paraId="5BEE9827"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 Akademisi mezunu veya </w:t>
            </w:r>
            <w:r w:rsidR="008C251D" w:rsidRPr="00EA1467">
              <w:rPr>
                <w:rFonts w:ascii="Times New Roman" w:hAnsi="Times New Roman" w:cs="Times New Roman"/>
                <w:sz w:val="24"/>
                <w:szCs w:val="24"/>
                <w:lang w:val="tr-TR"/>
              </w:rPr>
              <w:t>bir üniversite veya dengi bir yükseköğretim kurumundan en az dört yıllık lisans diplomasına sahip olmak</w:t>
            </w:r>
            <w:r w:rsidRPr="00EA1467">
              <w:rPr>
                <w:rFonts w:ascii="Times New Roman" w:hAnsi="Times New Roman" w:cs="Times New Roman"/>
                <w:sz w:val="24"/>
                <w:szCs w:val="24"/>
                <w:lang w:val="tr-TR"/>
              </w:rPr>
              <w:t>;</w:t>
            </w:r>
          </w:p>
        </w:tc>
      </w:tr>
      <w:tr w:rsidR="00CF6569" w:rsidRPr="00EA1467" w14:paraId="3D89A221" w14:textId="77777777" w:rsidTr="00046CF0">
        <w:tc>
          <w:tcPr>
            <w:tcW w:w="1591" w:type="dxa"/>
          </w:tcPr>
          <w:p w14:paraId="763284FA" w14:textId="77777777" w:rsidR="00E80535" w:rsidRPr="00EA1467" w:rsidRDefault="00E80535" w:rsidP="00877CEB">
            <w:pPr>
              <w:rPr>
                <w:rFonts w:ascii="Times New Roman" w:hAnsi="Times New Roman" w:cs="Times New Roman"/>
                <w:sz w:val="24"/>
                <w:szCs w:val="24"/>
                <w:lang w:val="tr-TR"/>
              </w:rPr>
            </w:pPr>
          </w:p>
        </w:tc>
        <w:tc>
          <w:tcPr>
            <w:tcW w:w="523" w:type="dxa"/>
          </w:tcPr>
          <w:p w14:paraId="0B24736B"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106C8872" w14:textId="77777777" w:rsidR="00E80535" w:rsidRPr="00EA1467" w:rsidRDefault="00E80535" w:rsidP="00877CEB">
            <w:pPr>
              <w:rPr>
                <w:rFonts w:ascii="Times New Roman" w:hAnsi="Times New Roman" w:cs="Times New Roman"/>
                <w:sz w:val="24"/>
                <w:szCs w:val="24"/>
                <w:lang w:val="tr-TR"/>
              </w:rPr>
            </w:pPr>
          </w:p>
        </w:tc>
        <w:tc>
          <w:tcPr>
            <w:tcW w:w="567" w:type="dxa"/>
          </w:tcPr>
          <w:p w14:paraId="2EBB3636"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4677" w:type="dxa"/>
          </w:tcPr>
          <w:p w14:paraId="5F1B8351"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Ancak, bu niteliklere sahip personel olmaması halinde en az lise mezunu olmak.”</w:t>
            </w:r>
          </w:p>
        </w:tc>
      </w:tr>
      <w:tr w:rsidR="00CF6569" w:rsidRPr="00EA1467" w14:paraId="3ABA81A6" w14:textId="77777777" w:rsidTr="00046CF0">
        <w:tc>
          <w:tcPr>
            <w:tcW w:w="1591" w:type="dxa"/>
          </w:tcPr>
          <w:p w14:paraId="641D8E73" w14:textId="77777777" w:rsidR="00E80535" w:rsidRPr="00EA1467" w:rsidRDefault="00E80535" w:rsidP="00877CEB">
            <w:pPr>
              <w:rPr>
                <w:rFonts w:ascii="Times New Roman" w:hAnsi="Times New Roman" w:cs="Times New Roman"/>
                <w:sz w:val="24"/>
                <w:szCs w:val="24"/>
                <w:lang w:val="tr-TR"/>
              </w:rPr>
            </w:pPr>
          </w:p>
        </w:tc>
        <w:tc>
          <w:tcPr>
            <w:tcW w:w="523" w:type="dxa"/>
          </w:tcPr>
          <w:p w14:paraId="5CEEB009"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4BE43671" w14:textId="77777777" w:rsidR="00E80535" w:rsidRPr="00EA1467" w:rsidRDefault="00E80535" w:rsidP="00877CEB">
            <w:pPr>
              <w:rPr>
                <w:rFonts w:ascii="Times New Roman" w:hAnsi="Times New Roman" w:cs="Times New Roman"/>
                <w:sz w:val="24"/>
                <w:szCs w:val="24"/>
                <w:lang w:val="tr-TR"/>
              </w:rPr>
            </w:pPr>
          </w:p>
        </w:tc>
        <w:tc>
          <w:tcPr>
            <w:tcW w:w="5244" w:type="dxa"/>
            <w:gridSpan w:val="2"/>
          </w:tcPr>
          <w:p w14:paraId="0D09597B" w14:textId="77777777" w:rsidR="00E80535" w:rsidRPr="00EA1467" w:rsidRDefault="00E80535" w:rsidP="00877CEB">
            <w:pPr>
              <w:jc w:val="both"/>
              <w:rPr>
                <w:rFonts w:ascii="Times New Roman" w:hAnsi="Times New Roman" w:cs="Times New Roman"/>
                <w:sz w:val="24"/>
                <w:szCs w:val="24"/>
                <w:lang w:val="tr-TR"/>
              </w:rPr>
            </w:pPr>
          </w:p>
        </w:tc>
      </w:tr>
      <w:tr w:rsidR="00CF6569" w:rsidRPr="00EA1467" w14:paraId="68142C00" w14:textId="77777777" w:rsidTr="00046CF0">
        <w:tc>
          <w:tcPr>
            <w:tcW w:w="1591" w:type="dxa"/>
          </w:tcPr>
          <w:p w14:paraId="200C9F77"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Esas Yasaya Geçici Madde Eklenmesi</w:t>
            </w:r>
          </w:p>
        </w:tc>
        <w:tc>
          <w:tcPr>
            <w:tcW w:w="523" w:type="dxa"/>
          </w:tcPr>
          <w:p w14:paraId="1F4E49C3"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27</w:t>
            </w:r>
            <w:r w:rsidR="00E80535" w:rsidRPr="00EA1467">
              <w:rPr>
                <w:rFonts w:ascii="Times New Roman" w:hAnsi="Times New Roman" w:cs="Times New Roman"/>
                <w:sz w:val="24"/>
                <w:szCs w:val="24"/>
                <w:lang w:val="tr-TR"/>
              </w:rPr>
              <w:t>.</w:t>
            </w:r>
          </w:p>
        </w:tc>
        <w:tc>
          <w:tcPr>
            <w:tcW w:w="1719" w:type="dxa"/>
          </w:tcPr>
          <w:p w14:paraId="197073CA"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“Geçici </w:t>
            </w:r>
          </w:p>
          <w:p w14:paraId="0A16DDD5" w14:textId="77777777" w:rsidR="00E80535" w:rsidRPr="00EA1467" w:rsidRDefault="0065526A" w:rsidP="00877CEB">
            <w:pPr>
              <w:rPr>
                <w:rFonts w:ascii="Times New Roman" w:hAnsi="Times New Roman" w:cs="Times New Roman"/>
                <w:sz w:val="24"/>
                <w:szCs w:val="24"/>
                <w:lang w:val="tr-TR"/>
              </w:rPr>
            </w:pPr>
            <w:r>
              <w:rPr>
                <w:rFonts w:ascii="Times New Roman" w:hAnsi="Times New Roman" w:cs="Times New Roman"/>
                <w:sz w:val="24"/>
                <w:szCs w:val="24"/>
                <w:lang w:val="tr-TR"/>
              </w:rPr>
              <w:t>Madde 11</w:t>
            </w:r>
          </w:p>
          <w:p w14:paraId="2A48F8DD"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Polis Genel Müdürü Kadrosunun Doldurulmasına İlişkin İzlenecek Yöntem</w:t>
            </w:r>
          </w:p>
        </w:tc>
        <w:tc>
          <w:tcPr>
            <w:tcW w:w="5244" w:type="dxa"/>
            <w:gridSpan w:val="2"/>
          </w:tcPr>
          <w:p w14:paraId="4C8010DF"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Bu (Değişiklik) Yasası’nın yürürlüğe girdiği tarihten önce Polis Genel Müdür Yardımcısı </w:t>
            </w:r>
            <w:r w:rsidR="0065526A">
              <w:rPr>
                <w:rFonts w:ascii="Times New Roman" w:hAnsi="Times New Roman" w:cs="Times New Roman"/>
                <w:sz w:val="24"/>
                <w:szCs w:val="24"/>
              </w:rPr>
              <w:t xml:space="preserve">ve Polis Müdürü </w:t>
            </w:r>
            <w:r w:rsidRPr="00EA1467">
              <w:rPr>
                <w:rFonts w:ascii="Times New Roman" w:hAnsi="Times New Roman" w:cs="Times New Roman"/>
                <w:sz w:val="24"/>
                <w:szCs w:val="24"/>
                <w:lang w:val="tr-TR"/>
              </w:rPr>
              <w:t xml:space="preserve">kadrosunda görev yapanlar, Polis Genel Müdürü kadrosunun hizmet </w:t>
            </w:r>
            <w:r w:rsidR="00324486" w:rsidRPr="00EA1467">
              <w:rPr>
                <w:rFonts w:ascii="Times New Roman" w:hAnsi="Times New Roman" w:cs="Times New Roman"/>
                <w:sz w:val="24"/>
                <w:szCs w:val="24"/>
                <w:lang w:val="tr-TR"/>
              </w:rPr>
              <w:t xml:space="preserve">şemasında aranan niteliklerin içerisinde </w:t>
            </w:r>
            <w:r w:rsidRPr="00EA1467">
              <w:rPr>
                <w:rFonts w:ascii="Times New Roman" w:hAnsi="Times New Roman" w:cs="Times New Roman"/>
                <w:sz w:val="24"/>
                <w:szCs w:val="24"/>
                <w:lang w:val="tr-TR"/>
              </w:rPr>
              <w:t xml:space="preserve">yer alan eğitim </w:t>
            </w:r>
            <w:r w:rsidR="0064463F" w:rsidRPr="00EA1467">
              <w:rPr>
                <w:rFonts w:ascii="Times New Roman" w:hAnsi="Times New Roman" w:cs="Times New Roman"/>
                <w:sz w:val="24"/>
                <w:szCs w:val="24"/>
                <w:lang w:val="tr-TR"/>
              </w:rPr>
              <w:t>koşulları yerine aşağıda belirtilen eğitim koşullarına bağlı olarak</w:t>
            </w:r>
            <w:r w:rsidRPr="00EA1467">
              <w:rPr>
                <w:rFonts w:ascii="Times New Roman" w:hAnsi="Times New Roman" w:cs="Times New Roman"/>
                <w:sz w:val="24"/>
                <w:szCs w:val="24"/>
                <w:lang w:val="tr-TR"/>
              </w:rPr>
              <w:t xml:space="preserve"> bu kadroya başvuru yapabilirler.</w:t>
            </w:r>
          </w:p>
        </w:tc>
      </w:tr>
      <w:tr w:rsidR="00CF6569" w:rsidRPr="00EA1467" w14:paraId="44082143" w14:textId="77777777" w:rsidTr="00046CF0">
        <w:tc>
          <w:tcPr>
            <w:tcW w:w="1591" w:type="dxa"/>
          </w:tcPr>
          <w:p w14:paraId="68E8F8E7" w14:textId="77777777" w:rsidR="00E80535" w:rsidRPr="00EA1467" w:rsidRDefault="00E80535" w:rsidP="00877CEB">
            <w:pPr>
              <w:rPr>
                <w:rFonts w:ascii="Times New Roman" w:hAnsi="Times New Roman" w:cs="Times New Roman"/>
                <w:sz w:val="24"/>
                <w:szCs w:val="24"/>
                <w:lang w:val="tr-TR"/>
              </w:rPr>
            </w:pPr>
          </w:p>
        </w:tc>
        <w:tc>
          <w:tcPr>
            <w:tcW w:w="523" w:type="dxa"/>
          </w:tcPr>
          <w:p w14:paraId="4CA1AE41"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71A6C283" w14:textId="77777777" w:rsidR="00E80535" w:rsidRPr="00EA1467" w:rsidRDefault="00E80535" w:rsidP="00877CEB">
            <w:pPr>
              <w:rPr>
                <w:rFonts w:ascii="Times New Roman" w:hAnsi="Times New Roman" w:cs="Times New Roman"/>
                <w:sz w:val="24"/>
                <w:szCs w:val="24"/>
                <w:lang w:val="tr-TR"/>
              </w:rPr>
            </w:pPr>
          </w:p>
        </w:tc>
        <w:tc>
          <w:tcPr>
            <w:tcW w:w="567" w:type="dxa"/>
          </w:tcPr>
          <w:p w14:paraId="2580FFB2"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(1)</w:t>
            </w:r>
          </w:p>
        </w:tc>
        <w:tc>
          <w:tcPr>
            <w:tcW w:w="4677" w:type="dxa"/>
          </w:tcPr>
          <w:p w14:paraId="60DE1CEA"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 xml:space="preserve">Polis Akademisi mezunu veya </w:t>
            </w:r>
            <w:r w:rsidR="008C251D" w:rsidRPr="00EA1467">
              <w:rPr>
                <w:rFonts w:ascii="Times New Roman" w:hAnsi="Times New Roman" w:cs="Times New Roman"/>
                <w:sz w:val="24"/>
                <w:szCs w:val="24"/>
                <w:lang w:val="tr-TR"/>
              </w:rPr>
              <w:t>bir üniversite veya dengi bir yükseköğretim kurumundan en az dört yıllık lisans diplomasına sahip olmak</w:t>
            </w:r>
            <w:r w:rsidRPr="00EA1467">
              <w:rPr>
                <w:rFonts w:ascii="Times New Roman" w:hAnsi="Times New Roman" w:cs="Times New Roman"/>
                <w:sz w:val="24"/>
                <w:szCs w:val="24"/>
                <w:lang w:val="tr-TR"/>
              </w:rPr>
              <w:t>;</w:t>
            </w:r>
          </w:p>
        </w:tc>
      </w:tr>
      <w:tr w:rsidR="00CF6569" w:rsidRPr="00EA1467" w14:paraId="022EE8E9" w14:textId="77777777" w:rsidTr="00046CF0">
        <w:tc>
          <w:tcPr>
            <w:tcW w:w="1591" w:type="dxa"/>
          </w:tcPr>
          <w:p w14:paraId="06F0E288" w14:textId="77777777" w:rsidR="00E80535" w:rsidRPr="00EA1467" w:rsidRDefault="00E80535" w:rsidP="00877CEB">
            <w:pPr>
              <w:rPr>
                <w:rFonts w:ascii="Times New Roman" w:hAnsi="Times New Roman" w:cs="Times New Roman"/>
                <w:sz w:val="24"/>
                <w:szCs w:val="24"/>
                <w:lang w:val="tr-TR"/>
              </w:rPr>
            </w:pPr>
          </w:p>
        </w:tc>
        <w:tc>
          <w:tcPr>
            <w:tcW w:w="523" w:type="dxa"/>
          </w:tcPr>
          <w:p w14:paraId="622F310E"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4779C206" w14:textId="77777777" w:rsidR="00E80535" w:rsidRPr="00EA1467" w:rsidRDefault="00E80535" w:rsidP="00877CEB">
            <w:pPr>
              <w:rPr>
                <w:rFonts w:ascii="Times New Roman" w:hAnsi="Times New Roman" w:cs="Times New Roman"/>
                <w:sz w:val="24"/>
                <w:szCs w:val="24"/>
                <w:lang w:val="tr-TR"/>
              </w:rPr>
            </w:pPr>
          </w:p>
        </w:tc>
        <w:tc>
          <w:tcPr>
            <w:tcW w:w="567" w:type="dxa"/>
          </w:tcPr>
          <w:p w14:paraId="25153526" w14:textId="77777777" w:rsidR="00E80535" w:rsidRPr="00EA1467" w:rsidRDefault="00E80535"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w:t>
            </w:r>
          </w:p>
        </w:tc>
        <w:tc>
          <w:tcPr>
            <w:tcW w:w="4677" w:type="dxa"/>
          </w:tcPr>
          <w:p w14:paraId="39A4CBE5"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hAnsi="Times New Roman" w:cs="Times New Roman"/>
                <w:sz w:val="24"/>
                <w:szCs w:val="24"/>
                <w:lang w:val="tr-TR"/>
              </w:rPr>
              <w:t>Ancak, bu niteliklere sahip personel olmaması halinde en az lise mezunu olmak.”</w:t>
            </w:r>
          </w:p>
        </w:tc>
      </w:tr>
      <w:tr w:rsidR="00CF6569" w:rsidRPr="00EA1467" w14:paraId="708B8F3F" w14:textId="77777777" w:rsidTr="00046CF0">
        <w:tc>
          <w:tcPr>
            <w:tcW w:w="1591" w:type="dxa"/>
          </w:tcPr>
          <w:p w14:paraId="5CA9E884" w14:textId="77777777" w:rsidR="00E80535" w:rsidRPr="00EA1467" w:rsidRDefault="00E80535" w:rsidP="00877CEB">
            <w:pPr>
              <w:rPr>
                <w:rFonts w:ascii="Times New Roman" w:hAnsi="Times New Roman" w:cs="Times New Roman"/>
                <w:sz w:val="24"/>
                <w:szCs w:val="24"/>
                <w:lang w:val="tr-TR"/>
              </w:rPr>
            </w:pPr>
          </w:p>
        </w:tc>
        <w:tc>
          <w:tcPr>
            <w:tcW w:w="523" w:type="dxa"/>
          </w:tcPr>
          <w:p w14:paraId="7D4A00CB" w14:textId="77777777" w:rsidR="00E80535" w:rsidRPr="00EA1467" w:rsidRDefault="00E80535" w:rsidP="00877CEB">
            <w:pPr>
              <w:jc w:val="center"/>
              <w:rPr>
                <w:rFonts w:ascii="Times New Roman" w:hAnsi="Times New Roman" w:cs="Times New Roman"/>
                <w:sz w:val="24"/>
                <w:szCs w:val="24"/>
                <w:lang w:val="tr-TR"/>
              </w:rPr>
            </w:pPr>
          </w:p>
        </w:tc>
        <w:tc>
          <w:tcPr>
            <w:tcW w:w="1719" w:type="dxa"/>
          </w:tcPr>
          <w:p w14:paraId="1B0D71B8" w14:textId="77777777" w:rsidR="00E80535" w:rsidRPr="00EA1467" w:rsidRDefault="00E80535" w:rsidP="00877CEB">
            <w:pPr>
              <w:rPr>
                <w:rFonts w:ascii="Times New Roman" w:hAnsi="Times New Roman" w:cs="Times New Roman"/>
                <w:sz w:val="24"/>
                <w:szCs w:val="24"/>
                <w:lang w:val="tr-TR"/>
              </w:rPr>
            </w:pPr>
          </w:p>
        </w:tc>
        <w:tc>
          <w:tcPr>
            <w:tcW w:w="5244" w:type="dxa"/>
            <w:gridSpan w:val="2"/>
          </w:tcPr>
          <w:p w14:paraId="6DD070FD" w14:textId="77777777" w:rsidR="00E80535" w:rsidRPr="00EA1467" w:rsidRDefault="00E80535" w:rsidP="00877CEB">
            <w:pPr>
              <w:jc w:val="both"/>
              <w:rPr>
                <w:rFonts w:ascii="Times New Roman" w:hAnsi="Times New Roman" w:cs="Times New Roman"/>
                <w:sz w:val="24"/>
                <w:szCs w:val="24"/>
                <w:lang w:val="tr-TR"/>
              </w:rPr>
            </w:pPr>
          </w:p>
        </w:tc>
      </w:tr>
      <w:tr w:rsidR="00B02989" w:rsidRPr="00EA1467" w14:paraId="6B33D92A" w14:textId="77777777" w:rsidTr="00CF6569">
        <w:tc>
          <w:tcPr>
            <w:tcW w:w="1591" w:type="dxa"/>
          </w:tcPr>
          <w:p w14:paraId="35034F1C" w14:textId="77777777" w:rsidR="00E80535" w:rsidRPr="00EA1467" w:rsidRDefault="00E80535" w:rsidP="00877CEB">
            <w:pPr>
              <w:rPr>
                <w:rFonts w:ascii="Times New Roman" w:hAnsi="Times New Roman" w:cs="Times New Roman"/>
                <w:sz w:val="24"/>
                <w:szCs w:val="24"/>
                <w:lang w:val="tr-TR"/>
              </w:rPr>
            </w:pPr>
            <w:r w:rsidRPr="00EA1467">
              <w:rPr>
                <w:rFonts w:ascii="Times New Roman" w:hAnsi="Times New Roman" w:cs="Times New Roman"/>
                <w:sz w:val="24"/>
                <w:szCs w:val="24"/>
                <w:lang w:val="tr-TR"/>
              </w:rPr>
              <w:t>Yürürlüğe Giriş</w:t>
            </w:r>
          </w:p>
        </w:tc>
        <w:tc>
          <w:tcPr>
            <w:tcW w:w="523" w:type="dxa"/>
          </w:tcPr>
          <w:p w14:paraId="5AFEBC50" w14:textId="77777777" w:rsidR="00E80535" w:rsidRPr="00EA1467" w:rsidRDefault="009F7EFE" w:rsidP="00877CEB">
            <w:pPr>
              <w:jc w:val="center"/>
              <w:rPr>
                <w:rFonts w:ascii="Times New Roman" w:hAnsi="Times New Roman" w:cs="Times New Roman"/>
                <w:sz w:val="24"/>
                <w:szCs w:val="24"/>
                <w:lang w:val="tr-TR"/>
              </w:rPr>
            </w:pPr>
            <w:r w:rsidRPr="00EA1467">
              <w:rPr>
                <w:rFonts w:ascii="Times New Roman" w:hAnsi="Times New Roman" w:cs="Times New Roman"/>
                <w:sz w:val="24"/>
                <w:szCs w:val="24"/>
                <w:lang w:val="tr-TR"/>
              </w:rPr>
              <w:t>28</w:t>
            </w:r>
            <w:r w:rsidR="00E80535" w:rsidRPr="00EA1467">
              <w:rPr>
                <w:rFonts w:ascii="Times New Roman" w:hAnsi="Times New Roman" w:cs="Times New Roman"/>
                <w:sz w:val="24"/>
                <w:szCs w:val="24"/>
                <w:lang w:val="tr-TR"/>
              </w:rPr>
              <w:t>.</w:t>
            </w:r>
          </w:p>
        </w:tc>
        <w:tc>
          <w:tcPr>
            <w:tcW w:w="6963" w:type="dxa"/>
            <w:gridSpan w:val="3"/>
          </w:tcPr>
          <w:p w14:paraId="798B2C6A" w14:textId="77777777" w:rsidR="00E80535" w:rsidRPr="00EA1467" w:rsidRDefault="00E80535" w:rsidP="00877CEB">
            <w:pPr>
              <w:jc w:val="both"/>
              <w:rPr>
                <w:rFonts w:ascii="Times New Roman" w:hAnsi="Times New Roman" w:cs="Times New Roman"/>
                <w:sz w:val="24"/>
                <w:szCs w:val="24"/>
                <w:lang w:val="tr-TR"/>
              </w:rPr>
            </w:pPr>
            <w:r w:rsidRPr="00EA1467">
              <w:rPr>
                <w:rFonts w:ascii="Times New Roman" w:eastAsiaTheme="minorEastAsia" w:hAnsi="Times New Roman" w:cs="Times New Roman"/>
                <w:sz w:val="24"/>
                <w:szCs w:val="24"/>
                <w:lang w:val="tr-TR"/>
              </w:rPr>
              <w:t>Bu Yasa, Resmi Gazete’de yayımlandığı tarihten başlayarak yürürlüğe girer.</w:t>
            </w:r>
          </w:p>
        </w:tc>
      </w:tr>
    </w:tbl>
    <w:p w14:paraId="3F1F076F" w14:textId="77777777" w:rsidR="00046CF0" w:rsidRPr="00EA1467" w:rsidRDefault="00046CF0" w:rsidP="00877CEB">
      <w:pPr>
        <w:spacing w:after="0" w:line="240" w:lineRule="auto"/>
        <w:rPr>
          <w:rFonts w:ascii="Times New Roman" w:hAnsi="Times New Roman" w:cs="Times New Roman"/>
        </w:rPr>
      </w:pPr>
    </w:p>
    <w:p w14:paraId="246D0BD0" w14:textId="77777777" w:rsidR="00046CF0" w:rsidRPr="00EA1467" w:rsidRDefault="00046CF0" w:rsidP="00877CEB">
      <w:pPr>
        <w:spacing w:after="0" w:line="240" w:lineRule="auto"/>
        <w:rPr>
          <w:rFonts w:ascii="Times New Roman" w:hAnsi="Times New Roman" w:cs="Times New Roman"/>
        </w:rPr>
      </w:pPr>
      <w:r w:rsidRPr="00EA1467">
        <w:rPr>
          <w:rFonts w:ascii="Times New Roman" w:hAnsi="Times New Roman" w:cs="Times New Roman"/>
        </w:rPr>
        <w:br w:type="page"/>
      </w:r>
    </w:p>
    <w:tbl>
      <w:tblPr>
        <w:tblStyle w:val="TabloKlavuz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7"/>
      </w:tblGrid>
      <w:tr w:rsidR="00B02989" w:rsidRPr="00EA1467" w14:paraId="4D1CD412" w14:textId="77777777" w:rsidTr="00417975">
        <w:trPr>
          <w:trHeight w:val="421"/>
        </w:trPr>
        <w:tc>
          <w:tcPr>
            <w:tcW w:w="9077" w:type="dxa"/>
          </w:tcPr>
          <w:p w14:paraId="066ADFEA" w14:textId="77777777" w:rsidR="00103E1F" w:rsidRPr="00EA1467" w:rsidRDefault="00103E1F"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lastRenderedPageBreak/>
              <w:t>BİRİNCİ CETVEL</w:t>
            </w:r>
          </w:p>
        </w:tc>
      </w:tr>
      <w:tr w:rsidR="00B02989" w:rsidRPr="00EA1467" w14:paraId="406D36DD" w14:textId="77777777" w:rsidTr="00CF6569">
        <w:tc>
          <w:tcPr>
            <w:tcW w:w="9077" w:type="dxa"/>
          </w:tcPr>
          <w:p w14:paraId="66009BFD" w14:textId="77777777" w:rsidR="000F3D1A" w:rsidRPr="00EA1467" w:rsidRDefault="000F3D1A"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(Madde 14)</w:t>
            </w:r>
          </w:p>
        </w:tc>
      </w:tr>
      <w:tr w:rsidR="00B02989" w:rsidRPr="00EA1467" w14:paraId="502364EC" w14:textId="77777777" w:rsidTr="00CF6569">
        <w:tc>
          <w:tcPr>
            <w:tcW w:w="9077" w:type="dxa"/>
          </w:tcPr>
          <w:p w14:paraId="38DEA316" w14:textId="77777777" w:rsidR="000F3D1A" w:rsidRPr="00EA1467" w:rsidRDefault="00214BE8" w:rsidP="00877CEB">
            <w:pPr>
              <w:jc w:val="center"/>
              <w:rPr>
                <w:rFonts w:ascii="Times New Roman" w:hAnsi="Times New Roman" w:cs="Times New Roman"/>
                <w:sz w:val="24"/>
                <w:szCs w:val="24"/>
                <w:lang w:val="tr-TR"/>
              </w:rPr>
            </w:pPr>
            <w:r w:rsidRPr="00EA1467">
              <w:rPr>
                <w:rFonts w:ascii="Times New Roman" w:hAnsi="Times New Roman" w:cs="Times New Roman"/>
                <w:b/>
                <w:sz w:val="24"/>
                <w:szCs w:val="24"/>
                <w:lang w:val="tr-TR"/>
              </w:rPr>
              <w:t>(19/2005, 87/2009, 36/2011, 38/2011, 1/2013</w:t>
            </w:r>
            <w:r w:rsidR="00933B76" w:rsidRPr="00EA1467">
              <w:rPr>
                <w:rFonts w:ascii="Times New Roman" w:hAnsi="Times New Roman" w:cs="Times New Roman"/>
                <w:b/>
                <w:sz w:val="24"/>
                <w:szCs w:val="24"/>
                <w:lang w:val="tr-TR"/>
              </w:rPr>
              <w:t>,</w:t>
            </w:r>
            <w:r w:rsidRPr="00EA1467">
              <w:rPr>
                <w:rFonts w:ascii="Times New Roman" w:hAnsi="Times New Roman" w:cs="Times New Roman"/>
                <w:b/>
                <w:sz w:val="24"/>
                <w:szCs w:val="24"/>
                <w:lang w:val="tr-TR"/>
              </w:rPr>
              <w:t>)</w:t>
            </w:r>
          </w:p>
        </w:tc>
      </w:tr>
      <w:tr w:rsidR="00B02989" w:rsidRPr="00EA1467" w14:paraId="4EC15D4E" w14:textId="77777777" w:rsidTr="00CF6569">
        <w:tc>
          <w:tcPr>
            <w:tcW w:w="9077" w:type="dxa"/>
          </w:tcPr>
          <w:p w14:paraId="78E39B15" w14:textId="77777777" w:rsidR="00214BE8" w:rsidRPr="00EA1467" w:rsidRDefault="00214BE8" w:rsidP="00877CEB">
            <w:pPr>
              <w:jc w:val="center"/>
              <w:rPr>
                <w:rFonts w:ascii="Times New Roman" w:hAnsi="Times New Roman" w:cs="Times New Roman"/>
                <w:b/>
                <w:sz w:val="24"/>
                <w:szCs w:val="24"/>
                <w:lang w:val="tr-TR"/>
              </w:rPr>
            </w:pPr>
          </w:p>
        </w:tc>
      </w:tr>
      <w:tr w:rsidR="00B02989" w:rsidRPr="00EA1467" w14:paraId="108A8751" w14:textId="77777777" w:rsidTr="00CF6569">
        <w:tc>
          <w:tcPr>
            <w:tcW w:w="9077" w:type="dxa"/>
          </w:tcPr>
          <w:p w14:paraId="6B2549BB" w14:textId="77777777" w:rsidR="004143B8" w:rsidRPr="00EA1467" w:rsidRDefault="004143B8"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POLİS ÖRGÜTÜ KADROLARI</w:t>
            </w:r>
          </w:p>
        </w:tc>
      </w:tr>
      <w:tr w:rsidR="00B02989" w:rsidRPr="00EA1467" w14:paraId="216A89EF" w14:textId="77777777" w:rsidTr="00CF6569">
        <w:tc>
          <w:tcPr>
            <w:tcW w:w="9077" w:type="dxa"/>
          </w:tcPr>
          <w:p w14:paraId="2D75F5FC" w14:textId="77777777" w:rsidR="00E30396" w:rsidRPr="00EA1467" w:rsidRDefault="00E30396" w:rsidP="00877CEB">
            <w:pPr>
              <w:jc w:val="center"/>
              <w:rPr>
                <w:rFonts w:ascii="Times New Roman" w:hAnsi="Times New Roman" w:cs="Times New Roman"/>
                <w:b/>
                <w:sz w:val="24"/>
                <w:szCs w:val="24"/>
                <w:lang w:val="tr-TR"/>
              </w:rPr>
            </w:pPr>
          </w:p>
        </w:tc>
      </w:tr>
    </w:tbl>
    <w:tbl>
      <w:tblPr>
        <w:tblW w:w="5000" w:type="pct"/>
        <w:jc w:val="center"/>
        <w:tblLayout w:type="fixed"/>
        <w:tblLook w:val="04A0" w:firstRow="1" w:lastRow="0" w:firstColumn="1" w:lastColumn="0" w:noHBand="0" w:noVBand="1"/>
      </w:tblPr>
      <w:tblGrid>
        <w:gridCol w:w="851"/>
        <w:gridCol w:w="1417"/>
        <w:gridCol w:w="2268"/>
        <w:gridCol w:w="567"/>
        <w:gridCol w:w="1134"/>
        <w:gridCol w:w="1418"/>
        <w:gridCol w:w="1417"/>
      </w:tblGrid>
      <w:tr w:rsidR="00B02989" w:rsidRPr="00EA1467" w14:paraId="4B401374" w14:textId="77777777" w:rsidTr="000A6E4F">
        <w:trPr>
          <w:cantSplit/>
          <w:jc w:val="center"/>
        </w:trPr>
        <w:tc>
          <w:tcPr>
            <w:tcW w:w="9072" w:type="dxa"/>
            <w:gridSpan w:val="7"/>
            <w:vAlign w:val="center"/>
          </w:tcPr>
          <w:p w14:paraId="0F3A50F2" w14:textId="77777777" w:rsidR="00F30069" w:rsidRPr="00EA1467" w:rsidRDefault="00F3006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b/>
                <w:sz w:val="24"/>
                <w:szCs w:val="24"/>
              </w:rPr>
              <w:t>A. POLİS KADROLARI</w:t>
            </w:r>
          </w:p>
        </w:tc>
      </w:tr>
      <w:tr w:rsidR="00B02989" w:rsidRPr="00EA1467" w14:paraId="2E9DF15A" w14:textId="77777777" w:rsidTr="005F2BF6">
        <w:trPr>
          <w:cantSplit/>
          <w:jc w:val="center"/>
        </w:trPr>
        <w:tc>
          <w:tcPr>
            <w:tcW w:w="7655" w:type="dxa"/>
            <w:gridSpan w:val="6"/>
            <w:vAlign w:val="center"/>
          </w:tcPr>
          <w:p w14:paraId="7437242D" w14:textId="77777777" w:rsidR="00AB099B" w:rsidRPr="00EA1467" w:rsidRDefault="00AB099B" w:rsidP="00877CEB">
            <w:pPr>
              <w:spacing w:after="0" w:line="240" w:lineRule="auto"/>
              <w:jc w:val="both"/>
              <w:rPr>
                <w:rFonts w:ascii="Times New Roman" w:hAnsi="Times New Roman" w:cs="Times New Roman"/>
                <w:sz w:val="24"/>
                <w:szCs w:val="24"/>
              </w:rPr>
            </w:pPr>
          </w:p>
        </w:tc>
        <w:tc>
          <w:tcPr>
            <w:tcW w:w="1417" w:type="dxa"/>
          </w:tcPr>
          <w:p w14:paraId="0273C6CA" w14:textId="77777777" w:rsidR="00AB099B" w:rsidRPr="00EA1467" w:rsidRDefault="00AB099B" w:rsidP="00877CEB">
            <w:pPr>
              <w:spacing w:after="0" w:line="240" w:lineRule="auto"/>
              <w:jc w:val="both"/>
              <w:rPr>
                <w:rFonts w:ascii="Times New Roman" w:hAnsi="Times New Roman" w:cs="Times New Roman"/>
                <w:sz w:val="24"/>
                <w:szCs w:val="24"/>
              </w:rPr>
            </w:pPr>
          </w:p>
        </w:tc>
      </w:tr>
      <w:tr w:rsidR="00B02989" w:rsidRPr="00EA1467" w14:paraId="620B3053" w14:textId="77777777" w:rsidTr="00EE34D4">
        <w:trPr>
          <w:cantSplit/>
          <w:trHeight w:val="1213"/>
          <w:jc w:val="center"/>
        </w:trPr>
        <w:tc>
          <w:tcPr>
            <w:tcW w:w="851" w:type="dxa"/>
            <w:vAlign w:val="center"/>
          </w:tcPr>
          <w:p w14:paraId="7C40C57D"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Kadro Sayısı</w:t>
            </w:r>
          </w:p>
        </w:tc>
        <w:tc>
          <w:tcPr>
            <w:tcW w:w="3685" w:type="dxa"/>
            <w:gridSpan w:val="2"/>
            <w:vAlign w:val="center"/>
          </w:tcPr>
          <w:p w14:paraId="5BE53B4D"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Kadro Adı</w:t>
            </w:r>
          </w:p>
        </w:tc>
        <w:tc>
          <w:tcPr>
            <w:tcW w:w="567" w:type="dxa"/>
            <w:textDirection w:val="btLr"/>
            <w:vAlign w:val="center"/>
          </w:tcPr>
          <w:p w14:paraId="0420F296" w14:textId="77777777" w:rsidR="00AB099B" w:rsidRPr="00EA1467" w:rsidRDefault="00AB099B" w:rsidP="00877CEB">
            <w:pPr>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Derece</w:t>
            </w:r>
          </w:p>
        </w:tc>
        <w:tc>
          <w:tcPr>
            <w:tcW w:w="1134" w:type="dxa"/>
            <w:textDirection w:val="btLr"/>
            <w:vAlign w:val="center"/>
          </w:tcPr>
          <w:p w14:paraId="7F071066" w14:textId="77777777" w:rsidR="00AB099B" w:rsidRPr="00EA1467" w:rsidRDefault="00AB099B" w:rsidP="00877CEB">
            <w:pPr>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Barem</w:t>
            </w:r>
          </w:p>
        </w:tc>
        <w:tc>
          <w:tcPr>
            <w:tcW w:w="1418" w:type="dxa"/>
            <w:vAlign w:val="center"/>
          </w:tcPr>
          <w:p w14:paraId="4D0D03D4"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Barem</w:t>
            </w:r>
          </w:p>
          <w:p w14:paraId="0758AFB7" w14:textId="77777777" w:rsidR="00AB099B" w:rsidRPr="00EA1467" w:rsidRDefault="004E1B8F"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(47/2010 Sayılı Yasa Tahtında)</w:t>
            </w:r>
          </w:p>
        </w:tc>
        <w:tc>
          <w:tcPr>
            <w:tcW w:w="1417" w:type="dxa"/>
          </w:tcPr>
          <w:p w14:paraId="7059AED5"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Derecelerin Kademeleri</w:t>
            </w:r>
          </w:p>
          <w:p w14:paraId="3B9519CA" w14:textId="77777777" w:rsidR="00AB099B" w:rsidRPr="00EA1467" w:rsidRDefault="004E1B8F"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(47/2010 Sayılı Yasa Tahtında)</w:t>
            </w:r>
          </w:p>
        </w:tc>
      </w:tr>
      <w:tr w:rsidR="00B02989" w:rsidRPr="00EA1467" w14:paraId="5849ED14" w14:textId="77777777" w:rsidTr="00EE34D4">
        <w:trPr>
          <w:cantSplit/>
          <w:trHeight w:val="397"/>
          <w:jc w:val="center"/>
        </w:trPr>
        <w:tc>
          <w:tcPr>
            <w:tcW w:w="851" w:type="dxa"/>
            <w:vAlign w:val="center"/>
            <w:hideMark/>
          </w:tcPr>
          <w:p w14:paraId="6249C71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3685" w:type="dxa"/>
            <w:gridSpan w:val="2"/>
            <w:vAlign w:val="center"/>
            <w:hideMark/>
          </w:tcPr>
          <w:p w14:paraId="43682050"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Genel Müdürü</w:t>
            </w:r>
          </w:p>
        </w:tc>
        <w:tc>
          <w:tcPr>
            <w:tcW w:w="567" w:type="dxa"/>
            <w:vAlign w:val="center"/>
            <w:hideMark/>
          </w:tcPr>
          <w:p w14:paraId="0CAC7E2C"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134" w:type="dxa"/>
            <w:vAlign w:val="center"/>
            <w:hideMark/>
          </w:tcPr>
          <w:p w14:paraId="5071210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19</w:t>
            </w:r>
          </w:p>
        </w:tc>
        <w:tc>
          <w:tcPr>
            <w:tcW w:w="1418" w:type="dxa"/>
            <w:vAlign w:val="center"/>
          </w:tcPr>
          <w:p w14:paraId="1F0D92A4"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19</w:t>
            </w:r>
          </w:p>
        </w:tc>
        <w:tc>
          <w:tcPr>
            <w:tcW w:w="1417" w:type="dxa"/>
          </w:tcPr>
          <w:p w14:paraId="66BF69C7"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2898E8D" w14:textId="77777777" w:rsidTr="00EE34D4">
        <w:trPr>
          <w:cantSplit/>
          <w:trHeight w:val="397"/>
          <w:jc w:val="center"/>
        </w:trPr>
        <w:tc>
          <w:tcPr>
            <w:tcW w:w="851" w:type="dxa"/>
            <w:vAlign w:val="center"/>
            <w:hideMark/>
          </w:tcPr>
          <w:p w14:paraId="271906C9"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p>
        </w:tc>
        <w:tc>
          <w:tcPr>
            <w:tcW w:w="3685" w:type="dxa"/>
            <w:gridSpan w:val="2"/>
            <w:vAlign w:val="center"/>
            <w:hideMark/>
          </w:tcPr>
          <w:p w14:paraId="062623CA"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Genel Müdür Yardımcısı</w:t>
            </w:r>
          </w:p>
        </w:tc>
        <w:tc>
          <w:tcPr>
            <w:tcW w:w="567" w:type="dxa"/>
            <w:vAlign w:val="center"/>
            <w:hideMark/>
          </w:tcPr>
          <w:p w14:paraId="0037BCE6"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p>
        </w:tc>
        <w:tc>
          <w:tcPr>
            <w:tcW w:w="1134" w:type="dxa"/>
            <w:vAlign w:val="center"/>
            <w:hideMark/>
          </w:tcPr>
          <w:p w14:paraId="75568617"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18A</w:t>
            </w:r>
          </w:p>
        </w:tc>
        <w:tc>
          <w:tcPr>
            <w:tcW w:w="1418" w:type="dxa"/>
            <w:vAlign w:val="center"/>
          </w:tcPr>
          <w:p w14:paraId="13630597"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18</w:t>
            </w:r>
          </w:p>
        </w:tc>
        <w:tc>
          <w:tcPr>
            <w:tcW w:w="1417" w:type="dxa"/>
          </w:tcPr>
          <w:p w14:paraId="58DA1CA3"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A33B648" w14:textId="77777777" w:rsidTr="00EE34D4">
        <w:trPr>
          <w:cantSplit/>
          <w:trHeight w:val="397"/>
          <w:jc w:val="center"/>
        </w:trPr>
        <w:tc>
          <w:tcPr>
            <w:tcW w:w="851" w:type="dxa"/>
            <w:vAlign w:val="center"/>
            <w:hideMark/>
          </w:tcPr>
          <w:p w14:paraId="322EA24C"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3685" w:type="dxa"/>
            <w:gridSpan w:val="2"/>
            <w:vAlign w:val="center"/>
            <w:hideMark/>
          </w:tcPr>
          <w:p w14:paraId="421506BD"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Müdürü</w:t>
            </w:r>
          </w:p>
        </w:tc>
        <w:tc>
          <w:tcPr>
            <w:tcW w:w="567" w:type="dxa"/>
            <w:vAlign w:val="center"/>
            <w:hideMark/>
          </w:tcPr>
          <w:p w14:paraId="3BB0654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p>
        </w:tc>
        <w:tc>
          <w:tcPr>
            <w:tcW w:w="1134" w:type="dxa"/>
            <w:vAlign w:val="center"/>
            <w:hideMark/>
          </w:tcPr>
          <w:p w14:paraId="792A9F8C"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18B</w:t>
            </w:r>
          </w:p>
        </w:tc>
        <w:tc>
          <w:tcPr>
            <w:tcW w:w="1418" w:type="dxa"/>
            <w:vAlign w:val="center"/>
          </w:tcPr>
          <w:p w14:paraId="7337ABA0"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w:t>
            </w:r>
          </w:p>
        </w:tc>
        <w:tc>
          <w:tcPr>
            <w:tcW w:w="1417" w:type="dxa"/>
          </w:tcPr>
          <w:p w14:paraId="39C01D60"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4AE58AA" w14:textId="77777777" w:rsidTr="00EE34D4">
        <w:trPr>
          <w:cantSplit/>
          <w:trHeight w:val="397"/>
          <w:jc w:val="center"/>
        </w:trPr>
        <w:tc>
          <w:tcPr>
            <w:tcW w:w="851" w:type="dxa"/>
            <w:vAlign w:val="center"/>
            <w:hideMark/>
          </w:tcPr>
          <w:p w14:paraId="4CE4A9C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25</w:t>
            </w:r>
          </w:p>
        </w:tc>
        <w:tc>
          <w:tcPr>
            <w:tcW w:w="3685" w:type="dxa"/>
            <w:gridSpan w:val="2"/>
            <w:vAlign w:val="center"/>
            <w:hideMark/>
          </w:tcPr>
          <w:p w14:paraId="7B52AF14"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Müdür Muavini</w:t>
            </w:r>
          </w:p>
        </w:tc>
        <w:tc>
          <w:tcPr>
            <w:tcW w:w="567" w:type="dxa"/>
            <w:vAlign w:val="center"/>
            <w:hideMark/>
          </w:tcPr>
          <w:p w14:paraId="2E138668"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w:t>
            </w:r>
          </w:p>
        </w:tc>
        <w:tc>
          <w:tcPr>
            <w:tcW w:w="1134" w:type="dxa"/>
            <w:vAlign w:val="center"/>
            <w:hideMark/>
          </w:tcPr>
          <w:p w14:paraId="3E180C3D"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17A</w:t>
            </w:r>
          </w:p>
        </w:tc>
        <w:tc>
          <w:tcPr>
            <w:tcW w:w="1418" w:type="dxa"/>
            <w:vAlign w:val="center"/>
          </w:tcPr>
          <w:p w14:paraId="3B9A4C70"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7" w:type="dxa"/>
          </w:tcPr>
          <w:p w14:paraId="29733B15"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212B392" w14:textId="77777777" w:rsidTr="00EE34D4">
        <w:trPr>
          <w:cantSplit/>
          <w:trHeight w:val="397"/>
          <w:jc w:val="center"/>
        </w:trPr>
        <w:tc>
          <w:tcPr>
            <w:tcW w:w="851" w:type="dxa"/>
            <w:vAlign w:val="center"/>
            <w:hideMark/>
          </w:tcPr>
          <w:p w14:paraId="6F8C48E6"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52</w:t>
            </w:r>
          </w:p>
        </w:tc>
        <w:tc>
          <w:tcPr>
            <w:tcW w:w="3685" w:type="dxa"/>
            <w:gridSpan w:val="2"/>
            <w:vAlign w:val="center"/>
            <w:hideMark/>
          </w:tcPr>
          <w:p w14:paraId="73D582E8"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 xml:space="preserve">Polis Başmüfettişi </w:t>
            </w:r>
          </w:p>
        </w:tc>
        <w:tc>
          <w:tcPr>
            <w:tcW w:w="567" w:type="dxa"/>
            <w:vAlign w:val="center"/>
            <w:hideMark/>
          </w:tcPr>
          <w:p w14:paraId="610BF916"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134" w:type="dxa"/>
            <w:vAlign w:val="center"/>
            <w:hideMark/>
          </w:tcPr>
          <w:p w14:paraId="235FB61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17B</w:t>
            </w:r>
          </w:p>
        </w:tc>
        <w:tc>
          <w:tcPr>
            <w:tcW w:w="1418" w:type="dxa"/>
            <w:vAlign w:val="center"/>
          </w:tcPr>
          <w:p w14:paraId="29D9FFF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w:t>
            </w:r>
          </w:p>
        </w:tc>
        <w:tc>
          <w:tcPr>
            <w:tcW w:w="1417" w:type="dxa"/>
          </w:tcPr>
          <w:p w14:paraId="2B3DEF51"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6E75399B" w14:textId="77777777" w:rsidTr="00EE34D4">
        <w:trPr>
          <w:cantSplit/>
          <w:trHeight w:val="397"/>
          <w:jc w:val="center"/>
        </w:trPr>
        <w:tc>
          <w:tcPr>
            <w:tcW w:w="851" w:type="dxa"/>
            <w:vAlign w:val="center"/>
            <w:hideMark/>
          </w:tcPr>
          <w:p w14:paraId="227FA3E9"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89</w:t>
            </w:r>
          </w:p>
        </w:tc>
        <w:tc>
          <w:tcPr>
            <w:tcW w:w="3685" w:type="dxa"/>
            <w:gridSpan w:val="2"/>
            <w:vAlign w:val="center"/>
            <w:hideMark/>
          </w:tcPr>
          <w:p w14:paraId="15BFDA25"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Müfettişi</w:t>
            </w:r>
          </w:p>
        </w:tc>
        <w:tc>
          <w:tcPr>
            <w:tcW w:w="567" w:type="dxa"/>
            <w:vAlign w:val="center"/>
            <w:hideMark/>
          </w:tcPr>
          <w:p w14:paraId="7C208645"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134" w:type="dxa"/>
            <w:vAlign w:val="center"/>
            <w:hideMark/>
          </w:tcPr>
          <w:p w14:paraId="06CBF430"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vAlign w:val="center"/>
          </w:tcPr>
          <w:p w14:paraId="5963974C"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5CB031D9" w14:textId="77777777" w:rsidR="00AB099B"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6BB0E41A" w14:textId="77777777" w:rsidTr="00F90E36">
        <w:trPr>
          <w:cantSplit/>
          <w:trHeight w:val="163"/>
          <w:jc w:val="center"/>
        </w:trPr>
        <w:tc>
          <w:tcPr>
            <w:tcW w:w="851" w:type="dxa"/>
            <w:vMerge w:val="restart"/>
            <w:hideMark/>
          </w:tcPr>
          <w:p w14:paraId="222FDF1B"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142</w:t>
            </w:r>
          </w:p>
        </w:tc>
        <w:tc>
          <w:tcPr>
            <w:tcW w:w="3685" w:type="dxa"/>
            <w:gridSpan w:val="2"/>
            <w:vMerge w:val="restart"/>
            <w:hideMark/>
          </w:tcPr>
          <w:p w14:paraId="218EC296" w14:textId="77777777" w:rsidR="0067128E" w:rsidRPr="00EA1467" w:rsidRDefault="0067128E"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Müfettiş Muavini</w:t>
            </w:r>
          </w:p>
        </w:tc>
        <w:tc>
          <w:tcPr>
            <w:tcW w:w="567" w:type="dxa"/>
            <w:vMerge w:val="restart"/>
            <w:hideMark/>
          </w:tcPr>
          <w:p w14:paraId="7CCBBBAC"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134" w:type="dxa"/>
            <w:vMerge w:val="restart"/>
            <w:hideMark/>
          </w:tcPr>
          <w:p w14:paraId="2EEBA4C1"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14,15</w:t>
            </w:r>
          </w:p>
        </w:tc>
        <w:tc>
          <w:tcPr>
            <w:tcW w:w="1418" w:type="dxa"/>
            <w:vAlign w:val="center"/>
          </w:tcPr>
          <w:p w14:paraId="211C4FEA"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563288A4" w14:textId="77777777" w:rsidR="0067128E"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293B764C" w14:textId="77777777" w:rsidTr="00F90E36">
        <w:trPr>
          <w:cantSplit/>
          <w:trHeight w:val="163"/>
          <w:jc w:val="center"/>
        </w:trPr>
        <w:tc>
          <w:tcPr>
            <w:tcW w:w="851" w:type="dxa"/>
            <w:vMerge/>
          </w:tcPr>
          <w:p w14:paraId="7C2BA231"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tcPr>
          <w:p w14:paraId="30FA2F9B"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tcPr>
          <w:p w14:paraId="09012641"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tcPr>
          <w:p w14:paraId="0C253008"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09B06107"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4E86ECE9" w14:textId="77777777" w:rsidR="0067128E"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EA11DE7" w14:textId="77777777" w:rsidTr="00F90E36">
        <w:trPr>
          <w:cantSplit/>
          <w:trHeight w:val="155"/>
          <w:jc w:val="center"/>
        </w:trPr>
        <w:tc>
          <w:tcPr>
            <w:tcW w:w="851" w:type="dxa"/>
            <w:vMerge w:val="restart"/>
            <w:hideMark/>
          </w:tcPr>
          <w:p w14:paraId="6935F84E"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329</w:t>
            </w:r>
          </w:p>
        </w:tc>
        <w:tc>
          <w:tcPr>
            <w:tcW w:w="3685" w:type="dxa"/>
            <w:gridSpan w:val="2"/>
            <w:vMerge w:val="restart"/>
            <w:hideMark/>
          </w:tcPr>
          <w:p w14:paraId="5683B91A" w14:textId="77777777" w:rsidR="0067128E" w:rsidRPr="00EA1467" w:rsidRDefault="0067128E"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Çavuşu</w:t>
            </w:r>
          </w:p>
        </w:tc>
        <w:tc>
          <w:tcPr>
            <w:tcW w:w="567" w:type="dxa"/>
            <w:vMerge w:val="restart"/>
            <w:hideMark/>
          </w:tcPr>
          <w:p w14:paraId="16610273"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134" w:type="dxa"/>
            <w:vMerge w:val="restart"/>
            <w:hideMark/>
          </w:tcPr>
          <w:p w14:paraId="22A7ADC0" w14:textId="77777777" w:rsidR="00DB1861"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12,13,14,</w:t>
            </w:r>
          </w:p>
          <w:p w14:paraId="15C16C87"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w:t>
            </w:r>
          </w:p>
        </w:tc>
        <w:tc>
          <w:tcPr>
            <w:tcW w:w="1418" w:type="dxa"/>
            <w:vAlign w:val="center"/>
          </w:tcPr>
          <w:p w14:paraId="386D3F59"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52241E09" w14:textId="77777777" w:rsidR="0067128E"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51D21BC8" w14:textId="77777777" w:rsidTr="00F90E36">
        <w:trPr>
          <w:cantSplit/>
          <w:trHeight w:val="154"/>
          <w:jc w:val="center"/>
        </w:trPr>
        <w:tc>
          <w:tcPr>
            <w:tcW w:w="851" w:type="dxa"/>
            <w:vMerge/>
          </w:tcPr>
          <w:p w14:paraId="16051092"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tcPr>
          <w:p w14:paraId="5B5968DC"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tcPr>
          <w:p w14:paraId="1018A621"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tcPr>
          <w:p w14:paraId="1CA9EA2D"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3D897DF0"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5EB145DD" w14:textId="77777777" w:rsidR="0067128E" w:rsidRPr="00EA1467" w:rsidRDefault="00CF44B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33AFEE3" w14:textId="77777777" w:rsidTr="00F90E36">
        <w:trPr>
          <w:cantSplit/>
          <w:trHeight w:val="154"/>
          <w:jc w:val="center"/>
        </w:trPr>
        <w:tc>
          <w:tcPr>
            <w:tcW w:w="851" w:type="dxa"/>
            <w:vMerge/>
          </w:tcPr>
          <w:p w14:paraId="0480A219"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tcPr>
          <w:p w14:paraId="55D755C6"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tcPr>
          <w:p w14:paraId="41026BB7"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tcPr>
          <w:p w14:paraId="14EB1CB5"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1AB8FB56"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458ED2D5" w14:textId="77777777" w:rsidR="0067128E" w:rsidRPr="00EA1467" w:rsidRDefault="003D05F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r w:rsidR="00CF44B3" w:rsidRPr="00EA1467">
              <w:rPr>
                <w:rFonts w:ascii="Times New Roman" w:hAnsi="Times New Roman" w:cs="Times New Roman"/>
                <w:sz w:val="24"/>
                <w:szCs w:val="24"/>
              </w:rPr>
              <w:t>-14</w:t>
            </w:r>
          </w:p>
        </w:tc>
      </w:tr>
      <w:tr w:rsidR="00B02989" w:rsidRPr="00EA1467" w14:paraId="2E65C697" w14:textId="77777777" w:rsidTr="00F90E36">
        <w:trPr>
          <w:cantSplit/>
          <w:trHeight w:val="118"/>
          <w:jc w:val="center"/>
        </w:trPr>
        <w:tc>
          <w:tcPr>
            <w:tcW w:w="851" w:type="dxa"/>
            <w:vMerge w:val="restart"/>
            <w:hideMark/>
          </w:tcPr>
          <w:p w14:paraId="59510535"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2062</w:t>
            </w:r>
          </w:p>
        </w:tc>
        <w:tc>
          <w:tcPr>
            <w:tcW w:w="3685" w:type="dxa"/>
            <w:gridSpan w:val="2"/>
            <w:vMerge w:val="restart"/>
            <w:hideMark/>
          </w:tcPr>
          <w:p w14:paraId="1441ABAE" w14:textId="77777777" w:rsidR="0067128E" w:rsidRPr="00EA1467" w:rsidRDefault="0067128E"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Polis Memuru</w:t>
            </w:r>
          </w:p>
        </w:tc>
        <w:tc>
          <w:tcPr>
            <w:tcW w:w="567" w:type="dxa"/>
            <w:vMerge w:val="restart"/>
            <w:hideMark/>
          </w:tcPr>
          <w:p w14:paraId="3663FB7E"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134" w:type="dxa"/>
            <w:vMerge w:val="restart"/>
            <w:hideMark/>
          </w:tcPr>
          <w:p w14:paraId="34B3DCFA" w14:textId="77777777" w:rsidR="00DB1861"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9,10,11,</w:t>
            </w:r>
          </w:p>
          <w:p w14:paraId="7331323E"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12,13,14</w:t>
            </w:r>
          </w:p>
        </w:tc>
        <w:tc>
          <w:tcPr>
            <w:tcW w:w="1418" w:type="dxa"/>
            <w:vAlign w:val="center"/>
          </w:tcPr>
          <w:p w14:paraId="4161630B"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417" w:type="dxa"/>
          </w:tcPr>
          <w:p w14:paraId="502173D6" w14:textId="77777777" w:rsidR="0067128E" w:rsidRPr="00EA1467" w:rsidRDefault="003D05F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9AE2588" w14:textId="77777777" w:rsidTr="00EE34D4">
        <w:trPr>
          <w:cantSplit/>
          <w:trHeight w:val="115"/>
          <w:jc w:val="center"/>
        </w:trPr>
        <w:tc>
          <w:tcPr>
            <w:tcW w:w="851" w:type="dxa"/>
            <w:vMerge/>
            <w:vAlign w:val="center"/>
          </w:tcPr>
          <w:p w14:paraId="11804D46"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022135AC"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vAlign w:val="center"/>
          </w:tcPr>
          <w:p w14:paraId="4F14C6A6"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vAlign w:val="center"/>
          </w:tcPr>
          <w:p w14:paraId="6B15ACDD"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399593F8"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417" w:type="dxa"/>
          </w:tcPr>
          <w:p w14:paraId="3A5A6A56" w14:textId="77777777" w:rsidR="0067128E" w:rsidRPr="00EA1467" w:rsidRDefault="003D05F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6517E5A" w14:textId="77777777" w:rsidTr="00EE34D4">
        <w:trPr>
          <w:cantSplit/>
          <w:trHeight w:val="115"/>
          <w:jc w:val="center"/>
        </w:trPr>
        <w:tc>
          <w:tcPr>
            <w:tcW w:w="851" w:type="dxa"/>
            <w:vMerge/>
            <w:vAlign w:val="center"/>
          </w:tcPr>
          <w:p w14:paraId="68E2A666"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5A1688A5"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vAlign w:val="center"/>
          </w:tcPr>
          <w:p w14:paraId="2D8509DE"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vAlign w:val="center"/>
          </w:tcPr>
          <w:p w14:paraId="63D86103"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7F0EA859"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417" w:type="dxa"/>
          </w:tcPr>
          <w:p w14:paraId="705D4CA0" w14:textId="77777777" w:rsidR="0067128E" w:rsidRPr="00EA1467" w:rsidRDefault="003D05F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184E6EF" w14:textId="77777777" w:rsidTr="00EE34D4">
        <w:trPr>
          <w:cantSplit/>
          <w:trHeight w:val="115"/>
          <w:jc w:val="center"/>
        </w:trPr>
        <w:tc>
          <w:tcPr>
            <w:tcW w:w="851" w:type="dxa"/>
            <w:vMerge/>
            <w:vAlign w:val="center"/>
          </w:tcPr>
          <w:p w14:paraId="3F690FA6"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3C8A1BB0" w14:textId="77777777" w:rsidR="0067128E" w:rsidRPr="00EA1467" w:rsidRDefault="0067128E" w:rsidP="00877CEB">
            <w:pPr>
              <w:spacing w:after="0" w:line="240" w:lineRule="auto"/>
              <w:rPr>
                <w:rFonts w:ascii="Times New Roman" w:hAnsi="Times New Roman" w:cs="Times New Roman"/>
                <w:sz w:val="24"/>
                <w:szCs w:val="24"/>
              </w:rPr>
            </w:pPr>
          </w:p>
        </w:tc>
        <w:tc>
          <w:tcPr>
            <w:tcW w:w="567" w:type="dxa"/>
            <w:vMerge/>
            <w:vAlign w:val="center"/>
          </w:tcPr>
          <w:p w14:paraId="1954F440"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134" w:type="dxa"/>
            <w:vMerge/>
            <w:vAlign w:val="center"/>
          </w:tcPr>
          <w:p w14:paraId="6B2AEF66" w14:textId="77777777" w:rsidR="0067128E" w:rsidRPr="00EA1467" w:rsidRDefault="0067128E" w:rsidP="00877CEB">
            <w:pPr>
              <w:spacing w:after="0" w:line="240" w:lineRule="auto"/>
              <w:jc w:val="center"/>
              <w:rPr>
                <w:rFonts w:ascii="Times New Roman" w:hAnsi="Times New Roman" w:cs="Times New Roman"/>
                <w:sz w:val="24"/>
                <w:szCs w:val="24"/>
              </w:rPr>
            </w:pPr>
          </w:p>
        </w:tc>
        <w:tc>
          <w:tcPr>
            <w:tcW w:w="1418" w:type="dxa"/>
            <w:vAlign w:val="center"/>
          </w:tcPr>
          <w:p w14:paraId="692F0613" w14:textId="77777777" w:rsidR="0067128E" w:rsidRPr="00EA1467" w:rsidRDefault="0067128E"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417" w:type="dxa"/>
          </w:tcPr>
          <w:p w14:paraId="4C090801" w14:textId="77777777" w:rsidR="0067128E" w:rsidRPr="00EA1467" w:rsidRDefault="003D05F3"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4-14</w:t>
            </w:r>
          </w:p>
        </w:tc>
      </w:tr>
      <w:tr w:rsidR="00B02989" w:rsidRPr="00EA1467" w14:paraId="3F77A9DA" w14:textId="77777777" w:rsidTr="00EE34D4">
        <w:trPr>
          <w:cantSplit/>
          <w:trHeight w:val="397"/>
          <w:jc w:val="center"/>
        </w:trPr>
        <w:tc>
          <w:tcPr>
            <w:tcW w:w="851" w:type="dxa"/>
            <w:vAlign w:val="center"/>
          </w:tcPr>
          <w:p w14:paraId="329C06C3"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2718</w:t>
            </w:r>
          </w:p>
        </w:tc>
        <w:tc>
          <w:tcPr>
            <w:tcW w:w="3685" w:type="dxa"/>
            <w:gridSpan w:val="2"/>
            <w:vAlign w:val="center"/>
          </w:tcPr>
          <w:p w14:paraId="26BC3990"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TOPLAM</w:t>
            </w:r>
          </w:p>
        </w:tc>
        <w:tc>
          <w:tcPr>
            <w:tcW w:w="567" w:type="dxa"/>
            <w:vAlign w:val="center"/>
          </w:tcPr>
          <w:p w14:paraId="1DF9112C"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134" w:type="dxa"/>
            <w:vAlign w:val="center"/>
          </w:tcPr>
          <w:p w14:paraId="77147FE0"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8" w:type="dxa"/>
            <w:vAlign w:val="center"/>
          </w:tcPr>
          <w:p w14:paraId="687AABBC"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7" w:type="dxa"/>
          </w:tcPr>
          <w:p w14:paraId="451B32C6" w14:textId="77777777" w:rsidR="00AB099B" w:rsidRPr="00EA1467" w:rsidRDefault="00AB099B" w:rsidP="00877CEB">
            <w:pPr>
              <w:spacing w:after="0" w:line="240" w:lineRule="auto"/>
              <w:jc w:val="center"/>
              <w:rPr>
                <w:rFonts w:ascii="Times New Roman" w:hAnsi="Times New Roman" w:cs="Times New Roman"/>
                <w:sz w:val="24"/>
                <w:szCs w:val="24"/>
              </w:rPr>
            </w:pPr>
          </w:p>
        </w:tc>
      </w:tr>
      <w:tr w:rsidR="00B02989" w:rsidRPr="00EA1467" w14:paraId="54370595" w14:textId="77777777" w:rsidTr="00EE34D4">
        <w:trPr>
          <w:cantSplit/>
          <w:trHeight w:val="397"/>
          <w:jc w:val="center"/>
        </w:trPr>
        <w:tc>
          <w:tcPr>
            <w:tcW w:w="851" w:type="dxa"/>
            <w:vAlign w:val="center"/>
          </w:tcPr>
          <w:p w14:paraId="6CBBD474"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3685" w:type="dxa"/>
            <w:gridSpan w:val="2"/>
            <w:vAlign w:val="center"/>
          </w:tcPr>
          <w:p w14:paraId="7CD2522F" w14:textId="77777777" w:rsidR="00AB099B" w:rsidRPr="00EA1467" w:rsidRDefault="00AB099B" w:rsidP="00877CEB">
            <w:pPr>
              <w:spacing w:after="0" w:line="240" w:lineRule="auto"/>
              <w:rPr>
                <w:rFonts w:ascii="Times New Roman" w:hAnsi="Times New Roman" w:cs="Times New Roman"/>
                <w:sz w:val="24"/>
                <w:szCs w:val="24"/>
              </w:rPr>
            </w:pPr>
          </w:p>
        </w:tc>
        <w:tc>
          <w:tcPr>
            <w:tcW w:w="567" w:type="dxa"/>
            <w:vAlign w:val="center"/>
          </w:tcPr>
          <w:p w14:paraId="2BA7D295"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134" w:type="dxa"/>
            <w:vAlign w:val="center"/>
          </w:tcPr>
          <w:p w14:paraId="60465B32"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8" w:type="dxa"/>
            <w:vAlign w:val="center"/>
          </w:tcPr>
          <w:p w14:paraId="0625686E"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7" w:type="dxa"/>
          </w:tcPr>
          <w:p w14:paraId="64240093" w14:textId="77777777" w:rsidR="00AB099B" w:rsidRPr="00EA1467" w:rsidRDefault="00AB099B" w:rsidP="00877CEB">
            <w:pPr>
              <w:spacing w:after="0" w:line="240" w:lineRule="auto"/>
              <w:jc w:val="center"/>
              <w:rPr>
                <w:rFonts w:ascii="Times New Roman" w:hAnsi="Times New Roman" w:cs="Times New Roman"/>
                <w:sz w:val="24"/>
                <w:szCs w:val="24"/>
              </w:rPr>
            </w:pPr>
          </w:p>
        </w:tc>
      </w:tr>
      <w:tr w:rsidR="00B02989" w:rsidRPr="00EA1467" w14:paraId="28E60428" w14:textId="77777777" w:rsidTr="005F2BF6">
        <w:trPr>
          <w:cantSplit/>
          <w:trHeight w:val="397"/>
          <w:jc w:val="center"/>
        </w:trPr>
        <w:tc>
          <w:tcPr>
            <w:tcW w:w="7655" w:type="dxa"/>
            <w:gridSpan w:val="6"/>
            <w:vAlign w:val="center"/>
          </w:tcPr>
          <w:p w14:paraId="5DDDFA79" w14:textId="77777777" w:rsidR="00AB099B" w:rsidRPr="00EA1467" w:rsidRDefault="00AB099B" w:rsidP="00877CEB">
            <w:pPr>
              <w:spacing w:after="0" w:line="240" w:lineRule="auto"/>
              <w:rPr>
                <w:rFonts w:ascii="Times New Roman" w:hAnsi="Times New Roman" w:cs="Times New Roman"/>
                <w:b/>
                <w:sz w:val="24"/>
                <w:szCs w:val="24"/>
              </w:rPr>
            </w:pPr>
            <w:r w:rsidRPr="00EA1467">
              <w:rPr>
                <w:rFonts w:ascii="Times New Roman" w:hAnsi="Times New Roman" w:cs="Times New Roman"/>
                <w:b/>
                <w:sz w:val="24"/>
                <w:szCs w:val="24"/>
              </w:rPr>
              <w:t>B. İTFAİYE KADROLARI</w:t>
            </w:r>
          </w:p>
        </w:tc>
        <w:tc>
          <w:tcPr>
            <w:tcW w:w="1417" w:type="dxa"/>
          </w:tcPr>
          <w:p w14:paraId="27DEC987" w14:textId="77777777" w:rsidR="00AB099B" w:rsidRPr="00EA1467" w:rsidRDefault="00AB099B" w:rsidP="00877CEB">
            <w:pPr>
              <w:spacing w:after="0" w:line="240" w:lineRule="auto"/>
              <w:rPr>
                <w:rFonts w:ascii="Times New Roman" w:hAnsi="Times New Roman" w:cs="Times New Roman"/>
                <w:sz w:val="24"/>
                <w:szCs w:val="24"/>
              </w:rPr>
            </w:pPr>
          </w:p>
        </w:tc>
      </w:tr>
      <w:tr w:rsidR="00B02989" w:rsidRPr="00EA1467" w14:paraId="17B77237" w14:textId="77777777" w:rsidTr="005F2BF6">
        <w:trPr>
          <w:cantSplit/>
          <w:trHeight w:val="397"/>
          <w:jc w:val="center"/>
        </w:trPr>
        <w:tc>
          <w:tcPr>
            <w:tcW w:w="7655" w:type="dxa"/>
            <w:gridSpan w:val="6"/>
            <w:vAlign w:val="center"/>
          </w:tcPr>
          <w:p w14:paraId="1B3A2A48" w14:textId="77777777" w:rsidR="00F30069" w:rsidRPr="00EA1467" w:rsidRDefault="00F30069" w:rsidP="00877CEB">
            <w:pPr>
              <w:spacing w:after="0" w:line="240" w:lineRule="auto"/>
              <w:rPr>
                <w:rFonts w:ascii="Times New Roman" w:hAnsi="Times New Roman" w:cs="Times New Roman"/>
                <w:sz w:val="24"/>
                <w:szCs w:val="24"/>
              </w:rPr>
            </w:pPr>
          </w:p>
        </w:tc>
        <w:tc>
          <w:tcPr>
            <w:tcW w:w="1417" w:type="dxa"/>
          </w:tcPr>
          <w:p w14:paraId="2174C507" w14:textId="77777777" w:rsidR="00F30069" w:rsidRPr="00EA1467" w:rsidRDefault="00F30069" w:rsidP="00877CEB">
            <w:pPr>
              <w:spacing w:after="0" w:line="240" w:lineRule="auto"/>
              <w:rPr>
                <w:rFonts w:ascii="Times New Roman" w:hAnsi="Times New Roman" w:cs="Times New Roman"/>
                <w:sz w:val="24"/>
                <w:szCs w:val="24"/>
              </w:rPr>
            </w:pPr>
          </w:p>
        </w:tc>
      </w:tr>
      <w:tr w:rsidR="00B02989" w:rsidRPr="00EA1467" w14:paraId="04109299" w14:textId="77777777" w:rsidTr="00EE34D4">
        <w:trPr>
          <w:cantSplit/>
          <w:trHeight w:val="1134"/>
          <w:jc w:val="center"/>
        </w:trPr>
        <w:tc>
          <w:tcPr>
            <w:tcW w:w="851" w:type="dxa"/>
            <w:vAlign w:val="center"/>
          </w:tcPr>
          <w:p w14:paraId="73A56532"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Kadro Sayısı</w:t>
            </w:r>
          </w:p>
        </w:tc>
        <w:tc>
          <w:tcPr>
            <w:tcW w:w="3685" w:type="dxa"/>
            <w:gridSpan w:val="2"/>
            <w:vAlign w:val="center"/>
          </w:tcPr>
          <w:p w14:paraId="2B28185D"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Kadro Adı</w:t>
            </w:r>
          </w:p>
        </w:tc>
        <w:tc>
          <w:tcPr>
            <w:tcW w:w="567" w:type="dxa"/>
            <w:textDirection w:val="btLr"/>
            <w:vAlign w:val="center"/>
          </w:tcPr>
          <w:p w14:paraId="3C3B8286" w14:textId="77777777" w:rsidR="00AB099B" w:rsidRPr="00EA1467" w:rsidRDefault="00AB099B" w:rsidP="00877CEB">
            <w:pPr>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Derece</w:t>
            </w:r>
          </w:p>
        </w:tc>
        <w:tc>
          <w:tcPr>
            <w:tcW w:w="1134" w:type="dxa"/>
            <w:textDirection w:val="btLr"/>
            <w:vAlign w:val="center"/>
          </w:tcPr>
          <w:p w14:paraId="520B273F" w14:textId="77777777" w:rsidR="00AB099B" w:rsidRPr="00EA1467" w:rsidRDefault="00AB099B" w:rsidP="00877CEB">
            <w:pPr>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Barem</w:t>
            </w:r>
          </w:p>
        </w:tc>
        <w:tc>
          <w:tcPr>
            <w:tcW w:w="1418" w:type="dxa"/>
            <w:vAlign w:val="center"/>
          </w:tcPr>
          <w:p w14:paraId="10ED6A31"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Barem</w:t>
            </w:r>
          </w:p>
          <w:p w14:paraId="7F0F8628" w14:textId="77777777" w:rsidR="00AB099B" w:rsidRPr="00EA1467" w:rsidRDefault="004E1B8F"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(47/2010 Sayılı Yasa Tahtında)</w:t>
            </w:r>
          </w:p>
        </w:tc>
        <w:tc>
          <w:tcPr>
            <w:tcW w:w="1417" w:type="dxa"/>
          </w:tcPr>
          <w:p w14:paraId="119A9AC1" w14:textId="77777777" w:rsidR="00052149" w:rsidRPr="00EA1467" w:rsidRDefault="00052149"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Derecelerin Kademeleri</w:t>
            </w:r>
          </w:p>
          <w:p w14:paraId="732F9914" w14:textId="77777777" w:rsidR="00AB099B" w:rsidRPr="00EA1467" w:rsidRDefault="004E1B8F"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(47/2010 Sayılı Yasa Tahtında)</w:t>
            </w:r>
          </w:p>
        </w:tc>
      </w:tr>
      <w:tr w:rsidR="00B02989" w:rsidRPr="00EA1467" w14:paraId="62BF007B" w14:textId="77777777" w:rsidTr="00EE34D4">
        <w:trPr>
          <w:cantSplit/>
          <w:trHeight w:val="397"/>
          <w:jc w:val="center"/>
        </w:trPr>
        <w:tc>
          <w:tcPr>
            <w:tcW w:w="851" w:type="dxa"/>
            <w:vAlign w:val="center"/>
          </w:tcPr>
          <w:p w14:paraId="0AD4B4A7"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3685" w:type="dxa"/>
            <w:gridSpan w:val="2"/>
            <w:vAlign w:val="center"/>
          </w:tcPr>
          <w:p w14:paraId="1D231F92"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Müdürü</w:t>
            </w:r>
          </w:p>
        </w:tc>
        <w:tc>
          <w:tcPr>
            <w:tcW w:w="567" w:type="dxa"/>
            <w:vAlign w:val="center"/>
          </w:tcPr>
          <w:p w14:paraId="677EE0A7"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p>
        </w:tc>
        <w:tc>
          <w:tcPr>
            <w:tcW w:w="1134" w:type="dxa"/>
            <w:vAlign w:val="center"/>
          </w:tcPr>
          <w:p w14:paraId="097D64D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18B</w:t>
            </w:r>
          </w:p>
        </w:tc>
        <w:tc>
          <w:tcPr>
            <w:tcW w:w="1418" w:type="dxa"/>
            <w:vAlign w:val="center"/>
          </w:tcPr>
          <w:p w14:paraId="2A92AE2D"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w:t>
            </w:r>
          </w:p>
        </w:tc>
        <w:tc>
          <w:tcPr>
            <w:tcW w:w="1417" w:type="dxa"/>
          </w:tcPr>
          <w:p w14:paraId="5830C9EA" w14:textId="77777777" w:rsidR="00AB099B"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24B5C623" w14:textId="77777777" w:rsidTr="00EE34D4">
        <w:trPr>
          <w:cantSplit/>
          <w:trHeight w:val="397"/>
          <w:jc w:val="center"/>
        </w:trPr>
        <w:tc>
          <w:tcPr>
            <w:tcW w:w="851" w:type="dxa"/>
            <w:vAlign w:val="center"/>
          </w:tcPr>
          <w:p w14:paraId="54824CC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3685" w:type="dxa"/>
            <w:gridSpan w:val="2"/>
            <w:vAlign w:val="center"/>
          </w:tcPr>
          <w:p w14:paraId="25C8E6FB"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Müdür Muavini</w:t>
            </w:r>
          </w:p>
        </w:tc>
        <w:tc>
          <w:tcPr>
            <w:tcW w:w="567" w:type="dxa"/>
            <w:vAlign w:val="center"/>
          </w:tcPr>
          <w:p w14:paraId="2751FFD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w:t>
            </w:r>
          </w:p>
        </w:tc>
        <w:tc>
          <w:tcPr>
            <w:tcW w:w="1134" w:type="dxa"/>
            <w:vAlign w:val="center"/>
          </w:tcPr>
          <w:p w14:paraId="0FD131C7"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17A</w:t>
            </w:r>
          </w:p>
        </w:tc>
        <w:tc>
          <w:tcPr>
            <w:tcW w:w="1418" w:type="dxa"/>
            <w:vAlign w:val="center"/>
          </w:tcPr>
          <w:p w14:paraId="676F6220"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7" w:type="dxa"/>
          </w:tcPr>
          <w:p w14:paraId="371466BA" w14:textId="77777777" w:rsidR="00AB099B"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ED87453" w14:textId="77777777" w:rsidTr="00EE34D4">
        <w:trPr>
          <w:cantSplit/>
          <w:trHeight w:val="397"/>
          <w:jc w:val="center"/>
        </w:trPr>
        <w:tc>
          <w:tcPr>
            <w:tcW w:w="851" w:type="dxa"/>
            <w:vAlign w:val="center"/>
          </w:tcPr>
          <w:p w14:paraId="6C7EFB03"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w:t>
            </w:r>
          </w:p>
        </w:tc>
        <w:tc>
          <w:tcPr>
            <w:tcW w:w="3685" w:type="dxa"/>
            <w:gridSpan w:val="2"/>
            <w:vAlign w:val="center"/>
          </w:tcPr>
          <w:p w14:paraId="5E709B2C"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 xml:space="preserve">İtfaiye Başmüfettişi </w:t>
            </w:r>
          </w:p>
        </w:tc>
        <w:tc>
          <w:tcPr>
            <w:tcW w:w="567" w:type="dxa"/>
            <w:vAlign w:val="center"/>
          </w:tcPr>
          <w:p w14:paraId="20FDD535"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134" w:type="dxa"/>
            <w:vAlign w:val="center"/>
          </w:tcPr>
          <w:p w14:paraId="44E90D26"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17B</w:t>
            </w:r>
          </w:p>
        </w:tc>
        <w:tc>
          <w:tcPr>
            <w:tcW w:w="1418" w:type="dxa"/>
            <w:vAlign w:val="center"/>
          </w:tcPr>
          <w:p w14:paraId="3BAA3BCE"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w:t>
            </w:r>
          </w:p>
        </w:tc>
        <w:tc>
          <w:tcPr>
            <w:tcW w:w="1417" w:type="dxa"/>
          </w:tcPr>
          <w:p w14:paraId="0CC50EE1" w14:textId="77777777" w:rsidR="00AB099B"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E571709" w14:textId="77777777" w:rsidTr="00EE34D4">
        <w:trPr>
          <w:cantSplit/>
          <w:trHeight w:val="397"/>
          <w:jc w:val="center"/>
        </w:trPr>
        <w:tc>
          <w:tcPr>
            <w:tcW w:w="851" w:type="dxa"/>
            <w:vAlign w:val="center"/>
          </w:tcPr>
          <w:p w14:paraId="50F382E5"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3685" w:type="dxa"/>
            <w:gridSpan w:val="2"/>
            <w:vAlign w:val="center"/>
          </w:tcPr>
          <w:p w14:paraId="28F17704"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Müfettişi</w:t>
            </w:r>
          </w:p>
        </w:tc>
        <w:tc>
          <w:tcPr>
            <w:tcW w:w="567" w:type="dxa"/>
            <w:vAlign w:val="center"/>
          </w:tcPr>
          <w:p w14:paraId="526F968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134" w:type="dxa"/>
            <w:vAlign w:val="center"/>
          </w:tcPr>
          <w:p w14:paraId="1DEF0DE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vAlign w:val="center"/>
          </w:tcPr>
          <w:p w14:paraId="76F5A56B"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48D7EACA" w14:textId="77777777" w:rsidR="00AB099B"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782A08B" w14:textId="77777777" w:rsidTr="0045208B">
        <w:trPr>
          <w:cantSplit/>
          <w:trHeight w:val="163"/>
          <w:jc w:val="center"/>
        </w:trPr>
        <w:tc>
          <w:tcPr>
            <w:tcW w:w="851" w:type="dxa"/>
            <w:vMerge w:val="restart"/>
          </w:tcPr>
          <w:p w14:paraId="0E1B6AF8"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13</w:t>
            </w:r>
          </w:p>
        </w:tc>
        <w:tc>
          <w:tcPr>
            <w:tcW w:w="3685" w:type="dxa"/>
            <w:gridSpan w:val="2"/>
            <w:vMerge w:val="restart"/>
          </w:tcPr>
          <w:p w14:paraId="4CE3767F" w14:textId="77777777" w:rsidR="00E04C5D" w:rsidRPr="00EA1467" w:rsidRDefault="00E04C5D"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Müfettiş Muavini</w:t>
            </w:r>
          </w:p>
        </w:tc>
        <w:tc>
          <w:tcPr>
            <w:tcW w:w="567" w:type="dxa"/>
            <w:vMerge w:val="restart"/>
          </w:tcPr>
          <w:p w14:paraId="4D45CE23"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134" w:type="dxa"/>
            <w:vMerge w:val="restart"/>
          </w:tcPr>
          <w:p w14:paraId="0A01F30E"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14,15</w:t>
            </w:r>
          </w:p>
        </w:tc>
        <w:tc>
          <w:tcPr>
            <w:tcW w:w="1418" w:type="dxa"/>
            <w:vAlign w:val="center"/>
          </w:tcPr>
          <w:p w14:paraId="07D60781"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38EA81CE"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2337C973" w14:textId="77777777" w:rsidTr="0045208B">
        <w:trPr>
          <w:cantSplit/>
          <w:trHeight w:val="163"/>
          <w:jc w:val="center"/>
        </w:trPr>
        <w:tc>
          <w:tcPr>
            <w:tcW w:w="851" w:type="dxa"/>
            <w:vMerge/>
          </w:tcPr>
          <w:p w14:paraId="0955ACC5"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tcPr>
          <w:p w14:paraId="36D1C4DA"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tcPr>
          <w:p w14:paraId="2879BD62"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tcPr>
          <w:p w14:paraId="61631870"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31AD779A"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66D20C89"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EB2990E" w14:textId="77777777" w:rsidTr="0045208B">
        <w:trPr>
          <w:cantSplit/>
          <w:trHeight w:val="155"/>
          <w:jc w:val="center"/>
        </w:trPr>
        <w:tc>
          <w:tcPr>
            <w:tcW w:w="851" w:type="dxa"/>
            <w:vMerge w:val="restart"/>
          </w:tcPr>
          <w:p w14:paraId="2E3806E9"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32</w:t>
            </w:r>
          </w:p>
        </w:tc>
        <w:tc>
          <w:tcPr>
            <w:tcW w:w="3685" w:type="dxa"/>
            <w:gridSpan w:val="2"/>
            <w:vMerge w:val="restart"/>
          </w:tcPr>
          <w:p w14:paraId="366DF315" w14:textId="77777777" w:rsidR="00E04C5D" w:rsidRPr="00EA1467" w:rsidRDefault="00E04C5D"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Çavuşu</w:t>
            </w:r>
          </w:p>
        </w:tc>
        <w:tc>
          <w:tcPr>
            <w:tcW w:w="567" w:type="dxa"/>
            <w:vMerge w:val="restart"/>
          </w:tcPr>
          <w:p w14:paraId="33134FAF"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134" w:type="dxa"/>
            <w:vMerge w:val="restart"/>
          </w:tcPr>
          <w:p w14:paraId="06E4CB5D"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12,13, 14,15</w:t>
            </w:r>
          </w:p>
        </w:tc>
        <w:tc>
          <w:tcPr>
            <w:tcW w:w="1418" w:type="dxa"/>
            <w:vAlign w:val="center"/>
          </w:tcPr>
          <w:p w14:paraId="125A59A6"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2F2DE4E3"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C6E5902" w14:textId="77777777" w:rsidTr="0045208B">
        <w:trPr>
          <w:cantSplit/>
          <w:trHeight w:val="154"/>
          <w:jc w:val="center"/>
        </w:trPr>
        <w:tc>
          <w:tcPr>
            <w:tcW w:w="851" w:type="dxa"/>
            <w:vMerge/>
          </w:tcPr>
          <w:p w14:paraId="74A67796"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tcPr>
          <w:p w14:paraId="3146BCF7"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tcPr>
          <w:p w14:paraId="01CC12CC"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tcPr>
          <w:p w14:paraId="0CF9BF08"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64223BBF"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105AF4CF"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79F8894" w14:textId="77777777" w:rsidTr="0045208B">
        <w:trPr>
          <w:cantSplit/>
          <w:trHeight w:val="154"/>
          <w:jc w:val="center"/>
        </w:trPr>
        <w:tc>
          <w:tcPr>
            <w:tcW w:w="851" w:type="dxa"/>
            <w:vMerge/>
          </w:tcPr>
          <w:p w14:paraId="005950DC"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tcPr>
          <w:p w14:paraId="7D7FC50F"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tcPr>
          <w:p w14:paraId="29B7D90C"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tcPr>
          <w:p w14:paraId="0D0E6852"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7CC4C5C9"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23E4B279"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3-14</w:t>
            </w:r>
          </w:p>
        </w:tc>
      </w:tr>
      <w:tr w:rsidR="00B02989" w:rsidRPr="00EA1467" w14:paraId="4CE9EB89" w14:textId="77777777" w:rsidTr="0045208B">
        <w:trPr>
          <w:cantSplit/>
          <w:trHeight w:val="118"/>
          <w:jc w:val="center"/>
        </w:trPr>
        <w:tc>
          <w:tcPr>
            <w:tcW w:w="851" w:type="dxa"/>
            <w:vMerge w:val="restart"/>
          </w:tcPr>
          <w:p w14:paraId="5E474737"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226</w:t>
            </w:r>
          </w:p>
        </w:tc>
        <w:tc>
          <w:tcPr>
            <w:tcW w:w="3685" w:type="dxa"/>
            <w:gridSpan w:val="2"/>
            <w:vMerge w:val="restart"/>
          </w:tcPr>
          <w:p w14:paraId="6F8404AF" w14:textId="77777777" w:rsidR="00E04C5D" w:rsidRPr="00EA1467" w:rsidRDefault="00E04C5D"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İtfaiye Memuru</w:t>
            </w:r>
          </w:p>
        </w:tc>
        <w:tc>
          <w:tcPr>
            <w:tcW w:w="567" w:type="dxa"/>
            <w:vMerge w:val="restart"/>
          </w:tcPr>
          <w:p w14:paraId="36B4A982"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134" w:type="dxa"/>
            <w:vMerge w:val="restart"/>
          </w:tcPr>
          <w:p w14:paraId="4BD7A47C"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9,10,11, 12,13,14</w:t>
            </w:r>
          </w:p>
        </w:tc>
        <w:tc>
          <w:tcPr>
            <w:tcW w:w="1418" w:type="dxa"/>
            <w:vAlign w:val="center"/>
          </w:tcPr>
          <w:p w14:paraId="2ACE1518"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417" w:type="dxa"/>
          </w:tcPr>
          <w:p w14:paraId="3F0C10B6"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5137CFC" w14:textId="77777777" w:rsidTr="00EE34D4">
        <w:trPr>
          <w:cantSplit/>
          <w:trHeight w:val="115"/>
          <w:jc w:val="center"/>
        </w:trPr>
        <w:tc>
          <w:tcPr>
            <w:tcW w:w="851" w:type="dxa"/>
            <w:vMerge/>
            <w:vAlign w:val="center"/>
          </w:tcPr>
          <w:p w14:paraId="44FDC34E"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563A6DB0"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vAlign w:val="center"/>
          </w:tcPr>
          <w:p w14:paraId="1A8ED76D"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vAlign w:val="center"/>
          </w:tcPr>
          <w:p w14:paraId="74EB25F2"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7C1B9B56"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417" w:type="dxa"/>
          </w:tcPr>
          <w:p w14:paraId="4A233E22"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C0B6381" w14:textId="77777777" w:rsidTr="00EE34D4">
        <w:trPr>
          <w:cantSplit/>
          <w:trHeight w:val="115"/>
          <w:jc w:val="center"/>
        </w:trPr>
        <w:tc>
          <w:tcPr>
            <w:tcW w:w="851" w:type="dxa"/>
            <w:vMerge/>
            <w:vAlign w:val="center"/>
          </w:tcPr>
          <w:p w14:paraId="17AEB933"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2503915A"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vAlign w:val="center"/>
          </w:tcPr>
          <w:p w14:paraId="14EBE98A"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vAlign w:val="center"/>
          </w:tcPr>
          <w:p w14:paraId="396AFD51"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5884F061"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417" w:type="dxa"/>
          </w:tcPr>
          <w:p w14:paraId="7F069EEA"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48FF80E" w14:textId="77777777" w:rsidTr="00EE34D4">
        <w:trPr>
          <w:cantSplit/>
          <w:trHeight w:val="115"/>
          <w:jc w:val="center"/>
        </w:trPr>
        <w:tc>
          <w:tcPr>
            <w:tcW w:w="851" w:type="dxa"/>
            <w:vMerge/>
            <w:vAlign w:val="center"/>
          </w:tcPr>
          <w:p w14:paraId="1BF5264E"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3685" w:type="dxa"/>
            <w:gridSpan w:val="2"/>
            <w:vMerge/>
            <w:vAlign w:val="center"/>
          </w:tcPr>
          <w:p w14:paraId="26CB3B08" w14:textId="77777777" w:rsidR="00E04C5D" w:rsidRPr="00EA1467" w:rsidRDefault="00E04C5D" w:rsidP="00877CEB">
            <w:pPr>
              <w:spacing w:after="0" w:line="240" w:lineRule="auto"/>
              <w:rPr>
                <w:rFonts w:ascii="Times New Roman" w:hAnsi="Times New Roman" w:cs="Times New Roman"/>
                <w:sz w:val="24"/>
                <w:szCs w:val="24"/>
              </w:rPr>
            </w:pPr>
          </w:p>
        </w:tc>
        <w:tc>
          <w:tcPr>
            <w:tcW w:w="567" w:type="dxa"/>
            <w:vMerge/>
            <w:vAlign w:val="center"/>
          </w:tcPr>
          <w:p w14:paraId="5DA45A53"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134" w:type="dxa"/>
            <w:vMerge/>
            <w:vAlign w:val="center"/>
          </w:tcPr>
          <w:p w14:paraId="052A19BE" w14:textId="77777777" w:rsidR="00E04C5D" w:rsidRPr="00EA1467" w:rsidRDefault="00E04C5D" w:rsidP="00877CEB">
            <w:pPr>
              <w:spacing w:after="0" w:line="240" w:lineRule="auto"/>
              <w:jc w:val="center"/>
              <w:rPr>
                <w:rFonts w:ascii="Times New Roman" w:hAnsi="Times New Roman" w:cs="Times New Roman"/>
                <w:sz w:val="24"/>
                <w:szCs w:val="24"/>
              </w:rPr>
            </w:pPr>
          </w:p>
        </w:tc>
        <w:tc>
          <w:tcPr>
            <w:tcW w:w="1418" w:type="dxa"/>
            <w:vAlign w:val="center"/>
          </w:tcPr>
          <w:p w14:paraId="3B2A3D9B" w14:textId="77777777" w:rsidR="00E04C5D" w:rsidRPr="00EA1467" w:rsidRDefault="00E04C5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417" w:type="dxa"/>
          </w:tcPr>
          <w:p w14:paraId="5E8A23E5" w14:textId="77777777" w:rsidR="00E04C5D" w:rsidRPr="00EA1467" w:rsidRDefault="001C2CB6"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4-14</w:t>
            </w:r>
          </w:p>
        </w:tc>
      </w:tr>
      <w:tr w:rsidR="00B02989" w:rsidRPr="00EA1467" w14:paraId="3EC53158" w14:textId="77777777" w:rsidTr="00EE34D4">
        <w:trPr>
          <w:cantSplit/>
          <w:trHeight w:val="397"/>
          <w:jc w:val="center"/>
        </w:trPr>
        <w:tc>
          <w:tcPr>
            <w:tcW w:w="851" w:type="dxa"/>
            <w:vAlign w:val="center"/>
          </w:tcPr>
          <w:p w14:paraId="522C388E"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282</w:t>
            </w:r>
          </w:p>
        </w:tc>
        <w:tc>
          <w:tcPr>
            <w:tcW w:w="3685" w:type="dxa"/>
            <w:gridSpan w:val="2"/>
            <w:vAlign w:val="center"/>
          </w:tcPr>
          <w:p w14:paraId="05828904"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TOPLAM</w:t>
            </w:r>
          </w:p>
        </w:tc>
        <w:tc>
          <w:tcPr>
            <w:tcW w:w="567" w:type="dxa"/>
            <w:vAlign w:val="center"/>
          </w:tcPr>
          <w:p w14:paraId="7BCF015E"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134" w:type="dxa"/>
            <w:vAlign w:val="center"/>
          </w:tcPr>
          <w:p w14:paraId="4F7465B7"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8" w:type="dxa"/>
            <w:vAlign w:val="center"/>
          </w:tcPr>
          <w:p w14:paraId="3F6EECFB"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7" w:type="dxa"/>
          </w:tcPr>
          <w:p w14:paraId="1D86284F" w14:textId="77777777" w:rsidR="00AB099B" w:rsidRPr="00EA1467" w:rsidRDefault="00AB099B" w:rsidP="00877CEB">
            <w:pPr>
              <w:spacing w:after="0" w:line="240" w:lineRule="auto"/>
              <w:jc w:val="center"/>
              <w:rPr>
                <w:rFonts w:ascii="Times New Roman" w:hAnsi="Times New Roman" w:cs="Times New Roman"/>
                <w:sz w:val="24"/>
                <w:szCs w:val="24"/>
              </w:rPr>
            </w:pPr>
          </w:p>
        </w:tc>
      </w:tr>
      <w:tr w:rsidR="00B02989" w:rsidRPr="00EA1467" w14:paraId="03F60F02" w14:textId="77777777" w:rsidTr="00EE34D4">
        <w:trPr>
          <w:cantSplit/>
          <w:trHeight w:val="397"/>
          <w:jc w:val="center"/>
        </w:trPr>
        <w:tc>
          <w:tcPr>
            <w:tcW w:w="851" w:type="dxa"/>
            <w:vAlign w:val="center"/>
          </w:tcPr>
          <w:p w14:paraId="2E02E439"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3685" w:type="dxa"/>
            <w:gridSpan w:val="2"/>
            <w:vAlign w:val="center"/>
          </w:tcPr>
          <w:p w14:paraId="3FFA1DB9" w14:textId="77777777" w:rsidR="00AB099B" w:rsidRPr="00EA1467" w:rsidRDefault="00AB099B" w:rsidP="00877CEB">
            <w:pPr>
              <w:spacing w:after="0" w:line="240" w:lineRule="auto"/>
              <w:rPr>
                <w:rFonts w:ascii="Times New Roman" w:hAnsi="Times New Roman" w:cs="Times New Roman"/>
                <w:sz w:val="24"/>
                <w:szCs w:val="24"/>
              </w:rPr>
            </w:pPr>
          </w:p>
        </w:tc>
        <w:tc>
          <w:tcPr>
            <w:tcW w:w="567" w:type="dxa"/>
            <w:vAlign w:val="center"/>
          </w:tcPr>
          <w:p w14:paraId="795312D4"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134" w:type="dxa"/>
            <w:vAlign w:val="center"/>
          </w:tcPr>
          <w:p w14:paraId="030639F1"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8" w:type="dxa"/>
            <w:vAlign w:val="center"/>
          </w:tcPr>
          <w:p w14:paraId="20E98DD2" w14:textId="77777777" w:rsidR="00AB099B" w:rsidRPr="00EA1467" w:rsidRDefault="00AB099B" w:rsidP="00877CEB">
            <w:pPr>
              <w:spacing w:after="0" w:line="240" w:lineRule="auto"/>
              <w:jc w:val="center"/>
              <w:rPr>
                <w:rFonts w:ascii="Times New Roman" w:hAnsi="Times New Roman" w:cs="Times New Roman"/>
                <w:sz w:val="24"/>
                <w:szCs w:val="24"/>
              </w:rPr>
            </w:pPr>
          </w:p>
        </w:tc>
        <w:tc>
          <w:tcPr>
            <w:tcW w:w="1417" w:type="dxa"/>
          </w:tcPr>
          <w:p w14:paraId="3AF27EC5" w14:textId="77777777" w:rsidR="00AB099B" w:rsidRPr="00EA1467" w:rsidRDefault="00AB099B" w:rsidP="00877CEB">
            <w:pPr>
              <w:spacing w:after="0" w:line="240" w:lineRule="auto"/>
              <w:jc w:val="center"/>
              <w:rPr>
                <w:rFonts w:ascii="Times New Roman" w:hAnsi="Times New Roman" w:cs="Times New Roman"/>
                <w:sz w:val="24"/>
                <w:szCs w:val="24"/>
              </w:rPr>
            </w:pPr>
          </w:p>
        </w:tc>
      </w:tr>
      <w:tr w:rsidR="00B02989" w:rsidRPr="00EA1467" w14:paraId="50100639" w14:textId="77777777" w:rsidTr="00A259CD">
        <w:tblPrEx>
          <w:tblLook w:val="0000" w:firstRow="0" w:lastRow="0" w:firstColumn="0" w:lastColumn="0" w:noHBand="0" w:noVBand="0"/>
        </w:tblPrEx>
        <w:trPr>
          <w:cantSplit/>
          <w:trHeight w:val="388"/>
          <w:jc w:val="center"/>
        </w:trPr>
        <w:tc>
          <w:tcPr>
            <w:tcW w:w="9072" w:type="dxa"/>
            <w:gridSpan w:val="7"/>
            <w:vAlign w:val="center"/>
          </w:tcPr>
          <w:p w14:paraId="11AA5F20" w14:textId="77777777" w:rsidR="00A259CD" w:rsidRPr="00EA1467" w:rsidRDefault="00A259CD"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b/>
                <w:sz w:val="24"/>
                <w:szCs w:val="24"/>
              </w:rPr>
              <w:t>C. SİVİL HİZMET GÖREVLİLERİ KADROLARI</w:t>
            </w:r>
          </w:p>
        </w:tc>
      </w:tr>
      <w:tr w:rsidR="00B02989" w:rsidRPr="00EA1467" w14:paraId="487A2546" w14:textId="77777777" w:rsidTr="000A6E4F">
        <w:tblPrEx>
          <w:tblLook w:val="0000" w:firstRow="0" w:lastRow="0" w:firstColumn="0" w:lastColumn="0" w:noHBand="0" w:noVBand="0"/>
        </w:tblPrEx>
        <w:trPr>
          <w:cantSplit/>
          <w:trHeight w:val="388"/>
          <w:jc w:val="center"/>
        </w:trPr>
        <w:tc>
          <w:tcPr>
            <w:tcW w:w="9072" w:type="dxa"/>
            <w:gridSpan w:val="7"/>
          </w:tcPr>
          <w:p w14:paraId="11CB8A02" w14:textId="77777777" w:rsidR="009549E3" w:rsidRPr="00EA1467" w:rsidRDefault="009549E3" w:rsidP="00877CEB">
            <w:pPr>
              <w:tabs>
                <w:tab w:val="left" w:pos="993"/>
              </w:tabs>
              <w:spacing w:after="0" w:line="240" w:lineRule="auto"/>
              <w:rPr>
                <w:rFonts w:ascii="Times New Roman" w:hAnsi="Times New Roman" w:cs="Times New Roman"/>
                <w:sz w:val="24"/>
                <w:szCs w:val="24"/>
              </w:rPr>
            </w:pPr>
          </w:p>
        </w:tc>
      </w:tr>
      <w:tr w:rsidR="00B02989" w:rsidRPr="00EA1467" w14:paraId="472CA6E0" w14:textId="77777777" w:rsidTr="00EE34D4">
        <w:tblPrEx>
          <w:tblLook w:val="0000" w:firstRow="0" w:lastRow="0" w:firstColumn="0" w:lastColumn="0" w:noHBand="0" w:noVBand="0"/>
        </w:tblPrEx>
        <w:trPr>
          <w:cantSplit/>
          <w:trHeight w:val="1134"/>
          <w:jc w:val="center"/>
        </w:trPr>
        <w:tc>
          <w:tcPr>
            <w:tcW w:w="851" w:type="dxa"/>
            <w:vAlign w:val="center"/>
          </w:tcPr>
          <w:p w14:paraId="10F4D143" w14:textId="77777777" w:rsidR="00AB099B" w:rsidRPr="00EA1467" w:rsidRDefault="00AB099B" w:rsidP="00877CEB">
            <w:pPr>
              <w:tabs>
                <w:tab w:val="left" w:pos="993"/>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Kadro Sayısı</w:t>
            </w:r>
          </w:p>
          <w:p w14:paraId="1B0CC139" w14:textId="77777777" w:rsidR="00AB099B" w:rsidRPr="00EA1467" w:rsidRDefault="00AB099B" w:rsidP="00877CEB">
            <w:pPr>
              <w:tabs>
                <w:tab w:val="left" w:pos="993"/>
              </w:tabs>
              <w:spacing w:after="0" w:line="240" w:lineRule="auto"/>
              <w:jc w:val="center"/>
              <w:rPr>
                <w:rFonts w:ascii="Times New Roman" w:hAnsi="Times New Roman" w:cs="Times New Roman"/>
                <w:b/>
                <w:sz w:val="24"/>
                <w:szCs w:val="24"/>
              </w:rPr>
            </w:pPr>
          </w:p>
        </w:tc>
        <w:tc>
          <w:tcPr>
            <w:tcW w:w="1417" w:type="dxa"/>
            <w:vAlign w:val="center"/>
          </w:tcPr>
          <w:p w14:paraId="535D5EEE" w14:textId="77777777" w:rsidR="00AB099B" w:rsidRPr="00EA1467" w:rsidRDefault="00AB099B" w:rsidP="00877CEB">
            <w:pPr>
              <w:pStyle w:val="Balk6"/>
              <w:tabs>
                <w:tab w:val="left" w:pos="993"/>
              </w:tabs>
              <w:jc w:val="center"/>
              <w:rPr>
                <w:b/>
                <w:szCs w:val="24"/>
              </w:rPr>
            </w:pPr>
            <w:r w:rsidRPr="00EA1467">
              <w:rPr>
                <w:b/>
                <w:szCs w:val="24"/>
              </w:rPr>
              <w:t>Kadro Adı</w:t>
            </w:r>
          </w:p>
        </w:tc>
        <w:tc>
          <w:tcPr>
            <w:tcW w:w="2268" w:type="dxa"/>
            <w:vAlign w:val="center"/>
          </w:tcPr>
          <w:p w14:paraId="400FA548" w14:textId="77777777" w:rsidR="00AB099B" w:rsidRPr="00EA1467" w:rsidRDefault="00AB099B" w:rsidP="00877CEB">
            <w:pPr>
              <w:tabs>
                <w:tab w:val="left" w:pos="993"/>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Sınıfı</w:t>
            </w:r>
          </w:p>
        </w:tc>
        <w:tc>
          <w:tcPr>
            <w:tcW w:w="567" w:type="dxa"/>
            <w:textDirection w:val="btLr"/>
            <w:vAlign w:val="center"/>
          </w:tcPr>
          <w:p w14:paraId="3344864F" w14:textId="77777777" w:rsidR="00AB099B" w:rsidRPr="00EA1467" w:rsidRDefault="00AB099B" w:rsidP="00877CEB">
            <w:pPr>
              <w:tabs>
                <w:tab w:val="left" w:pos="993"/>
              </w:tabs>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Derece</w:t>
            </w:r>
          </w:p>
        </w:tc>
        <w:tc>
          <w:tcPr>
            <w:tcW w:w="1134" w:type="dxa"/>
            <w:textDirection w:val="btLr"/>
            <w:vAlign w:val="center"/>
          </w:tcPr>
          <w:p w14:paraId="66E165A8" w14:textId="77777777" w:rsidR="00AB099B" w:rsidRPr="00EA1467" w:rsidRDefault="00AB099B" w:rsidP="00877CEB">
            <w:pPr>
              <w:tabs>
                <w:tab w:val="left" w:pos="993"/>
              </w:tabs>
              <w:spacing w:after="0" w:line="240" w:lineRule="auto"/>
              <w:ind w:left="113" w:right="113"/>
              <w:jc w:val="center"/>
              <w:rPr>
                <w:rFonts w:ascii="Times New Roman" w:hAnsi="Times New Roman" w:cs="Times New Roman"/>
                <w:b/>
                <w:sz w:val="24"/>
                <w:szCs w:val="24"/>
              </w:rPr>
            </w:pPr>
            <w:r w:rsidRPr="00EA1467">
              <w:rPr>
                <w:rFonts w:ascii="Times New Roman" w:hAnsi="Times New Roman" w:cs="Times New Roman"/>
                <w:b/>
                <w:sz w:val="24"/>
                <w:szCs w:val="24"/>
              </w:rPr>
              <w:t>Barem</w:t>
            </w:r>
          </w:p>
        </w:tc>
        <w:tc>
          <w:tcPr>
            <w:tcW w:w="1418" w:type="dxa"/>
            <w:vAlign w:val="center"/>
          </w:tcPr>
          <w:p w14:paraId="7005B984" w14:textId="77777777" w:rsidR="00AB099B" w:rsidRPr="00EA1467" w:rsidRDefault="00AB099B"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Barem</w:t>
            </w:r>
          </w:p>
          <w:p w14:paraId="26AAF4D7" w14:textId="77777777" w:rsidR="00AB099B" w:rsidRPr="00EA1467" w:rsidRDefault="00AB099B" w:rsidP="00877CEB">
            <w:pPr>
              <w:tabs>
                <w:tab w:val="left" w:pos="993"/>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w:t>
            </w:r>
            <w:r w:rsidR="00A72054" w:rsidRPr="00EA1467">
              <w:rPr>
                <w:rFonts w:ascii="Times New Roman" w:hAnsi="Times New Roman" w:cs="Times New Roman"/>
                <w:b/>
                <w:sz w:val="24"/>
                <w:szCs w:val="24"/>
              </w:rPr>
              <w:t>47/2010 Sayılı Yasa Tahtında</w:t>
            </w:r>
            <w:r w:rsidRPr="00EA1467">
              <w:rPr>
                <w:rFonts w:ascii="Times New Roman" w:hAnsi="Times New Roman" w:cs="Times New Roman"/>
                <w:b/>
                <w:sz w:val="24"/>
                <w:szCs w:val="24"/>
              </w:rPr>
              <w:t>)</w:t>
            </w:r>
          </w:p>
        </w:tc>
        <w:tc>
          <w:tcPr>
            <w:tcW w:w="1417" w:type="dxa"/>
          </w:tcPr>
          <w:p w14:paraId="077FA790" w14:textId="77777777" w:rsidR="00052149" w:rsidRPr="00EA1467" w:rsidRDefault="00052149"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Derecelerin Kademeleri</w:t>
            </w:r>
          </w:p>
          <w:p w14:paraId="474BEF6B" w14:textId="77777777" w:rsidR="00AB099B" w:rsidRPr="00EA1467" w:rsidRDefault="00052149" w:rsidP="00877CEB">
            <w:pPr>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w:t>
            </w:r>
            <w:r w:rsidR="00A72054" w:rsidRPr="00EA1467">
              <w:rPr>
                <w:rFonts w:ascii="Times New Roman" w:hAnsi="Times New Roman" w:cs="Times New Roman"/>
                <w:b/>
                <w:sz w:val="24"/>
                <w:szCs w:val="24"/>
              </w:rPr>
              <w:t>47/2010 Sayılı Yasa Tahtında</w:t>
            </w:r>
            <w:r w:rsidRPr="00EA1467">
              <w:rPr>
                <w:rFonts w:ascii="Times New Roman" w:hAnsi="Times New Roman" w:cs="Times New Roman"/>
                <w:b/>
                <w:sz w:val="24"/>
                <w:szCs w:val="24"/>
              </w:rPr>
              <w:t>)</w:t>
            </w:r>
          </w:p>
        </w:tc>
      </w:tr>
      <w:tr w:rsidR="00B02989" w:rsidRPr="00EA1467" w14:paraId="2AD19D24" w14:textId="77777777" w:rsidTr="00EE34D4">
        <w:tblPrEx>
          <w:tblLook w:val="0000" w:firstRow="0" w:lastRow="0" w:firstColumn="0" w:lastColumn="0" w:noHBand="0" w:noVBand="0"/>
        </w:tblPrEx>
        <w:trPr>
          <w:cantSplit/>
          <w:jc w:val="center"/>
        </w:trPr>
        <w:tc>
          <w:tcPr>
            <w:tcW w:w="851" w:type="dxa"/>
          </w:tcPr>
          <w:p w14:paraId="170AB266"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p>
        </w:tc>
        <w:tc>
          <w:tcPr>
            <w:tcW w:w="1417" w:type="dxa"/>
          </w:tcPr>
          <w:p w14:paraId="106AB06D"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Tercüman-Mütercim</w:t>
            </w:r>
          </w:p>
        </w:tc>
        <w:tc>
          <w:tcPr>
            <w:tcW w:w="2268" w:type="dxa"/>
            <w:vAlign w:val="center"/>
          </w:tcPr>
          <w:p w14:paraId="67FEF001"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 xml:space="preserve">Üst Kademe Yöneticisi </w:t>
            </w:r>
          </w:p>
          <w:p w14:paraId="3A4A4F3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(Üst Kademe Yöneticisi Sayılmayan Diğer Yöneticiler)</w:t>
            </w:r>
          </w:p>
        </w:tc>
        <w:tc>
          <w:tcPr>
            <w:tcW w:w="567" w:type="dxa"/>
          </w:tcPr>
          <w:p w14:paraId="4FCE170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3056087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17B</w:t>
            </w:r>
          </w:p>
          <w:p w14:paraId="6F8E808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48E6DFE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w:t>
            </w:r>
          </w:p>
        </w:tc>
        <w:tc>
          <w:tcPr>
            <w:tcW w:w="1417" w:type="dxa"/>
          </w:tcPr>
          <w:p w14:paraId="5C28F87C"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9C2B794" w14:textId="77777777" w:rsidTr="00EE34D4">
        <w:tblPrEx>
          <w:tblLook w:val="0000" w:firstRow="0" w:lastRow="0" w:firstColumn="0" w:lastColumn="0" w:noHBand="0" w:noVBand="0"/>
        </w:tblPrEx>
        <w:trPr>
          <w:cantSplit/>
          <w:jc w:val="center"/>
        </w:trPr>
        <w:tc>
          <w:tcPr>
            <w:tcW w:w="851" w:type="dxa"/>
          </w:tcPr>
          <w:p w14:paraId="46863DB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26FAE5A2"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Kıdemli Hukukçu</w:t>
            </w:r>
          </w:p>
        </w:tc>
        <w:tc>
          <w:tcPr>
            <w:tcW w:w="2268" w:type="dxa"/>
          </w:tcPr>
          <w:p w14:paraId="02484242"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Hukuk Hizmetleri Sınıfı</w:t>
            </w:r>
          </w:p>
        </w:tc>
        <w:tc>
          <w:tcPr>
            <w:tcW w:w="567" w:type="dxa"/>
          </w:tcPr>
          <w:p w14:paraId="29229F9E"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30522860"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w:t>
            </w:r>
          </w:p>
        </w:tc>
        <w:tc>
          <w:tcPr>
            <w:tcW w:w="1418" w:type="dxa"/>
          </w:tcPr>
          <w:p w14:paraId="5AE3A94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6AE2617C" w14:textId="77777777" w:rsidR="00AB099B" w:rsidRPr="00EA1467" w:rsidRDefault="00BE3D7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51CDB50" w14:textId="77777777" w:rsidTr="00EE34D4">
        <w:tblPrEx>
          <w:tblLook w:val="0000" w:firstRow="0" w:lastRow="0" w:firstColumn="0" w:lastColumn="0" w:noHBand="0" w:noVBand="0"/>
        </w:tblPrEx>
        <w:trPr>
          <w:cantSplit/>
          <w:jc w:val="center"/>
        </w:trPr>
        <w:tc>
          <w:tcPr>
            <w:tcW w:w="851" w:type="dxa"/>
          </w:tcPr>
          <w:p w14:paraId="0E09610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18DC7FEC"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Hukukçu</w:t>
            </w:r>
          </w:p>
        </w:tc>
        <w:tc>
          <w:tcPr>
            <w:tcW w:w="2268" w:type="dxa"/>
          </w:tcPr>
          <w:p w14:paraId="5E24388E"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Hukuk Hizmetleri Sınıfı</w:t>
            </w:r>
          </w:p>
        </w:tc>
        <w:tc>
          <w:tcPr>
            <w:tcW w:w="567" w:type="dxa"/>
          </w:tcPr>
          <w:p w14:paraId="2E9A85C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790B66ED"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w:t>
            </w:r>
          </w:p>
        </w:tc>
        <w:tc>
          <w:tcPr>
            <w:tcW w:w="1418" w:type="dxa"/>
          </w:tcPr>
          <w:p w14:paraId="45789C6A"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3F157456" w14:textId="77777777" w:rsidR="00AB099B" w:rsidRPr="00EA1467" w:rsidRDefault="00BE3D7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1128CAE" w14:textId="77777777" w:rsidTr="00EE34D4">
        <w:tblPrEx>
          <w:tblLook w:val="0000" w:firstRow="0" w:lastRow="0" w:firstColumn="0" w:lastColumn="0" w:noHBand="0" w:noVBand="0"/>
        </w:tblPrEx>
        <w:trPr>
          <w:cantSplit/>
          <w:jc w:val="center"/>
        </w:trPr>
        <w:tc>
          <w:tcPr>
            <w:tcW w:w="851" w:type="dxa"/>
          </w:tcPr>
          <w:p w14:paraId="2F165E43"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082AEDC9"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Hukukçu</w:t>
            </w:r>
          </w:p>
        </w:tc>
        <w:tc>
          <w:tcPr>
            <w:tcW w:w="2268" w:type="dxa"/>
          </w:tcPr>
          <w:p w14:paraId="71F0E965" w14:textId="77777777" w:rsidR="00AB099B" w:rsidRPr="00EA1467" w:rsidRDefault="00AB099B"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Hukuk Hizmetleri Sınıfı</w:t>
            </w:r>
          </w:p>
        </w:tc>
        <w:tc>
          <w:tcPr>
            <w:tcW w:w="567" w:type="dxa"/>
          </w:tcPr>
          <w:p w14:paraId="4236BC6E"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48E7A1CD"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w:t>
            </w:r>
          </w:p>
        </w:tc>
        <w:tc>
          <w:tcPr>
            <w:tcW w:w="1418" w:type="dxa"/>
          </w:tcPr>
          <w:p w14:paraId="79370724" w14:textId="77777777" w:rsidR="00AB099B" w:rsidRPr="00EA1467" w:rsidRDefault="00AB099B"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4F19EFD5" w14:textId="77777777" w:rsidR="00AB099B" w:rsidRPr="00EA1467" w:rsidRDefault="00BE3D7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3-14</w:t>
            </w:r>
          </w:p>
        </w:tc>
      </w:tr>
      <w:tr w:rsidR="00B02989" w:rsidRPr="00EA1467" w14:paraId="174F81B9" w14:textId="77777777" w:rsidTr="00EE34D4">
        <w:tblPrEx>
          <w:tblLook w:val="0000" w:firstRow="0" w:lastRow="0" w:firstColumn="0" w:lastColumn="0" w:noHBand="0" w:noVBand="0"/>
        </w:tblPrEx>
        <w:trPr>
          <w:cantSplit/>
          <w:trHeight w:val="929"/>
          <w:jc w:val="center"/>
        </w:trPr>
        <w:tc>
          <w:tcPr>
            <w:tcW w:w="851" w:type="dxa"/>
          </w:tcPr>
          <w:p w14:paraId="2FABC1E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6B3BB5AE"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Mühendisi</w:t>
            </w:r>
          </w:p>
        </w:tc>
        <w:tc>
          <w:tcPr>
            <w:tcW w:w="2268" w:type="dxa"/>
          </w:tcPr>
          <w:p w14:paraId="6CB5B57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c>
          <w:tcPr>
            <w:tcW w:w="567" w:type="dxa"/>
          </w:tcPr>
          <w:p w14:paraId="11FF8DB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13ED811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tcPr>
          <w:p w14:paraId="197D819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7EE0F622"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A7BE39B" w14:textId="77777777" w:rsidTr="00EE34D4">
        <w:tblPrEx>
          <w:tblLook w:val="0000" w:firstRow="0" w:lastRow="0" w:firstColumn="0" w:lastColumn="0" w:noHBand="0" w:noVBand="0"/>
        </w:tblPrEx>
        <w:trPr>
          <w:cantSplit/>
          <w:jc w:val="center"/>
        </w:trPr>
        <w:tc>
          <w:tcPr>
            <w:tcW w:w="851" w:type="dxa"/>
          </w:tcPr>
          <w:p w14:paraId="603043F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p>
        </w:tc>
        <w:tc>
          <w:tcPr>
            <w:tcW w:w="1417" w:type="dxa"/>
          </w:tcPr>
          <w:p w14:paraId="36AD1A13"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Mühendisi</w:t>
            </w:r>
          </w:p>
        </w:tc>
        <w:tc>
          <w:tcPr>
            <w:tcW w:w="2268" w:type="dxa"/>
          </w:tcPr>
          <w:p w14:paraId="29CE2A96"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c>
          <w:tcPr>
            <w:tcW w:w="567" w:type="dxa"/>
          </w:tcPr>
          <w:p w14:paraId="6544949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1305EF8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13,14,15</w:t>
            </w:r>
          </w:p>
        </w:tc>
        <w:tc>
          <w:tcPr>
            <w:tcW w:w="1418" w:type="dxa"/>
          </w:tcPr>
          <w:p w14:paraId="65C2D32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7E2A5E98"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6D509DD4" w14:textId="77777777" w:rsidTr="00EE34D4">
        <w:tblPrEx>
          <w:tblLook w:val="0000" w:firstRow="0" w:lastRow="0" w:firstColumn="0" w:lastColumn="0" w:noHBand="0" w:noVBand="0"/>
        </w:tblPrEx>
        <w:trPr>
          <w:cantSplit/>
          <w:jc w:val="center"/>
        </w:trPr>
        <w:tc>
          <w:tcPr>
            <w:tcW w:w="851" w:type="dxa"/>
          </w:tcPr>
          <w:p w14:paraId="3DD78AD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10F682FF"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Mühendisi</w:t>
            </w:r>
          </w:p>
        </w:tc>
        <w:tc>
          <w:tcPr>
            <w:tcW w:w="2268" w:type="dxa"/>
          </w:tcPr>
          <w:p w14:paraId="5C0C3425"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c>
          <w:tcPr>
            <w:tcW w:w="567" w:type="dxa"/>
          </w:tcPr>
          <w:p w14:paraId="5B396288"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4385D53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tcPr>
          <w:p w14:paraId="0052A39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7D597E56"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9F6D3D8" w14:textId="77777777" w:rsidTr="00EE34D4">
        <w:tblPrEx>
          <w:tblLook w:val="0000" w:firstRow="0" w:lastRow="0" w:firstColumn="0" w:lastColumn="0" w:noHBand="0" w:noVBand="0"/>
        </w:tblPrEx>
        <w:trPr>
          <w:cantSplit/>
          <w:jc w:val="center"/>
        </w:trPr>
        <w:tc>
          <w:tcPr>
            <w:tcW w:w="851" w:type="dxa"/>
          </w:tcPr>
          <w:p w14:paraId="48C3CE8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1AD68B93"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Mühendisi</w:t>
            </w:r>
          </w:p>
        </w:tc>
        <w:tc>
          <w:tcPr>
            <w:tcW w:w="2268" w:type="dxa"/>
          </w:tcPr>
          <w:p w14:paraId="33B5564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c>
          <w:tcPr>
            <w:tcW w:w="567" w:type="dxa"/>
          </w:tcPr>
          <w:p w14:paraId="4EBBAD6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10F7E01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13,14,15</w:t>
            </w:r>
          </w:p>
        </w:tc>
        <w:tc>
          <w:tcPr>
            <w:tcW w:w="1418" w:type="dxa"/>
          </w:tcPr>
          <w:p w14:paraId="105CE1D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5650EF3D"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296651E5" w14:textId="77777777" w:rsidTr="00EE34D4">
        <w:tblPrEx>
          <w:tblLook w:val="0000" w:firstRow="0" w:lastRow="0" w:firstColumn="0" w:lastColumn="0" w:noHBand="0" w:noVBand="0"/>
        </w:tblPrEx>
        <w:trPr>
          <w:cantSplit/>
          <w:jc w:val="center"/>
        </w:trPr>
        <w:tc>
          <w:tcPr>
            <w:tcW w:w="851" w:type="dxa"/>
          </w:tcPr>
          <w:p w14:paraId="0D29F9C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1E5F5DB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Analist Programcı</w:t>
            </w:r>
          </w:p>
        </w:tc>
        <w:tc>
          <w:tcPr>
            <w:tcW w:w="2268" w:type="dxa"/>
          </w:tcPr>
          <w:p w14:paraId="4B9B384E"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c>
          <w:tcPr>
            <w:tcW w:w="567" w:type="dxa"/>
          </w:tcPr>
          <w:p w14:paraId="1CCBE7B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5585607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tcPr>
          <w:p w14:paraId="78D1F71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2A01FD7C"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F72C25C" w14:textId="77777777" w:rsidTr="00EE34D4">
        <w:tblPrEx>
          <w:tblLook w:val="0000" w:firstRow="0" w:lastRow="0" w:firstColumn="0" w:lastColumn="0" w:noHBand="0" w:noVBand="0"/>
        </w:tblPrEx>
        <w:trPr>
          <w:cantSplit/>
          <w:jc w:val="center"/>
        </w:trPr>
        <w:tc>
          <w:tcPr>
            <w:tcW w:w="851" w:type="dxa"/>
          </w:tcPr>
          <w:p w14:paraId="55607B7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716E0DD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Analist Programcı</w:t>
            </w:r>
          </w:p>
        </w:tc>
        <w:tc>
          <w:tcPr>
            <w:tcW w:w="2268" w:type="dxa"/>
          </w:tcPr>
          <w:p w14:paraId="26163AD0"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c>
          <w:tcPr>
            <w:tcW w:w="567" w:type="dxa"/>
          </w:tcPr>
          <w:p w14:paraId="3DDB168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18FB1DA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13,14,15</w:t>
            </w:r>
          </w:p>
        </w:tc>
        <w:tc>
          <w:tcPr>
            <w:tcW w:w="1418" w:type="dxa"/>
          </w:tcPr>
          <w:p w14:paraId="74AD010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2C0E662E"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07F4C98" w14:textId="77777777" w:rsidTr="00EE34D4">
        <w:tblPrEx>
          <w:tblLook w:val="0000" w:firstRow="0" w:lastRow="0" w:firstColumn="0" w:lastColumn="0" w:noHBand="0" w:noVBand="0"/>
        </w:tblPrEx>
        <w:trPr>
          <w:cantSplit/>
          <w:jc w:val="center"/>
        </w:trPr>
        <w:tc>
          <w:tcPr>
            <w:tcW w:w="851" w:type="dxa"/>
          </w:tcPr>
          <w:p w14:paraId="3097207C"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w:t>
            </w:r>
          </w:p>
        </w:tc>
        <w:tc>
          <w:tcPr>
            <w:tcW w:w="1417" w:type="dxa"/>
          </w:tcPr>
          <w:p w14:paraId="30C5FF74"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Analist Programcı</w:t>
            </w:r>
          </w:p>
        </w:tc>
        <w:tc>
          <w:tcPr>
            <w:tcW w:w="2268" w:type="dxa"/>
          </w:tcPr>
          <w:p w14:paraId="36E5C6C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c>
          <w:tcPr>
            <w:tcW w:w="567" w:type="dxa"/>
          </w:tcPr>
          <w:p w14:paraId="28079EA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475D544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11,12,13</w:t>
            </w:r>
          </w:p>
        </w:tc>
        <w:tc>
          <w:tcPr>
            <w:tcW w:w="1418" w:type="dxa"/>
          </w:tcPr>
          <w:p w14:paraId="62767D0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76A69A6D"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3-14</w:t>
            </w:r>
          </w:p>
        </w:tc>
      </w:tr>
      <w:tr w:rsidR="00B02989" w:rsidRPr="00EA1467" w14:paraId="3951A45C" w14:textId="77777777" w:rsidTr="00EE34D4">
        <w:tblPrEx>
          <w:tblLook w:val="0000" w:firstRow="0" w:lastRow="0" w:firstColumn="0" w:lastColumn="0" w:noHBand="0" w:noVBand="0"/>
        </w:tblPrEx>
        <w:trPr>
          <w:cantSplit/>
          <w:jc w:val="center"/>
        </w:trPr>
        <w:tc>
          <w:tcPr>
            <w:tcW w:w="851" w:type="dxa"/>
          </w:tcPr>
          <w:p w14:paraId="5EAA4CF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46569EC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İstatistik Uzmanı</w:t>
            </w:r>
          </w:p>
        </w:tc>
        <w:tc>
          <w:tcPr>
            <w:tcW w:w="2268" w:type="dxa"/>
          </w:tcPr>
          <w:p w14:paraId="0416215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c>
          <w:tcPr>
            <w:tcW w:w="567" w:type="dxa"/>
          </w:tcPr>
          <w:p w14:paraId="6009F9C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79BFDB5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8" w:type="dxa"/>
          </w:tcPr>
          <w:p w14:paraId="504FBF6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1E6F9270"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46A1BF41" w14:textId="77777777" w:rsidTr="00EE34D4">
        <w:tblPrEx>
          <w:tblLook w:val="0000" w:firstRow="0" w:lastRow="0" w:firstColumn="0" w:lastColumn="0" w:noHBand="0" w:noVBand="0"/>
        </w:tblPrEx>
        <w:trPr>
          <w:cantSplit/>
          <w:jc w:val="center"/>
        </w:trPr>
        <w:tc>
          <w:tcPr>
            <w:tcW w:w="851" w:type="dxa"/>
          </w:tcPr>
          <w:p w14:paraId="0C1B36D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lastRenderedPageBreak/>
              <w:t>2</w:t>
            </w:r>
          </w:p>
        </w:tc>
        <w:tc>
          <w:tcPr>
            <w:tcW w:w="1417" w:type="dxa"/>
          </w:tcPr>
          <w:p w14:paraId="0B1297CB"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İstatistik Uzmanı</w:t>
            </w:r>
          </w:p>
        </w:tc>
        <w:tc>
          <w:tcPr>
            <w:tcW w:w="2268" w:type="dxa"/>
          </w:tcPr>
          <w:p w14:paraId="6355EC22"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c>
          <w:tcPr>
            <w:tcW w:w="567" w:type="dxa"/>
          </w:tcPr>
          <w:p w14:paraId="7250C6B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1FE3552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13,14,15</w:t>
            </w:r>
          </w:p>
        </w:tc>
        <w:tc>
          <w:tcPr>
            <w:tcW w:w="1418" w:type="dxa"/>
          </w:tcPr>
          <w:p w14:paraId="6F47C0A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2EB73CBC"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F631351" w14:textId="77777777" w:rsidTr="00EE34D4">
        <w:tblPrEx>
          <w:tblLook w:val="0000" w:firstRow="0" w:lastRow="0" w:firstColumn="0" w:lastColumn="0" w:noHBand="0" w:noVBand="0"/>
        </w:tblPrEx>
        <w:trPr>
          <w:cantSplit/>
          <w:jc w:val="center"/>
        </w:trPr>
        <w:tc>
          <w:tcPr>
            <w:tcW w:w="851" w:type="dxa"/>
          </w:tcPr>
          <w:p w14:paraId="4632FAF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2CD324E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c>
          <w:tcPr>
            <w:tcW w:w="2268" w:type="dxa"/>
          </w:tcPr>
          <w:p w14:paraId="3B3BBB30"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7D88F148"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099D56F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14,15</w:t>
            </w:r>
          </w:p>
        </w:tc>
        <w:tc>
          <w:tcPr>
            <w:tcW w:w="1418" w:type="dxa"/>
          </w:tcPr>
          <w:p w14:paraId="741ED6E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417" w:type="dxa"/>
          </w:tcPr>
          <w:p w14:paraId="5E26BE65"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368B0EF" w14:textId="77777777" w:rsidTr="00EE34D4">
        <w:tblPrEx>
          <w:tblLook w:val="0000" w:firstRow="0" w:lastRow="0" w:firstColumn="0" w:lastColumn="0" w:noHBand="0" w:noVBand="0"/>
        </w:tblPrEx>
        <w:trPr>
          <w:cantSplit/>
          <w:jc w:val="center"/>
        </w:trPr>
        <w:tc>
          <w:tcPr>
            <w:tcW w:w="851" w:type="dxa"/>
          </w:tcPr>
          <w:p w14:paraId="66E8D01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0C84992B"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c>
          <w:tcPr>
            <w:tcW w:w="2268" w:type="dxa"/>
          </w:tcPr>
          <w:p w14:paraId="55F4B5AD"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27EA8A6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6BCBB7F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w:t>
            </w:r>
          </w:p>
          <w:p w14:paraId="015CEA2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648EA96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417" w:type="dxa"/>
          </w:tcPr>
          <w:p w14:paraId="50060E8A"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6BAB6389" w14:textId="77777777" w:rsidTr="00EE34D4">
        <w:tblPrEx>
          <w:tblLook w:val="0000" w:firstRow="0" w:lastRow="0" w:firstColumn="0" w:lastColumn="0" w:noHBand="0" w:noVBand="0"/>
        </w:tblPrEx>
        <w:trPr>
          <w:cantSplit/>
          <w:jc w:val="center"/>
        </w:trPr>
        <w:tc>
          <w:tcPr>
            <w:tcW w:w="851" w:type="dxa"/>
          </w:tcPr>
          <w:p w14:paraId="32586A6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p>
        </w:tc>
        <w:tc>
          <w:tcPr>
            <w:tcW w:w="1417" w:type="dxa"/>
          </w:tcPr>
          <w:p w14:paraId="04F710B8"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c>
          <w:tcPr>
            <w:tcW w:w="2268" w:type="dxa"/>
          </w:tcPr>
          <w:p w14:paraId="15491CC4"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30E14E5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4E872FD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11,12</w:t>
            </w:r>
          </w:p>
          <w:p w14:paraId="3343ACA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4642DF6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417" w:type="dxa"/>
          </w:tcPr>
          <w:p w14:paraId="0E8050E0"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5F11D163" w14:textId="77777777" w:rsidTr="00EE34D4">
        <w:tblPrEx>
          <w:tblLook w:val="0000" w:firstRow="0" w:lastRow="0" w:firstColumn="0" w:lastColumn="0" w:noHBand="0" w:noVBand="0"/>
        </w:tblPrEx>
        <w:trPr>
          <w:cantSplit/>
          <w:jc w:val="center"/>
        </w:trPr>
        <w:tc>
          <w:tcPr>
            <w:tcW w:w="851" w:type="dxa"/>
          </w:tcPr>
          <w:p w14:paraId="2916678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5B8E30C2"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Teknisyeni</w:t>
            </w:r>
          </w:p>
        </w:tc>
        <w:tc>
          <w:tcPr>
            <w:tcW w:w="2268" w:type="dxa"/>
          </w:tcPr>
          <w:p w14:paraId="78F15B5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5E4A02C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585974F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14,15</w:t>
            </w:r>
          </w:p>
          <w:p w14:paraId="7AE91E6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5C40BDE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417" w:type="dxa"/>
          </w:tcPr>
          <w:p w14:paraId="3AC2D27D"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44F92FA" w14:textId="77777777" w:rsidTr="00EE34D4">
        <w:tblPrEx>
          <w:tblLook w:val="0000" w:firstRow="0" w:lastRow="0" w:firstColumn="0" w:lastColumn="0" w:noHBand="0" w:noVBand="0"/>
        </w:tblPrEx>
        <w:trPr>
          <w:cantSplit/>
          <w:jc w:val="center"/>
        </w:trPr>
        <w:tc>
          <w:tcPr>
            <w:tcW w:w="851" w:type="dxa"/>
          </w:tcPr>
          <w:p w14:paraId="499AA3D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p>
        </w:tc>
        <w:tc>
          <w:tcPr>
            <w:tcW w:w="1417" w:type="dxa"/>
          </w:tcPr>
          <w:p w14:paraId="4C8C905A"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Teknisyeni</w:t>
            </w:r>
          </w:p>
        </w:tc>
        <w:tc>
          <w:tcPr>
            <w:tcW w:w="2268" w:type="dxa"/>
          </w:tcPr>
          <w:p w14:paraId="478AA25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2C82AEA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2C74499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w:t>
            </w:r>
          </w:p>
          <w:p w14:paraId="0436F8E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4BF846E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417" w:type="dxa"/>
          </w:tcPr>
          <w:p w14:paraId="0EC41B14"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51D33CB" w14:textId="77777777" w:rsidTr="00EE34D4">
        <w:tblPrEx>
          <w:tblLook w:val="0000" w:firstRow="0" w:lastRow="0" w:firstColumn="0" w:lastColumn="0" w:noHBand="0" w:noVBand="0"/>
        </w:tblPrEx>
        <w:trPr>
          <w:cantSplit/>
          <w:jc w:val="center"/>
        </w:trPr>
        <w:tc>
          <w:tcPr>
            <w:tcW w:w="851" w:type="dxa"/>
          </w:tcPr>
          <w:p w14:paraId="4BC649F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p>
        </w:tc>
        <w:tc>
          <w:tcPr>
            <w:tcW w:w="1417" w:type="dxa"/>
          </w:tcPr>
          <w:p w14:paraId="110FD3E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Teknisyeni</w:t>
            </w:r>
          </w:p>
        </w:tc>
        <w:tc>
          <w:tcPr>
            <w:tcW w:w="2268" w:type="dxa"/>
          </w:tcPr>
          <w:p w14:paraId="274142F3"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0DB22BB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0742B66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11,12</w:t>
            </w:r>
          </w:p>
          <w:p w14:paraId="255BB75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4A94D04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417" w:type="dxa"/>
          </w:tcPr>
          <w:p w14:paraId="4A08226B"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899DCD6" w14:textId="77777777" w:rsidTr="00EE34D4">
        <w:tblPrEx>
          <w:tblLook w:val="0000" w:firstRow="0" w:lastRow="0" w:firstColumn="0" w:lastColumn="0" w:noHBand="0" w:noVBand="0"/>
        </w:tblPrEx>
        <w:trPr>
          <w:cantSplit/>
          <w:trHeight w:val="821"/>
          <w:jc w:val="center"/>
        </w:trPr>
        <w:tc>
          <w:tcPr>
            <w:tcW w:w="851" w:type="dxa"/>
          </w:tcPr>
          <w:p w14:paraId="3C58D32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36AA5CC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Elektrik Elektronik Teknisyeni</w:t>
            </w:r>
          </w:p>
        </w:tc>
        <w:tc>
          <w:tcPr>
            <w:tcW w:w="2268" w:type="dxa"/>
          </w:tcPr>
          <w:p w14:paraId="40B6530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2D9BFC6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IV</w:t>
            </w:r>
          </w:p>
        </w:tc>
        <w:tc>
          <w:tcPr>
            <w:tcW w:w="1134" w:type="dxa"/>
          </w:tcPr>
          <w:p w14:paraId="542DB7A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7,8,9,10</w:t>
            </w:r>
          </w:p>
          <w:p w14:paraId="78EA83A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57C8F07C"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417" w:type="dxa"/>
          </w:tcPr>
          <w:p w14:paraId="52BEB105"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r w:rsidR="00BE3D7C" w:rsidRPr="00EA1467">
              <w:rPr>
                <w:rFonts w:ascii="Times New Roman" w:hAnsi="Times New Roman" w:cs="Times New Roman"/>
                <w:sz w:val="24"/>
                <w:szCs w:val="24"/>
              </w:rPr>
              <w:t>-14</w:t>
            </w:r>
          </w:p>
        </w:tc>
      </w:tr>
      <w:tr w:rsidR="00B02989" w:rsidRPr="00EA1467" w14:paraId="2D689C97" w14:textId="77777777" w:rsidTr="00EE34D4">
        <w:tblPrEx>
          <w:tblLook w:val="0000" w:firstRow="0" w:lastRow="0" w:firstColumn="0" w:lastColumn="0" w:noHBand="0" w:noVBand="0"/>
        </w:tblPrEx>
        <w:trPr>
          <w:cantSplit/>
          <w:jc w:val="center"/>
        </w:trPr>
        <w:tc>
          <w:tcPr>
            <w:tcW w:w="851" w:type="dxa"/>
          </w:tcPr>
          <w:p w14:paraId="41B9FDA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17447F2E"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Operatörü</w:t>
            </w:r>
          </w:p>
        </w:tc>
        <w:tc>
          <w:tcPr>
            <w:tcW w:w="2268" w:type="dxa"/>
          </w:tcPr>
          <w:p w14:paraId="39CFD231"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74BF6A6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6E61F1F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14,15</w:t>
            </w:r>
          </w:p>
        </w:tc>
        <w:tc>
          <w:tcPr>
            <w:tcW w:w="1418" w:type="dxa"/>
          </w:tcPr>
          <w:p w14:paraId="3E8D91C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8</w:t>
            </w:r>
          </w:p>
        </w:tc>
        <w:tc>
          <w:tcPr>
            <w:tcW w:w="1417" w:type="dxa"/>
          </w:tcPr>
          <w:p w14:paraId="581EB73E"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5CB96DA4" w14:textId="77777777" w:rsidTr="00EE34D4">
        <w:tblPrEx>
          <w:tblLook w:val="0000" w:firstRow="0" w:lastRow="0" w:firstColumn="0" w:lastColumn="0" w:noHBand="0" w:noVBand="0"/>
        </w:tblPrEx>
        <w:trPr>
          <w:cantSplit/>
          <w:jc w:val="center"/>
        </w:trPr>
        <w:tc>
          <w:tcPr>
            <w:tcW w:w="851" w:type="dxa"/>
          </w:tcPr>
          <w:p w14:paraId="214C293F"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16</w:t>
            </w:r>
          </w:p>
        </w:tc>
        <w:tc>
          <w:tcPr>
            <w:tcW w:w="1417" w:type="dxa"/>
          </w:tcPr>
          <w:p w14:paraId="01D707F1"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Operatörü</w:t>
            </w:r>
          </w:p>
        </w:tc>
        <w:tc>
          <w:tcPr>
            <w:tcW w:w="2268" w:type="dxa"/>
          </w:tcPr>
          <w:p w14:paraId="315868EA"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27BDB3FA"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33AE359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w:t>
            </w:r>
          </w:p>
        </w:tc>
        <w:tc>
          <w:tcPr>
            <w:tcW w:w="1418" w:type="dxa"/>
          </w:tcPr>
          <w:p w14:paraId="3D49DAE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w:t>
            </w:r>
          </w:p>
        </w:tc>
        <w:tc>
          <w:tcPr>
            <w:tcW w:w="1417" w:type="dxa"/>
          </w:tcPr>
          <w:p w14:paraId="555FF150"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E69326B" w14:textId="77777777" w:rsidTr="00EE34D4">
        <w:tblPrEx>
          <w:tblLook w:val="0000" w:firstRow="0" w:lastRow="0" w:firstColumn="0" w:lastColumn="0" w:noHBand="0" w:noVBand="0"/>
        </w:tblPrEx>
        <w:trPr>
          <w:cantSplit/>
          <w:jc w:val="center"/>
        </w:trPr>
        <w:tc>
          <w:tcPr>
            <w:tcW w:w="851" w:type="dxa"/>
          </w:tcPr>
          <w:p w14:paraId="50B015C7"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31</w:t>
            </w:r>
          </w:p>
        </w:tc>
        <w:tc>
          <w:tcPr>
            <w:tcW w:w="1417" w:type="dxa"/>
          </w:tcPr>
          <w:p w14:paraId="0E404E0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Operatörü</w:t>
            </w:r>
          </w:p>
        </w:tc>
        <w:tc>
          <w:tcPr>
            <w:tcW w:w="2268" w:type="dxa"/>
          </w:tcPr>
          <w:p w14:paraId="53FE6178"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60EE2D4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2C4B0FB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11,12</w:t>
            </w:r>
          </w:p>
        </w:tc>
        <w:tc>
          <w:tcPr>
            <w:tcW w:w="1418" w:type="dxa"/>
          </w:tcPr>
          <w:p w14:paraId="56A60DE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6</w:t>
            </w:r>
          </w:p>
        </w:tc>
        <w:tc>
          <w:tcPr>
            <w:tcW w:w="1417" w:type="dxa"/>
          </w:tcPr>
          <w:p w14:paraId="3B6F785C" w14:textId="77777777" w:rsidR="00AB099B" w:rsidRPr="00EA1467" w:rsidRDefault="00BE3D7C"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74B2A56A" w14:textId="77777777" w:rsidTr="00EE34D4">
        <w:tblPrEx>
          <w:tblLook w:val="0000" w:firstRow="0" w:lastRow="0" w:firstColumn="0" w:lastColumn="0" w:noHBand="0" w:noVBand="0"/>
        </w:tblPrEx>
        <w:trPr>
          <w:cantSplit/>
          <w:jc w:val="center"/>
        </w:trPr>
        <w:tc>
          <w:tcPr>
            <w:tcW w:w="851" w:type="dxa"/>
          </w:tcPr>
          <w:p w14:paraId="64C01A4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300</w:t>
            </w:r>
          </w:p>
        </w:tc>
        <w:tc>
          <w:tcPr>
            <w:tcW w:w="1417" w:type="dxa"/>
          </w:tcPr>
          <w:p w14:paraId="38BCBC62"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Bilgisayar Operatörü</w:t>
            </w:r>
          </w:p>
        </w:tc>
        <w:tc>
          <w:tcPr>
            <w:tcW w:w="2268" w:type="dxa"/>
          </w:tcPr>
          <w:p w14:paraId="3B93C3FC"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c>
          <w:tcPr>
            <w:tcW w:w="567" w:type="dxa"/>
          </w:tcPr>
          <w:p w14:paraId="2ED25FD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IV</w:t>
            </w:r>
          </w:p>
        </w:tc>
        <w:tc>
          <w:tcPr>
            <w:tcW w:w="1134" w:type="dxa"/>
          </w:tcPr>
          <w:p w14:paraId="57B42F1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7,8,9,10</w:t>
            </w:r>
          </w:p>
        </w:tc>
        <w:tc>
          <w:tcPr>
            <w:tcW w:w="1418" w:type="dxa"/>
          </w:tcPr>
          <w:p w14:paraId="367EAF9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5</w:t>
            </w:r>
          </w:p>
        </w:tc>
        <w:tc>
          <w:tcPr>
            <w:tcW w:w="1417" w:type="dxa"/>
          </w:tcPr>
          <w:p w14:paraId="352201FA"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2</w:t>
            </w:r>
            <w:r w:rsidR="00BE3D7C" w:rsidRPr="00EA1467">
              <w:rPr>
                <w:rFonts w:ascii="Times New Roman" w:hAnsi="Times New Roman" w:cs="Times New Roman"/>
                <w:sz w:val="24"/>
                <w:szCs w:val="24"/>
              </w:rPr>
              <w:t>-14</w:t>
            </w:r>
          </w:p>
        </w:tc>
      </w:tr>
      <w:tr w:rsidR="00B02989" w:rsidRPr="00EA1467" w14:paraId="1C5105CB" w14:textId="77777777" w:rsidTr="00EE34D4">
        <w:tblPrEx>
          <w:tblLook w:val="0000" w:firstRow="0" w:lastRow="0" w:firstColumn="0" w:lastColumn="0" w:noHBand="0" w:noVBand="0"/>
        </w:tblPrEx>
        <w:trPr>
          <w:cantSplit/>
          <w:jc w:val="center"/>
        </w:trPr>
        <w:tc>
          <w:tcPr>
            <w:tcW w:w="851" w:type="dxa"/>
          </w:tcPr>
          <w:p w14:paraId="0480CC4C"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5C2A2B97"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Basın ve Halkla İlişkiler Memuru</w:t>
            </w:r>
          </w:p>
        </w:tc>
        <w:tc>
          <w:tcPr>
            <w:tcW w:w="2268" w:type="dxa"/>
          </w:tcPr>
          <w:p w14:paraId="58D73198"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Basın, Yayın ve Enformasyon Hizmetleri Sınıfı</w:t>
            </w:r>
          </w:p>
        </w:tc>
        <w:tc>
          <w:tcPr>
            <w:tcW w:w="567" w:type="dxa"/>
          </w:tcPr>
          <w:p w14:paraId="52968A1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tc>
        <w:tc>
          <w:tcPr>
            <w:tcW w:w="1134" w:type="dxa"/>
          </w:tcPr>
          <w:p w14:paraId="743C16C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15,16</w:t>
            </w:r>
          </w:p>
          <w:p w14:paraId="4041BCC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34F345C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73C9B5D1"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52C3FCF7" w14:textId="77777777" w:rsidTr="00EE34D4">
        <w:tblPrEx>
          <w:tblLook w:val="0000" w:firstRow="0" w:lastRow="0" w:firstColumn="0" w:lastColumn="0" w:noHBand="0" w:noVBand="0"/>
        </w:tblPrEx>
        <w:trPr>
          <w:cantSplit/>
          <w:jc w:val="center"/>
        </w:trPr>
        <w:tc>
          <w:tcPr>
            <w:tcW w:w="851" w:type="dxa"/>
          </w:tcPr>
          <w:p w14:paraId="6B5801C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2A482E1E"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Basın ve Halkla İlişkiler Memuru</w:t>
            </w:r>
          </w:p>
        </w:tc>
        <w:tc>
          <w:tcPr>
            <w:tcW w:w="2268" w:type="dxa"/>
          </w:tcPr>
          <w:p w14:paraId="2E1E090B"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Basın, Yayın ve Enformasyon Hizmetleri Sınıfı</w:t>
            </w:r>
          </w:p>
        </w:tc>
        <w:tc>
          <w:tcPr>
            <w:tcW w:w="567" w:type="dxa"/>
          </w:tcPr>
          <w:p w14:paraId="514DC42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2F6B389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12,13,14</w:t>
            </w:r>
          </w:p>
          <w:p w14:paraId="3F665DE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552C71F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251C8917"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0A353EE4" w14:textId="77777777" w:rsidTr="00EE34D4">
        <w:tblPrEx>
          <w:tblLook w:val="0000" w:firstRow="0" w:lastRow="0" w:firstColumn="0" w:lastColumn="0" w:noHBand="0" w:noVBand="0"/>
        </w:tblPrEx>
        <w:trPr>
          <w:cantSplit/>
          <w:jc w:val="center"/>
        </w:trPr>
        <w:tc>
          <w:tcPr>
            <w:tcW w:w="851" w:type="dxa"/>
          </w:tcPr>
          <w:p w14:paraId="43CC5FC1"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w:t>
            </w:r>
          </w:p>
        </w:tc>
        <w:tc>
          <w:tcPr>
            <w:tcW w:w="1417" w:type="dxa"/>
          </w:tcPr>
          <w:p w14:paraId="128248A8"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Eğitimci (İngilizce, Psikoloji, Tarih ve Spor)</w:t>
            </w:r>
          </w:p>
        </w:tc>
        <w:tc>
          <w:tcPr>
            <w:tcW w:w="2268" w:type="dxa"/>
          </w:tcPr>
          <w:p w14:paraId="2B2A0AD5"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Eğitim Hizmetleri Sınıfı</w:t>
            </w:r>
          </w:p>
        </w:tc>
        <w:tc>
          <w:tcPr>
            <w:tcW w:w="567" w:type="dxa"/>
          </w:tcPr>
          <w:p w14:paraId="06EE50E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w:t>
            </w:r>
          </w:p>
          <w:p w14:paraId="7FA2078D"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134" w:type="dxa"/>
          </w:tcPr>
          <w:p w14:paraId="0608AC6E"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15,16</w:t>
            </w:r>
          </w:p>
          <w:p w14:paraId="15CBA35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p>
        </w:tc>
        <w:tc>
          <w:tcPr>
            <w:tcW w:w="1418" w:type="dxa"/>
          </w:tcPr>
          <w:p w14:paraId="4046475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w:t>
            </w:r>
          </w:p>
        </w:tc>
        <w:tc>
          <w:tcPr>
            <w:tcW w:w="1417" w:type="dxa"/>
          </w:tcPr>
          <w:p w14:paraId="632B2B9E"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D9A062B" w14:textId="77777777" w:rsidTr="00EE34D4">
        <w:tblPrEx>
          <w:tblLook w:val="0000" w:firstRow="0" w:lastRow="0" w:firstColumn="0" w:lastColumn="0" w:noHBand="0" w:noVBand="0"/>
        </w:tblPrEx>
        <w:trPr>
          <w:cantSplit/>
          <w:jc w:val="center"/>
        </w:trPr>
        <w:tc>
          <w:tcPr>
            <w:tcW w:w="851" w:type="dxa"/>
          </w:tcPr>
          <w:p w14:paraId="37BA794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07CBB1CD"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Muhasebe Memuru</w:t>
            </w:r>
          </w:p>
        </w:tc>
        <w:tc>
          <w:tcPr>
            <w:tcW w:w="2268" w:type="dxa"/>
          </w:tcPr>
          <w:p w14:paraId="2C70B581"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Mali Hizmetler Sınıfı</w:t>
            </w:r>
          </w:p>
        </w:tc>
        <w:tc>
          <w:tcPr>
            <w:tcW w:w="567" w:type="dxa"/>
          </w:tcPr>
          <w:p w14:paraId="7AEFD9E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5E8723B2"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12,13,14</w:t>
            </w:r>
          </w:p>
        </w:tc>
        <w:tc>
          <w:tcPr>
            <w:tcW w:w="1418" w:type="dxa"/>
          </w:tcPr>
          <w:p w14:paraId="01714719"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w:t>
            </w:r>
          </w:p>
        </w:tc>
        <w:tc>
          <w:tcPr>
            <w:tcW w:w="1417" w:type="dxa"/>
          </w:tcPr>
          <w:p w14:paraId="71C13EFB"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39392B9D" w14:textId="77777777" w:rsidTr="00EE34D4">
        <w:tblPrEx>
          <w:tblLook w:val="0000" w:firstRow="0" w:lastRow="0" w:firstColumn="0" w:lastColumn="0" w:noHBand="0" w:noVBand="0"/>
        </w:tblPrEx>
        <w:trPr>
          <w:cantSplit/>
          <w:jc w:val="center"/>
        </w:trPr>
        <w:tc>
          <w:tcPr>
            <w:tcW w:w="851" w:type="dxa"/>
          </w:tcPr>
          <w:p w14:paraId="38EB5CB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w:t>
            </w:r>
          </w:p>
        </w:tc>
        <w:tc>
          <w:tcPr>
            <w:tcW w:w="1417" w:type="dxa"/>
          </w:tcPr>
          <w:p w14:paraId="384FA733"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Muhasebe Memuru</w:t>
            </w:r>
          </w:p>
        </w:tc>
        <w:tc>
          <w:tcPr>
            <w:tcW w:w="2268" w:type="dxa"/>
          </w:tcPr>
          <w:p w14:paraId="62CE3281"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Mali Hizmetler Sınıfı</w:t>
            </w:r>
          </w:p>
        </w:tc>
        <w:tc>
          <w:tcPr>
            <w:tcW w:w="567" w:type="dxa"/>
          </w:tcPr>
          <w:p w14:paraId="1B747D0C"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III</w:t>
            </w:r>
          </w:p>
        </w:tc>
        <w:tc>
          <w:tcPr>
            <w:tcW w:w="1134" w:type="dxa"/>
          </w:tcPr>
          <w:p w14:paraId="5EEDE456"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10,11,12</w:t>
            </w:r>
          </w:p>
        </w:tc>
        <w:tc>
          <w:tcPr>
            <w:tcW w:w="1418" w:type="dxa"/>
          </w:tcPr>
          <w:p w14:paraId="675DB32C"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9</w:t>
            </w:r>
          </w:p>
        </w:tc>
        <w:tc>
          <w:tcPr>
            <w:tcW w:w="1417" w:type="dxa"/>
          </w:tcPr>
          <w:p w14:paraId="10AF8976"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3-14</w:t>
            </w:r>
          </w:p>
        </w:tc>
      </w:tr>
      <w:tr w:rsidR="00B02989" w:rsidRPr="00EA1467" w14:paraId="6675ED3E" w14:textId="77777777" w:rsidTr="00EE34D4">
        <w:tblPrEx>
          <w:tblLook w:val="0000" w:firstRow="0" w:lastRow="0" w:firstColumn="0" w:lastColumn="0" w:noHBand="0" w:noVBand="0"/>
        </w:tblPrEx>
        <w:trPr>
          <w:cantSplit/>
          <w:jc w:val="center"/>
        </w:trPr>
        <w:tc>
          <w:tcPr>
            <w:tcW w:w="851" w:type="dxa"/>
          </w:tcPr>
          <w:p w14:paraId="614B0544"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lastRenderedPageBreak/>
              <w:t>31</w:t>
            </w:r>
          </w:p>
        </w:tc>
        <w:tc>
          <w:tcPr>
            <w:tcW w:w="1417" w:type="dxa"/>
          </w:tcPr>
          <w:p w14:paraId="1615FCBD"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Sanatkar Teknisyen</w:t>
            </w:r>
          </w:p>
        </w:tc>
        <w:tc>
          <w:tcPr>
            <w:tcW w:w="2268" w:type="dxa"/>
          </w:tcPr>
          <w:p w14:paraId="648D9BE0"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Teknisyen Yardımcılığı Hizmetleri Sınıfı</w:t>
            </w:r>
          </w:p>
        </w:tc>
        <w:tc>
          <w:tcPr>
            <w:tcW w:w="567" w:type="dxa"/>
          </w:tcPr>
          <w:p w14:paraId="27A1C993"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II</w:t>
            </w:r>
          </w:p>
        </w:tc>
        <w:tc>
          <w:tcPr>
            <w:tcW w:w="1134" w:type="dxa"/>
          </w:tcPr>
          <w:p w14:paraId="04BEE72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4,5,6</w:t>
            </w:r>
          </w:p>
        </w:tc>
        <w:tc>
          <w:tcPr>
            <w:tcW w:w="1418" w:type="dxa"/>
          </w:tcPr>
          <w:p w14:paraId="2AB628A5"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w:t>
            </w:r>
            <w:r w:rsidR="007C380C" w:rsidRPr="00EA1467">
              <w:rPr>
                <w:rFonts w:ascii="Times New Roman" w:hAnsi="Times New Roman" w:cs="Times New Roman"/>
                <w:sz w:val="24"/>
                <w:szCs w:val="24"/>
              </w:rPr>
              <w:t>,4</w:t>
            </w:r>
          </w:p>
        </w:tc>
        <w:tc>
          <w:tcPr>
            <w:tcW w:w="1417" w:type="dxa"/>
          </w:tcPr>
          <w:p w14:paraId="2942103E" w14:textId="77777777" w:rsidR="00AB099B" w:rsidRPr="00EA1467" w:rsidRDefault="005F18AE"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1-14</w:t>
            </w:r>
          </w:p>
        </w:tc>
      </w:tr>
      <w:tr w:rsidR="00B02989" w:rsidRPr="00EA1467" w14:paraId="1143A41F" w14:textId="77777777" w:rsidTr="00EE34D4">
        <w:tblPrEx>
          <w:tblLook w:val="0000" w:firstRow="0" w:lastRow="0" w:firstColumn="0" w:lastColumn="0" w:noHBand="0" w:noVBand="0"/>
        </w:tblPrEx>
        <w:trPr>
          <w:cantSplit/>
          <w:jc w:val="center"/>
        </w:trPr>
        <w:tc>
          <w:tcPr>
            <w:tcW w:w="851" w:type="dxa"/>
            <w:tcBorders>
              <w:bottom w:val="single" w:sz="4" w:space="0" w:color="auto"/>
            </w:tcBorders>
          </w:tcPr>
          <w:p w14:paraId="551B51BE" w14:textId="77777777" w:rsidR="00AB099B" w:rsidRPr="00EA1467" w:rsidRDefault="00AB099B" w:rsidP="00877CEB">
            <w:pPr>
              <w:tabs>
                <w:tab w:val="left" w:pos="993"/>
              </w:tabs>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 +34</w:t>
            </w:r>
          </w:p>
        </w:tc>
        <w:tc>
          <w:tcPr>
            <w:tcW w:w="1417" w:type="dxa"/>
          </w:tcPr>
          <w:p w14:paraId="141BC749"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İşçi</w:t>
            </w:r>
          </w:p>
        </w:tc>
        <w:tc>
          <w:tcPr>
            <w:tcW w:w="2268" w:type="dxa"/>
          </w:tcPr>
          <w:p w14:paraId="08B8E628"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567" w:type="dxa"/>
          </w:tcPr>
          <w:p w14:paraId="38624D92"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134" w:type="dxa"/>
          </w:tcPr>
          <w:p w14:paraId="2E46A6FE"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8" w:type="dxa"/>
          </w:tcPr>
          <w:p w14:paraId="678126A7"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7" w:type="dxa"/>
          </w:tcPr>
          <w:p w14:paraId="60B4C057"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r>
      <w:tr w:rsidR="00B02989" w:rsidRPr="00EA1467" w14:paraId="6BA4B15A" w14:textId="77777777" w:rsidTr="00EE34D4">
        <w:tblPrEx>
          <w:tblLook w:val="0000" w:firstRow="0" w:lastRow="0" w:firstColumn="0" w:lastColumn="0" w:noHBand="0" w:noVBand="0"/>
        </w:tblPrEx>
        <w:trPr>
          <w:cantSplit/>
          <w:jc w:val="center"/>
        </w:trPr>
        <w:tc>
          <w:tcPr>
            <w:tcW w:w="851" w:type="dxa"/>
            <w:tcBorders>
              <w:top w:val="single" w:sz="4" w:space="0" w:color="auto"/>
              <w:bottom w:val="single" w:sz="4" w:space="0" w:color="auto"/>
            </w:tcBorders>
          </w:tcPr>
          <w:p w14:paraId="6AFBFCEB"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+468</w:t>
            </w:r>
          </w:p>
        </w:tc>
        <w:tc>
          <w:tcPr>
            <w:tcW w:w="1417" w:type="dxa"/>
          </w:tcPr>
          <w:p w14:paraId="6022C465"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 xml:space="preserve">Toplam </w:t>
            </w:r>
          </w:p>
        </w:tc>
        <w:tc>
          <w:tcPr>
            <w:tcW w:w="2268" w:type="dxa"/>
          </w:tcPr>
          <w:p w14:paraId="30D54ECD"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567" w:type="dxa"/>
          </w:tcPr>
          <w:p w14:paraId="023CEED6"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134" w:type="dxa"/>
          </w:tcPr>
          <w:p w14:paraId="76A32B7B"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8" w:type="dxa"/>
          </w:tcPr>
          <w:p w14:paraId="6CC8002D"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7" w:type="dxa"/>
          </w:tcPr>
          <w:p w14:paraId="4FBB9DE1"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r>
      <w:tr w:rsidR="00B02989" w:rsidRPr="00EA1467" w14:paraId="10EB3E5B" w14:textId="77777777" w:rsidTr="00EE34D4">
        <w:tblPrEx>
          <w:tblLook w:val="0000" w:firstRow="0" w:lastRow="0" w:firstColumn="0" w:lastColumn="0" w:noHBand="0" w:noVBand="0"/>
        </w:tblPrEx>
        <w:trPr>
          <w:cantSplit/>
          <w:jc w:val="center"/>
        </w:trPr>
        <w:tc>
          <w:tcPr>
            <w:tcW w:w="851" w:type="dxa"/>
            <w:tcBorders>
              <w:top w:val="single" w:sz="4" w:space="0" w:color="auto"/>
            </w:tcBorders>
          </w:tcPr>
          <w:p w14:paraId="2834CA20" w14:textId="77777777" w:rsidR="00AB099B" w:rsidRPr="00EA1467" w:rsidRDefault="00AB099B" w:rsidP="00877CEB">
            <w:pPr>
              <w:tabs>
                <w:tab w:val="left" w:pos="993"/>
              </w:tabs>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3468</w:t>
            </w:r>
          </w:p>
        </w:tc>
        <w:tc>
          <w:tcPr>
            <w:tcW w:w="1417" w:type="dxa"/>
          </w:tcPr>
          <w:p w14:paraId="0C3AEDFE" w14:textId="77777777" w:rsidR="00AB099B" w:rsidRPr="00EA1467" w:rsidRDefault="00AB099B" w:rsidP="00877CEB">
            <w:pPr>
              <w:tabs>
                <w:tab w:val="left" w:pos="993"/>
              </w:tabs>
              <w:spacing w:after="0" w:line="240" w:lineRule="auto"/>
              <w:rPr>
                <w:rFonts w:ascii="Times New Roman" w:hAnsi="Times New Roman" w:cs="Times New Roman"/>
                <w:sz w:val="24"/>
                <w:szCs w:val="24"/>
              </w:rPr>
            </w:pPr>
            <w:r w:rsidRPr="00EA1467">
              <w:rPr>
                <w:rFonts w:ascii="Times New Roman" w:hAnsi="Times New Roman" w:cs="Times New Roman"/>
                <w:sz w:val="24"/>
                <w:szCs w:val="24"/>
              </w:rPr>
              <w:t>Genel Toplam</w:t>
            </w:r>
          </w:p>
        </w:tc>
        <w:tc>
          <w:tcPr>
            <w:tcW w:w="2268" w:type="dxa"/>
          </w:tcPr>
          <w:p w14:paraId="4BC8DDDF"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567" w:type="dxa"/>
          </w:tcPr>
          <w:p w14:paraId="73F4A17B"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134" w:type="dxa"/>
          </w:tcPr>
          <w:p w14:paraId="0AE3D3FD"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8" w:type="dxa"/>
          </w:tcPr>
          <w:p w14:paraId="61483E64"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c>
          <w:tcPr>
            <w:tcW w:w="1417" w:type="dxa"/>
          </w:tcPr>
          <w:p w14:paraId="2B8E65FC" w14:textId="77777777" w:rsidR="00AB099B" w:rsidRPr="00EA1467" w:rsidRDefault="00AB099B" w:rsidP="00877CEB">
            <w:pPr>
              <w:tabs>
                <w:tab w:val="left" w:pos="993"/>
              </w:tabs>
              <w:spacing w:after="0" w:line="240" w:lineRule="auto"/>
              <w:rPr>
                <w:rFonts w:ascii="Times New Roman" w:hAnsi="Times New Roman" w:cs="Times New Roman"/>
                <w:sz w:val="24"/>
                <w:szCs w:val="24"/>
              </w:rPr>
            </w:pPr>
          </w:p>
        </w:tc>
      </w:tr>
    </w:tbl>
    <w:p w14:paraId="2BC3D950" w14:textId="77777777" w:rsidR="00417975" w:rsidRPr="00EA1467" w:rsidRDefault="00417975" w:rsidP="00877CEB">
      <w:pPr>
        <w:spacing w:after="0" w:line="240" w:lineRule="auto"/>
        <w:rPr>
          <w:rFonts w:ascii="Times New Roman" w:hAnsi="Times New Roman" w:cs="Times New Roman"/>
        </w:rPr>
      </w:pPr>
    </w:p>
    <w:p w14:paraId="1374AB01" w14:textId="77777777" w:rsidR="00417975" w:rsidRPr="00EA1467" w:rsidRDefault="00417975" w:rsidP="00877CEB">
      <w:pPr>
        <w:spacing w:after="0" w:line="240" w:lineRule="auto"/>
        <w:rPr>
          <w:rFonts w:ascii="Times New Roman" w:hAnsi="Times New Roman" w:cs="Times New Roman"/>
        </w:rPr>
      </w:pPr>
    </w:p>
    <w:p w14:paraId="7DD11023" w14:textId="77777777" w:rsidR="00417975" w:rsidRPr="00EA1467" w:rsidRDefault="00417975" w:rsidP="00877CEB">
      <w:pPr>
        <w:spacing w:after="0" w:line="240" w:lineRule="auto"/>
        <w:rPr>
          <w:rFonts w:ascii="Times New Roman" w:hAnsi="Times New Roman" w:cs="Times New Roman"/>
        </w:rPr>
      </w:pPr>
    </w:p>
    <w:p w14:paraId="5865198E" w14:textId="77777777" w:rsidR="00417975" w:rsidRPr="00EA1467" w:rsidRDefault="00417975" w:rsidP="00877CEB">
      <w:pPr>
        <w:spacing w:after="0" w:line="240" w:lineRule="auto"/>
        <w:rPr>
          <w:rFonts w:ascii="Times New Roman" w:hAnsi="Times New Roman" w:cs="Times New Roman"/>
        </w:rPr>
      </w:pPr>
    </w:p>
    <w:p w14:paraId="39924CC1" w14:textId="77777777" w:rsidR="00417975" w:rsidRPr="00EA1467" w:rsidRDefault="00417975" w:rsidP="00877CEB">
      <w:pPr>
        <w:spacing w:after="0" w:line="240" w:lineRule="auto"/>
        <w:rPr>
          <w:rFonts w:ascii="Times New Roman" w:hAnsi="Times New Roman" w:cs="Times New Roman"/>
        </w:rPr>
      </w:pPr>
      <w:r w:rsidRPr="00EA1467">
        <w:rPr>
          <w:rFonts w:ascii="Times New Roman" w:hAnsi="Times New Roman" w:cs="Times New Roman"/>
        </w:rPr>
        <w:br w:type="page"/>
      </w: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161A04E0" w14:textId="77777777" w:rsidTr="002944F9">
        <w:tc>
          <w:tcPr>
            <w:tcW w:w="9072" w:type="dxa"/>
          </w:tcPr>
          <w:p w14:paraId="3C975EBB" w14:textId="77777777" w:rsidR="008A7D3D" w:rsidRPr="00EA1467" w:rsidRDefault="008A7D3D"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lastRenderedPageBreak/>
              <w:t>İKİNCİ CETVEL</w:t>
            </w:r>
          </w:p>
        </w:tc>
      </w:tr>
      <w:tr w:rsidR="00B02989" w:rsidRPr="00EA1467" w14:paraId="67F34CA5" w14:textId="77777777" w:rsidTr="002944F9">
        <w:tc>
          <w:tcPr>
            <w:tcW w:w="9072" w:type="dxa"/>
          </w:tcPr>
          <w:p w14:paraId="7F39D026" w14:textId="77777777" w:rsidR="008A7D3D" w:rsidRPr="00EA1467" w:rsidRDefault="008A7D3D"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(Madde 14)</w:t>
            </w:r>
          </w:p>
        </w:tc>
      </w:tr>
      <w:tr w:rsidR="00B02989" w:rsidRPr="00EA1467" w14:paraId="001E76CB" w14:textId="77777777" w:rsidTr="002944F9">
        <w:tc>
          <w:tcPr>
            <w:tcW w:w="9072" w:type="dxa"/>
          </w:tcPr>
          <w:p w14:paraId="7BD0461B" w14:textId="77777777" w:rsidR="008A7D3D" w:rsidRPr="00EA1467" w:rsidRDefault="008A7D3D"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(19/2005, 38/2011, )</w:t>
            </w:r>
          </w:p>
        </w:tc>
      </w:tr>
      <w:tr w:rsidR="00B02989" w:rsidRPr="00EA1467" w14:paraId="7F3FC6EE" w14:textId="77777777" w:rsidTr="002944F9">
        <w:tc>
          <w:tcPr>
            <w:tcW w:w="9072" w:type="dxa"/>
          </w:tcPr>
          <w:p w14:paraId="2BBFFC53" w14:textId="77777777" w:rsidR="00214BE8" w:rsidRPr="00EA1467" w:rsidRDefault="00214BE8" w:rsidP="00877CEB">
            <w:pPr>
              <w:jc w:val="center"/>
              <w:rPr>
                <w:rFonts w:ascii="Times New Roman" w:hAnsi="Times New Roman" w:cs="Times New Roman"/>
                <w:b/>
                <w:sz w:val="24"/>
                <w:szCs w:val="24"/>
                <w:lang w:val="tr-TR"/>
              </w:rPr>
            </w:pPr>
          </w:p>
        </w:tc>
      </w:tr>
      <w:tr w:rsidR="00B02989" w:rsidRPr="00EA1467" w14:paraId="6B50DA86" w14:textId="77777777" w:rsidTr="002944F9">
        <w:tc>
          <w:tcPr>
            <w:tcW w:w="9072" w:type="dxa"/>
          </w:tcPr>
          <w:p w14:paraId="4CBF8B53" w14:textId="77777777" w:rsidR="008A7D3D" w:rsidRPr="00EA1467" w:rsidRDefault="00A544DC"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 xml:space="preserve">KUZEY KIBRIS TÜRK CUMHURİYETİ </w:t>
            </w:r>
          </w:p>
        </w:tc>
      </w:tr>
      <w:tr w:rsidR="00B02989" w:rsidRPr="00EA1467" w14:paraId="7484ACB7" w14:textId="77777777" w:rsidTr="002944F9">
        <w:tc>
          <w:tcPr>
            <w:tcW w:w="9072" w:type="dxa"/>
          </w:tcPr>
          <w:p w14:paraId="17DC2BB0" w14:textId="77777777" w:rsidR="00A544DC" w:rsidRPr="00EA1467" w:rsidRDefault="00A544DC" w:rsidP="00877CEB">
            <w:pPr>
              <w:jc w:val="center"/>
              <w:rPr>
                <w:rFonts w:ascii="Times New Roman" w:hAnsi="Times New Roman" w:cs="Times New Roman"/>
                <w:b/>
                <w:sz w:val="24"/>
                <w:szCs w:val="24"/>
                <w:lang w:val="tr-TR"/>
              </w:rPr>
            </w:pPr>
            <w:r w:rsidRPr="00EA1467">
              <w:rPr>
                <w:rFonts w:ascii="Times New Roman" w:hAnsi="Times New Roman" w:cs="Times New Roman"/>
                <w:b/>
                <w:sz w:val="24"/>
                <w:szCs w:val="24"/>
                <w:lang w:val="tr-TR"/>
              </w:rPr>
              <w:t>POLİS ÖRGÜTÜ</w:t>
            </w:r>
          </w:p>
        </w:tc>
      </w:tr>
      <w:tr w:rsidR="00B02989" w:rsidRPr="00EA1467" w14:paraId="3BEB748F" w14:textId="77777777" w:rsidTr="002944F9">
        <w:tc>
          <w:tcPr>
            <w:tcW w:w="9072" w:type="dxa"/>
          </w:tcPr>
          <w:p w14:paraId="20E2E803" w14:textId="77777777" w:rsidR="004D4DFB" w:rsidRPr="00EA1467" w:rsidRDefault="004D4DFB" w:rsidP="00877CEB">
            <w:pPr>
              <w:jc w:val="center"/>
              <w:rPr>
                <w:rFonts w:ascii="Times New Roman" w:hAnsi="Times New Roman" w:cs="Times New Roman"/>
                <w:b/>
                <w:sz w:val="24"/>
                <w:szCs w:val="24"/>
                <w:lang w:val="tr-TR"/>
              </w:rPr>
            </w:pPr>
          </w:p>
        </w:tc>
      </w:tr>
      <w:tr w:rsidR="00B02989" w:rsidRPr="00EA1467" w14:paraId="7B7F80F9" w14:textId="77777777" w:rsidTr="002944F9">
        <w:tc>
          <w:tcPr>
            <w:tcW w:w="9072" w:type="dxa"/>
          </w:tcPr>
          <w:p w14:paraId="52E37800" w14:textId="77777777" w:rsidR="00A544DC" w:rsidRPr="00EA1467" w:rsidRDefault="004D4DFB" w:rsidP="00877CEB">
            <w:pPr>
              <w:rPr>
                <w:rFonts w:ascii="Times New Roman" w:hAnsi="Times New Roman" w:cs="Times New Roman"/>
                <w:b/>
                <w:sz w:val="24"/>
                <w:szCs w:val="24"/>
                <w:lang w:val="tr-TR"/>
              </w:rPr>
            </w:pPr>
            <w:r w:rsidRPr="00EA1467">
              <w:rPr>
                <w:rFonts w:ascii="Times New Roman" w:hAnsi="Times New Roman" w:cs="Times New Roman"/>
                <w:b/>
                <w:sz w:val="24"/>
                <w:szCs w:val="24"/>
                <w:lang w:val="tr-TR"/>
              </w:rPr>
              <w:t xml:space="preserve">A. </w:t>
            </w:r>
            <w:r w:rsidR="006C4679" w:rsidRPr="00EA1467">
              <w:rPr>
                <w:rFonts w:ascii="Times New Roman" w:hAnsi="Times New Roman" w:cs="Times New Roman"/>
                <w:b/>
                <w:sz w:val="24"/>
                <w:szCs w:val="24"/>
                <w:lang w:val="tr-TR"/>
              </w:rPr>
              <w:t>POLİS</w:t>
            </w:r>
            <w:r w:rsidR="009D42BF" w:rsidRPr="00EA1467">
              <w:rPr>
                <w:rFonts w:ascii="Times New Roman" w:hAnsi="Times New Roman" w:cs="Times New Roman"/>
                <w:b/>
                <w:sz w:val="24"/>
                <w:szCs w:val="24"/>
                <w:lang w:val="tr-TR"/>
              </w:rPr>
              <w:t xml:space="preserve"> </w:t>
            </w:r>
            <w:r w:rsidR="00A544DC" w:rsidRPr="00EA1467">
              <w:rPr>
                <w:rFonts w:ascii="Times New Roman" w:hAnsi="Times New Roman" w:cs="Times New Roman"/>
                <w:b/>
                <w:sz w:val="24"/>
                <w:szCs w:val="24"/>
                <w:lang w:val="tr-TR"/>
              </w:rPr>
              <w:t>KADROLARI</w:t>
            </w:r>
            <w:r w:rsidR="009D42BF" w:rsidRPr="00EA1467">
              <w:rPr>
                <w:rFonts w:ascii="Times New Roman" w:hAnsi="Times New Roman" w:cs="Times New Roman"/>
                <w:b/>
                <w:sz w:val="24"/>
                <w:szCs w:val="24"/>
                <w:lang w:val="tr-TR"/>
              </w:rPr>
              <w:t xml:space="preserve"> HİZMET ŞEMALARI</w:t>
            </w:r>
          </w:p>
        </w:tc>
      </w:tr>
      <w:tr w:rsidR="00B02989" w:rsidRPr="00EA1467" w14:paraId="09E9379A" w14:textId="77777777" w:rsidTr="002944F9">
        <w:tc>
          <w:tcPr>
            <w:tcW w:w="9072" w:type="dxa"/>
          </w:tcPr>
          <w:p w14:paraId="6583BCA7" w14:textId="77777777" w:rsidR="00A544DC" w:rsidRPr="00EA1467" w:rsidRDefault="00A544DC" w:rsidP="00877CEB">
            <w:pPr>
              <w:jc w:val="center"/>
              <w:rPr>
                <w:rFonts w:ascii="Times New Roman" w:hAnsi="Times New Roman" w:cs="Times New Roman"/>
                <w:b/>
                <w:sz w:val="24"/>
                <w:szCs w:val="24"/>
                <w:lang w:val="tr-TR"/>
              </w:rPr>
            </w:pPr>
          </w:p>
        </w:tc>
      </w:tr>
      <w:tr w:rsidR="00B02989" w:rsidRPr="00EA1467" w14:paraId="4377B0C3" w14:textId="77777777" w:rsidTr="002944F9">
        <w:tc>
          <w:tcPr>
            <w:tcW w:w="9072" w:type="dxa"/>
          </w:tcPr>
          <w:p w14:paraId="5306B5C2" w14:textId="77777777" w:rsidR="00E04881" w:rsidRPr="00EA1467" w:rsidRDefault="00E04881"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GENEL MÜDÜRÜ KADROSU</w:t>
            </w:r>
          </w:p>
        </w:tc>
      </w:tr>
      <w:tr w:rsidR="00B02989" w:rsidRPr="00EA1467" w14:paraId="5ED67571" w14:textId="77777777" w:rsidTr="002944F9">
        <w:tc>
          <w:tcPr>
            <w:tcW w:w="9072" w:type="dxa"/>
          </w:tcPr>
          <w:p w14:paraId="61C50826" w14:textId="77777777" w:rsidR="00E04881" w:rsidRPr="00EA1467" w:rsidRDefault="00E04881"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774B17CC" w14:textId="77777777" w:rsidTr="002944F9">
        <w:tc>
          <w:tcPr>
            <w:tcW w:w="9072" w:type="dxa"/>
          </w:tcPr>
          <w:p w14:paraId="64644F82" w14:textId="77777777" w:rsidR="00E04881" w:rsidRPr="00EA1467" w:rsidRDefault="00E04881"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24"/>
        <w:gridCol w:w="652"/>
        <w:gridCol w:w="77"/>
        <w:gridCol w:w="490"/>
        <w:gridCol w:w="155"/>
        <w:gridCol w:w="340"/>
        <w:gridCol w:w="6734"/>
      </w:tblGrid>
      <w:tr w:rsidR="00B02989" w:rsidRPr="00EA1467" w14:paraId="47656711" w14:textId="77777777" w:rsidTr="00162700">
        <w:trPr>
          <w:trHeight w:val="1"/>
        </w:trPr>
        <w:tc>
          <w:tcPr>
            <w:tcW w:w="1998" w:type="dxa"/>
            <w:gridSpan w:val="5"/>
            <w:shd w:val="clear" w:color="000000" w:fill="FFFFFF"/>
            <w:tcMar>
              <w:left w:w="108" w:type="dxa"/>
              <w:right w:w="108" w:type="dxa"/>
            </w:tcMar>
          </w:tcPr>
          <w:p w14:paraId="16DCEAB1"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34244C43"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F8E7683"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w:t>
            </w:r>
            <w:r w:rsidR="00162700" w:rsidRPr="00EA1467">
              <w:rPr>
                <w:rFonts w:ascii="Times New Roman" w:eastAsia="Times New Roman" w:hAnsi="Times New Roman" w:cs="Times New Roman"/>
                <w:snapToGrid w:val="0"/>
                <w:sz w:val="24"/>
                <w:szCs w:val="24"/>
              </w:rPr>
              <w:t>Genel Müdürü</w:t>
            </w:r>
          </w:p>
        </w:tc>
      </w:tr>
      <w:tr w:rsidR="00B02989" w:rsidRPr="00EA1467" w14:paraId="1F7300F1" w14:textId="77777777" w:rsidTr="00162700">
        <w:trPr>
          <w:trHeight w:val="1"/>
        </w:trPr>
        <w:tc>
          <w:tcPr>
            <w:tcW w:w="1998" w:type="dxa"/>
            <w:gridSpan w:val="5"/>
            <w:shd w:val="clear" w:color="000000" w:fill="FFFFFF"/>
            <w:tcMar>
              <w:left w:w="108" w:type="dxa"/>
              <w:right w:w="108" w:type="dxa"/>
            </w:tcMar>
          </w:tcPr>
          <w:p w14:paraId="182FCB2C"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7C922236"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D37598C"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6536B619" w14:textId="77777777" w:rsidTr="00162700">
        <w:trPr>
          <w:trHeight w:val="1"/>
        </w:trPr>
        <w:tc>
          <w:tcPr>
            <w:tcW w:w="1998" w:type="dxa"/>
            <w:gridSpan w:val="5"/>
            <w:shd w:val="clear" w:color="000000" w:fill="FFFFFF"/>
            <w:tcMar>
              <w:left w:w="108" w:type="dxa"/>
              <w:right w:w="108" w:type="dxa"/>
            </w:tcMar>
          </w:tcPr>
          <w:p w14:paraId="19F7D00E"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52F56CE5"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C5F75CB" w14:textId="77777777" w:rsidR="00E04881" w:rsidRPr="00EA1467" w:rsidRDefault="006E18F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r w:rsidR="00E04881" w:rsidRPr="00EA1467">
              <w:rPr>
                <w:rFonts w:ascii="Times New Roman" w:eastAsia="Times New Roman" w:hAnsi="Times New Roman" w:cs="Times New Roman"/>
                <w:snapToGrid w:val="0"/>
                <w:sz w:val="24"/>
                <w:szCs w:val="24"/>
              </w:rPr>
              <w:t xml:space="preserve"> (Yükselme Yeri)</w:t>
            </w:r>
          </w:p>
        </w:tc>
      </w:tr>
      <w:tr w:rsidR="00B02989" w:rsidRPr="00EA1467" w14:paraId="477C93DA" w14:textId="77777777" w:rsidTr="00162700">
        <w:trPr>
          <w:trHeight w:val="1"/>
        </w:trPr>
        <w:tc>
          <w:tcPr>
            <w:tcW w:w="1998" w:type="dxa"/>
            <w:gridSpan w:val="5"/>
            <w:shd w:val="clear" w:color="000000" w:fill="FFFFFF"/>
            <w:tcMar>
              <w:left w:w="108" w:type="dxa"/>
              <w:right w:w="108" w:type="dxa"/>
            </w:tcMar>
          </w:tcPr>
          <w:p w14:paraId="7EF4D69D"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11DA36B4"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B715FFE"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r>
      <w:tr w:rsidR="00B02989" w:rsidRPr="00EA1467" w14:paraId="59C30025" w14:textId="77777777" w:rsidTr="00162700">
        <w:trPr>
          <w:trHeight w:val="1"/>
        </w:trPr>
        <w:tc>
          <w:tcPr>
            <w:tcW w:w="1998" w:type="dxa"/>
            <w:gridSpan w:val="5"/>
            <w:shd w:val="clear" w:color="000000" w:fill="FFFFFF"/>
            <w:tcMar>
              <w:left w:w="108" w:type="dxa"/>
              <w:right w:w="108" w:type="dxa"/>
            </w:tcMar>
          </w:tcPr>
          <w:p w14:paraId="1140E059"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00EB7B1F"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4DEFDFF"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FA281F" w:rsidRPr="00EA1467">
              <w:rPr>
                <w:rFonts w:ascii="Times New Roman" w:eastAsia="Times New Roman" w:hAnsi="Times New Roman" w:cs="Times New Roman"/>
                <w:snapToGrid w:val="0"/>
                <w:sz w:val="24"/>
                <w:szCs w:val="24"/>
              </w:rPr>
              <w:t>19</w:t>
            </w:r>
            <w:r w:rsidRPr="00EA1467">
              <w:rPr>
                <w:rFonts w:ascii="Times New Roman" w:eastAsia="Times New Roman" w:hAnsi="Times New Roman" w:cs="Times New Roman"/>
                <w:snapToGrid w:val="0"/>
                <w:sz w:val="24"/>
                <w:szCs w:val="24"/>
              </w:rPr>
              <w:t xml:space="preserve"> (47/2010 Sayılı Yasa Tahtında Barem </w:t>
            </w:r>
            <w:r w:rsidR="00FA281F" w:rsidRPr="00EA1467">
              <w:rPr>
                <w:rFonts w:ascii="Times New Roman" w:eastAsia="Times New Roman" w:hAnsi="Times New Roman" w:cs="Times New Roman"/>
                <w:snapToGrid w:val="0"/>
                <w:sz w:val="24"/>
                <w:szCs w:val="24"/>
              </w:rPr>
              <w:t>19</w:t>
            </w:r>
            <w:r w:rsidRPr="00EA1467">
              <w:rPr>
                <w:rFonts w:ascii="Times New Roman" w:eastAsia="Times New Roman" w:hAnsi="Times New Roman" w:cs="Times New Roman"/>
                <w:snapToGrid w:val="0"/>
                <w:sz w:val="24"/>
                <w:szCs w:val="24"/>
              </w:rPr>
              <w:t>)</w:t>
            </w:r>
          </w:p>
        </w:tc>
      </w:tr>
      <w:tr w:rsidR="00B02989" w:rsidRPr="00EA1467" w14:paraId="1E521C26" w14:textId="77777777" w:rsidTr="002944F9">
        <w:trPr>
          <w:trHeight w:val="1"/>
        </w:trPr>
        <w:tc>
          <w:tcPr>
            <w:tcW w:w="9072" w:type="dxa"/>
            <w:gridSpan w:val="7"/>
            <w:shd w:val="clear" w:color="000000" w:fill="FFFFFF"/>
            <w:tcMar>
              <w:left w:w="108" w:type="dxa"/>
              <w:right w:w="108" w:type="dxa"/>
            </w:tcMar>
          </w:tcPr>
          <w:p w14:paraId="28E96EF3" w14:textId="77777777" w:rsidR="00162700" w:rsidRPr="00EA1467" w:rsidRDefault="00162700"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2AC7D14" w14:textId="77777777" w:rsidTr="002148AB">
        <w:trPr>
          <w:trHeight w:val="1"/>
        </w:trPr>
        <w:tc>
          <w:tcPr>
            <w:tcW w:w="624" w:type="dxa"/>
            <w:shd w:val="clear" w:color="000000" w:fill="FFFFFF"/>
            <w:tcMar>
              <w:left w:w="108" w:type="dxa"/>
              <w:right w:w="108" w:type="dxa"/>
            </w:tcMar>
          </w:tcPr>
          <w:p w14:paraId="4F0E964D"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48" w:type="dxa"/>
            <w:gridSpan w:val="6"/>
            <w:shd w:val="clear" w:color="000000" w:fill="FFFFFF"/>
            <w:tcMar>
              <w:left w:w="108" w:type="dxa"/>
              <w:right w:w="108" w:type="dxa"/>
            </w:tcMar>
          </w:tcPr>
          <w:p w14:paraId="7DA8E029"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3A3CD765" w14:textId="77777777" w:rsidTr="002148AB">
        <w:trPr>
          <w:trHeight w:val="1"/>
        </w:trPr>
        <w:tc>
          <w:tcPr>
            <w:tcW w:w="624" w:type="dxa"/>
            <w:shd w:val="clear" w:color="000000" w:fill="FFFFFF"/>
            <w:tcMar>
              <w:left w:w="108" w:type="dxa"/>
              <w:right w:w="108" w:type="dxa"/>
            </w:tcMar>
          </w:tcPr>
          <w:p w14:paraId="3E474F98"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c>
          <w:tcPr>
            <w:tcW w:w="8448" w:type="dxa"/>
            <w:gridSpan w:val="6"/>
            <w:shd w:val="clear" w:color="000000" w:fill="FFFFFF"/>
            <w:tcMar>
              <w:left w:w="108" w:type="dxa"/>
              <w:right w:w="108" w:type="dxa"/>
            </w:tcMar>
          </w:tcPr>
          <w:p w14:paraId="50C54033"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B21072A" w14:textId="77777777" w:rsidTr="002148AB">
        <w:trPr>
          <w:trHeight w:val="1"/>
        </w:trPr>
        <w:tc>
          <w:tcPr>
            <w:tcW w:w="624" w:type="dxa"/>
            <w:shd w:val="clear" w:color="000000" w:fill="FFFFFF"/>
            <w:tcMar>
              <w:left w:w="108" w:type="dxa"/>
              <w:right w:w="108" w:type="dxa"/>
            </w:tcMar>
          </w:tcPr>
          <w:p w14:paraId="4B2002A0" w14:textId="77777777" w:rsidR="00600D90" w:rsidRPr="00EA1467" w:rsidRDefault="00600D90" w:rsidP="00877CEB">
            <w:pPr>
              <w:spacing w:after="0" w:line="240" w:lineRule="auto"/>
              <w:jc w:val="both"/>
              <w:rPr>
                <w:rFonts w:ascii="Times New Roman" w:eastAsia="Calibri" w:hAnsi="Times New Roman" w:cs="Times New Roman"/>
                <w:snapToGrid w:val="0"/>
                <w:sz w:val="24"/>
                <w:szCs w:val="24"/>
              </w:rPr>
            </w:pPr>
          </w:p>
        </w:tc>
        <w:tc>
          <w:tcPr>
            <w:tcW w:w="8448" w:type="dxa"/>
            <w:gridSpan w:val="6"/>
            <w:shd w:val="clear" w:color="000000" w:fill="FFFFFF"/>
            <w:tcMar>
              <w:left w:w="108" w:type="dxa"/>
              <w:right w:w="108" w:type="dxa"/>
            </w:tcMar>
          </w:tcPr>
          <w:p w14:paraId="26119229" w14:textId="77777777" w:rsidR="00600D90" w:rsidRPr="00EA1467" w:rsidRDefault="00600D90"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Kuvvetlerinin en üst amiri olup, polis hizmetlerinin planlanmasından, eşgüdümünden ve kontrolünden Güvenlik Kuvvetleri Komutanına karşı sorumludur.</w:t>
            </w:r>
          </w:p>
        </w:tc>
      </w:tr>
      <w:tr w:rsidR="00B02989" w:rsidRPr="00EA1467" w14:paraId="0B1E6970" w14:textId="77777777" w:rsidTr="002148AB">
        <w:trPr>
          <w:trHeight w:val="1"/>
        </w:trPr>
        <w:tc>
          <w:tcPr>
            <w:tcW w:w="624" w:type="dxa"/>
            <w:shd w:val="clear" w:color="000000" w:fill="FFFFFF"/>
            <w:tcMar>
              <w:left w:w="108" w:type="dxa"/>
              <w:right w:w="108" w:type="dxa"/>
            </w:tcMar>
          </w:tcPr>
          <w:p w14:paraId="0D1C88B0" w14:textId="77777777" w:rsidR="00E04881" w:rsidRPr="00EA1467" w:rsidRDefault="00E04881" w:rsidP="00877CEB">
            <w:pPr>
              <w:spacing w:after="0" w:line="240" w:lineRule="auto"/>
              <w:jc w:val="both"/>
              <w:rPr>
                <w:rFonts w:ascii="Times New Roman" w:eastAsia="Calibri" w:hAnsi="Times New Roman" w:cs="Times New Roman"/>
                <w:snapToGrid w:val="0"/>
                <w:sz w:val="24"/>
                <w:szCs w:val="24"/>
              </w:rPr>
            </w:pPr>
          </w:p>
        </w:tc>
        <w:tc>
          <w:tcPr>
            <w:tcW w:w="729" w:type="dxa"/>
            <w:gridSpan w:val="2"/>
            <w:shd w:val="clear" w:color="000000" w:fill="FFFFFF"/>
            <w:tcMar>
              <w:left w:w="108" w:type="dxa"/>
              <w:right w:w="108" w:type="dxa"/>
            </w:tcMar>
          </w:tcPr>
          <w:p w14:paraId="1AB484C8" w14:textId="77777777" w:rsidR="00E04881" w:rsidRPr="00EA1467" w:rsidRDefault="00E04881" w:rsidP="00877CEB">
            <w:pPr>
              <w:spacing w:after="0" w:line="240" w:lineRule="auto"/>
              <w:jc w:val="both"/>
              <w:rPr>
                <w:rFonts w:ascii="Times New Roman" w:eastAsia="Calibri" w:hAnsi="Times New Roman" w:cs="Times New Roman"/>
                <w:snapToGrid w:val="0"/>
                <w:sz w:val="24"/>
                <w:szCs w:val="24"/>
              </w:rPr>
            </w:pPr>
          </w:p>
        </w:tc>
        <w:tc>
          <w:tcPr>
            <w:tcW w:w="7719" w:type="dxa"/>
            <w:gridSpan w:val="4"/>
            <w:shd w:val="clear" w:color="000000" w:fill="FFFFFF"/>
            <w:tcMar>
              <w:left w:w="108" w:type="dxa"/>
              <w:right w:w="108" w:type="dxa"/>
            </w:tcMar>
          </w:tcPr>
          <w:p w14:paraId="1A56B304" w14:textId="77777777" w:rsidR="00E04881" w:rsidRPr="00EA1467" w:rsidRDefault="00E04881" w:rsidP="00877CEB">
            <w:pPr>
              <w:spacing w:after="0" w:line="240" w:lineRule="auto"/>
              <w:jc w:val="both"/>
              <w:rPr>
                <w:rFonts w:ascii="Times New Roman" w:eastAsia="Calibri" w:hAnsi="Times New Roman" w:cs="Times New Roman"/>
                <w:snapToGrid w:val="0"/>
                <w:sz w:val="24"/>
                <w:szCs w:val="24"/>
              </w:rPr>
            </w:pPr>
          </w:p>
        </w:tc>
      </w:tr>
      <w:tr w:rsidR="00B02989" w:rsidRPr="00EA1467" w14:paraId="470EB971" w14:textId="77777777" w:rsidTr="002148AB">
        <w:trPr>
          <w:trHeight w:val="1"/>
        </w:trPr>
        <w:tc>
          <w:tcPr>
            <w:tcW w:w="624" w:type="dxa"/>
            <w:shd w:val="clear" w:color="000000" w:fill="FFFFFF"/>
            <w:tcMar>
              <w:left w:w="108" w:type="dxa"/>
              <w:right w:w="108" w:type="dxa"/>
            </w:tcMar>
          </w:tcPr>
          <w:p w14:paraId="28BF9E05" w14:textId="77777777" w:rsidR="00E04881" w:rsidRPr="00EA1467" w:rsidRDefault="00E0488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48" w:type="dxa"/>
            <w:gridSpan w:val="6"/>
            <w:shd w:val="clear" w:color="000000" w:fill="FFFFFF"/>
            <w:tcMar>
              <w:left w:w="108" w:type="dxa"/>
              <w:right w:w="108" w:type="dxa"/>
            </w:tcMar>
          </w:tcPr>
          <w:p w14:paraId="5A1DDF5C" w14:textId="77777777" w:rsidR="00E04881" w:rsidRPr="00EA1467" w:rsidRDefault="00C8518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24E406D2" w14:textId="77777777" w:rsidTr="002148AB">
        <w:trPr>
          <w:trHeight w:val="1"/>
        </w:trPr>
        <w:tc>
          <w:tcPr>
            <w:tcW w:w="624" w:type="dxa"/>
            <w:shd w:val="clear" w:color="000000" w:fill="FFFFFF"/>
            <w:tcMar>
              <w:left w:w="108" w:type="dxa"/>
              <w:right w:w="108" w:type="dxa"/>
            </w:tcMar>
          </w:tcPr>
          <w:p w14:paraId="1AED08E8" w14:textId="77777777" w:rsidR="00C8518F" w:rsidRPr="00EA1467" w:rsidRDefault="00C8518F" w:rsidP="00877CEB">
            <w:pPr>
              <w:spacing w:after="0" w:line="240" w:lineRule="auto"/>
              <w:jc w:val="both"/>
              <w:rPr>
                <w:rFonts w:ascii="Times New Roman" w:eastAsia="Times New Roman" w:hAnsi="Times New Roman" w:cs="Times New Roman"/>
                <w:snapToGrid w:val="0"/>
                <w:sz w:val="24"/>
                <w:szCs w:val="24"/>
              </w:rPr>
            </w:pPr>
          </w:p>
        </w:tc>
        <w:tc>
          <w:tcPr>
            <w:tcW w:w="8448" w:type="dxa"/>
            <w:gridSpan w:val="6"/>
            <w:shd w:val="clear" w:color="000000" w:fill="FFFFFF"/>
            <w:tcMar>
              <w:left w:w="108" w:type="dxa"/>
              <w:right w:w="108" w:type="dxa"/>
            </w:tcMar>
          </w:tcPr>
          <w:p w14:paraId="127B727E" w14:textId="77777777" w:rsidR="00C8518F" w:rsidRPr="00EA1467" w:rsidRDefault="00C8518F"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F9F6A38" w14:textId="77777777" w:rsidTr="008F4E5D">
        <w:trPr>
          <w:trHeight w:val="1"/>
        </w:trPr>
        <w:tc>
          <w:tcPr>
            <w:tcW w:w="624" w:type="dxa"/>
            <w:shd w:val="clear" w:color="000000" w:fill="FFFFFF"/>
            <w:tcMar>
              <w:left w:w="108" w:type="dxa"/>
              <w:right w:w="108" w:type="dxa"/>
            </w:tcMar>
          </w:tcPr>
          <w:p w14:paraId="5AE65EDC"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p>
        </w:tc>
        <w:tc>
          <w:tcPr>
            <w:tcW w:w="652" w:type="dxa"/>
            <w:shd w:val="clear" w:color="000000" w:fill="FFFFFF"/>
            <w:tcMar>
              <w:left w:w="108" w:type="dxa"/>
              <w:right w:w="108" w:type="dxa"/>
            </w:tcMar>
          </w:tcPr>
          <w:p w14:paraId="52D1FD14"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5"/>
            <w:vMerge w:val="restart"/>
            <w:shd w:val="clear" w:color="000000" w:fill="FFFFFF"/>
          </w:tcPr>
          <w:p w14:paraId="5CE6DC54"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Bir üniversite veya dengi yükseköğretim kurumundan en az dört yıllık lisans diplomasına sahip olmak</w:t>
            </w:r>
            <w:r w:rsidR="007F66CD" w:rsidRPr="00EA1467">
              <w:rPr>
                <w:rFonts w:ascii="Times New Roman" w:hAnsi="Times New Roman" w:cs="Times New Roman"/>
                <w:sz w:val="24"/>
                <w:szCs w:val="24"/>
              </w:rPr>
              <w:t>,</w:t>
            </w:r>
          </w:p>
        </w:tc>
      </w:tr>
      <w:tr w:rsidR="00B02989" w:rsidRPr="00EA1467" w14:paraId="1AB2F542" w14:textId="77777777" w:rsidTr="008F4E5D">
        <w:trPr>
          <w:trHeight w:val="1"/>
        </w:trPr>
        <w:tc>
          <w:tcPr>
            <w:tcW w:w="624" w:type="dxa"/>
            <w:shd w:val="clear" w:color="000000" w:fill="FFFFFF"/>
            <w:tcMar>
              <w:left w:w="108" w:type="dxa"/>
              <w:right w:w="108" w:type="dxa"/>
            </w:tcMar>
          </w:tcPr>
          <w:p w14:paraId="41BAA8CE"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p>
        </w:tc>
        <w:tc>
          <w:tcPr>
            <w:tcW w:w="652" w:type="dxa"/>
            <w:shd w:val="clear" w:color="000000" w:fill="FFFFFF"/>
            <w:tcMar>
              <w:left w:w="108" w:type="dxa"/>
              <w:right w:w="108" w:type="dxa"/>
            </w:tcMar>
          </w:tcPr>
          <w:p w14:paraId="30EAC519"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p>
        </w:tc>
        <w:tc>
          <w:tcPr>
            <w:tcW w:w="7796" w:type="dxa"/>
            <w:gridSpan w:val="5"/>
            <w:vMerge/>
            <w:shd w:val="clear" w:color="000000" w:fill="FFFFFF"/>
          </w:tcPr>
          <w:p w14:paraId="399816E4" w14:textId="77777777" w:rsidR="000E60E1" w:rsidRPr="00EA1467" w:rsidRDefault="000E60E1"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6C43910" w14:textId="77777777" w:rsidTr="00A71B9B">
        <w:tblPrEx>
          <w:tblCellMar>
            <w:left w:w="108" w:type="dxa"/>
            <w:right w:w="108" w:type="dxa"/>
          </w:tblCellMar>
          <w:tblLook w:val="04A0" w:firstRow="1" w:lastRow="0" w:firstColumn="1" w:lastColumn="0" w:noHBand="0" w:noVBand="1"/>
        </w:tblPrEx>
        <w:tc>
          <w:tcPr>
            <w:tcW w:w="624" w:type="dxa"/>
          </w:tcPr>
          <w:p w14:paraId="5E77A2F1" w14:textId="77777777" w:rsidR="00A71B9B" w:rsidRPr="00EA1467" w:rsidRDefault="00A71B9B" w:rsidP="00877CEB">
            <w:pPr>
              <w:spacing w:after="0" w:line="240" w:lineRule="auto"/>
              <w:rPr>
                <w:rFonts w:ascii="Times New Roman" w:hAnsi="Times New Roman" w:cs="Times New Roman"/>
                <w:sz w:val="24"/>
                <w:szCs w:val="24"/>
              </w:rPr>
            </w:pPr>
          </w:p>
        </w:tc>
        <w:tc>
          <w:tcPr>
            <w:tcW w:w="652" w:type="dxa"/>
          </w:tcPr>
          <w:p w14:paraId="2EB2D9B5" w14:textId="77777777" w:rsidR="00A71B9B" w:rsidRPr="00EA1467" w:rsidRDefault="00A71B9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567" w:type="dxa"/>
            <w:gridSpan w:val="2"/>
          </w:tcPr>
          <w:p w14:paraId="1E56CCA6" w14:textId="77777777" w:rsidR="00A71B9B" w:rsidRPr="00EA1467" w:rsidRDefault="00A71B9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w:t>
            </w:r>
          </w:p>
        </w:tc>
        <w:tc>
          <w:tcPr>
            <w:tcW w:w="7229" w:type="dxa"/>
            <w:gridSpan w:val="3"/>
          </w:tcPr>
          <w:p w14:paraId="02F5B242" w14:textId="77777777" w:rsidR="00A71B9B" w:rsidRPr="00EA1467" w:rsidRDefault="00A71B9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Polis Genel Müdürü Birinci veya İkinci Yard</w:t>
            </w:r>
            <w:r w:rsidR="000D4F6B" w:rsidRPr="00EA1467">
              <w:rPr>
                <w:rFonts w:ascii="Times New Roman" w:hAnsi="Times New Roman" w:cs="Times New Roman"/>
                <w:sz w:val="24"/>
                <w:szCs w:val="24"/>
              </w:rPr>
              <w:t>ımcısı mevkiinde çalışmış olmak</w:t>
            </w:r>
            <w:r w:rsidRPr="00EA1467">
              <w:rPr>
                <w:rFonts w:ascii="Times New Roman" w:hAnsi="Times New Roman" w:cs="Times New Roman"/>
                <w:sz w:val="24"/>
                <w:szCs w:val="24"/>
              </w:rPr>
              <w:t xml:space="preserve"> veya</w:t>
            </w:r>
          </w:p>
        </w:tc>
      </w:tr>
      <w:tr w:rsidR="00B02989" w:rsidRPr="00EA1467" w14:paraId="19BCA620" w14:textId="77777777" w:rsidTr="00A71B9B">
        <w:tblPrEx>
          <w:tblCellMar>
            <w:left w:w="108" w:type="dxa"/>
            <w:right w:w="108" w:type="dxa"/>
          </w:tblCellMar>
          <w:tblLook w:val="04A0" w:firstRow="1" w:lastRow="0" w:firstColumn="1" w:lastColumn="0" w:noHBand="0" w:noVBand="1"/>
        </w:tblPrEx>
        <w:tc>
          <w:tcPr>
            <w:tcW w:w="624" w:type="dxa"/>
          </w:tcPr>
          <w:p w14:paraId="50CDDF4C" w14:textId="77777777" w:rsidR="00A71B9B" w:rsidRPr="00EA1467" w:rsidRDefault="00A71B9B" w:rsidP="00877CEB">
            <w:pPr>
              <w:spacing w:after="0" w:line="240" w:lineRule="auto"/>
              <w:rPr>
                <w:rFonts w:ascii="Times New Roman" w:hAnsi="Times New Roman" w:cs="Times New Roman"/>
                <w:sz w:val="24"/>
                <w:szCs w:val="24"/>
              </w:rPr>
            </w:pPr>
          </w:p>
        </w:tc>
        <w:tc>
          <w:tcPr>
            <w:tcW w:w="652" w:type="dxa"/>
          </w:tcPr>
          <w:p w14:paraId="04FC5834" w14:textId="77777777" w:rsidR="00A71B9B" w:rsidRPr="00EA1467" w:rsidRDefault="00A71B9B" w:rsidP="00877CEB">
            <w:pPr>
              <w:spacing w:after="0" w:line="240" w:lineRule="auto"/>
              <w:jc w:val="both"/>
              <w:rPr>
                <w:rFonts w:ascii="Times New Roman" w:hAnsi="Times New Roman" w:cs="Times New Roman"/>
                <w:sz w:val="24"/>
                <w:szCs w:val="24"/>
              </w:rPr>
            </w:pPr>
          </w:p>
        </w:tc>
        <w:tc>
          <w:tcPr>
            <w:tcW w:w="567" w:type="dxa"/>
            <w:gridSpan w:val="2"/>
          </w:tcPr>
          <w:p w14:paraId="5FD08474" w14:textId="77777777" w:rsidR="00A71B9B" w:rsidRPr="00EA1467" w:rsidRDefault="00A71B9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w:t>
            </w:r>
          </w:p>
        </w:tc>
        <w:tc>
          <w:tcPr>
            <w:tcW w:w="7229" w:type="dxa"/>
            <w:gridSpan w:val="3"/>
          </w:tcPr>
          <w:p w14:paraId="5D762D81" w14:textId="77777777" w:rsidR="00A71B9B" w:rsidRPr="00EA1467" w:rsidRDefault="00A71B9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iki yıl İlçe Polis Müdürü olarak görev yapmış olmak üzere dört yıl 3’üncü derece Polis </w:t>
            </w:r>
            <w:r w:rsidR="000D4F6B" w:rsidRPr="00EA1467">
              <w:rPr>
                <w:rFonts w:ascii="Times New Roman" w:hAnsi="Times New Roman" w:cs="Times New Roman"/>
                <w:sz w:val="24"/>
                <w:szCs w:val="24"/>
              </w:rPr>
              <w:t>Müdürü mevkiinde çalışmış olmak,</w:t>
            </w: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6202ECCF" w14:textId="77777777" w:rsidTr="002944F9">
        <w:tc>
          <w:tcPr>
            <w:tcW w:w="9072" w:type="dxa"/>
          </w:tcPr>
          <w:p w14:paraId="753DE18E" w14:textId="77777777" w:rsidR="002437E3" w:rsidRPr="00EA1467" w:rsidRDefault="002437E3"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GENEL MÜDÜR YARDIMCISI KADROSU</w:t>
            </w:r>
          </w:p>
        </w:tc>
      </w:tr>
      <w:tr w:rsidR="00B02989" w:rsidRPr="00EA1467" w14:paraId="3170F456" w14:textId="77777777" w:rsidTr="002944F9">
        <w:tc>
          <w:tcPr>
            <w:tcW w:w="9072" w:type="dxa"/>
          </w:tcPr>
          <w:p w14:paraId="2543B484" w14:textId="77777777" w:rsidR="002437E3" w:rsidRPr="00EA1467" w:rsidRDefault="002437E3"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043797BD" w14:textId="77777777" w:rsidTr="002944F9">
        <w:tc>
          <w:tcPr>
            <w:tcW w:w="9072" w:type="dxa"/>
          </w:tcPr>
          <w:p w14:paraId="555A4C8D" w14:textId="77777777" w:rsidR="002437E3" w:rsidRPr="00EA1467" w:rsidRDefault="002437E3"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1525A516" w14:textId="77777777" w:rsidTr="002944F9">
        <w:trPr>
          <w:trHeight w:val="1"/>
        </w:trPr>
        <w:tc>
          <w:tcPr>
            <w:tcW w:w="1998" w:type="dxa"/>
            <w:gridSpan w:val="4"/>
            <w:shd w:val="clear" w:color="000000" w:fill="FFFFFF"/>
            <w:tcMar>
              <w:left w:w="108" w:type="dxa"/>
              <w:right w:w="108" w:type="dxa"/>
            </w:tcMar>
          </w:tcPr>
          <w:p w14:paraId="63C4F152"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156AB175"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92680BD"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Genel Müdürü</w:t>
            </w:r>
          </w:p>
        </w:tc>
      </w:tr>
      <w:tr w:rsidR="00B02989" w:rsidRPr="00EA1467" w14:paraId="4C4A59AB" w14:textId="77777777" w:rsidTr="002944F9">
        <w:trPr>
          <w:trHeight w:val="1"/>
        </w:trPr>
        <w:tc>
          <w:tcPr>
            <w:tcW w:w="1998" w:type="dxa"/>
            <w:gridSpan w:val="4"/>
            <w:shd w:val="clear" w:color="000000" w:fill="FFFFFF"/>
            <w:tcMar>
              <w:left w:w="108" w:type="dxa"/>
              <w:right w:w="108" w:type="dxa"/>
            </w:tcMar>
          </w:tcPr>
          <w:p w14:paraId="603AE8F9"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4F088A33"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5AA9607"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10DB62F1" w14:textId="77777777" w:rsidTr="002944F9">
        <w:trPr>
          <w:trHeight w:val="1"/>
        </w:trPr>
        <w:tc>
          <w:tcPr>
            <w:tcW w:w="1998" w:type="dxa"/>
            <w:gridSpan w:val="4"/>
            <w:shd w:val="clear" w:color="000000" w:fill="FFFFFF"/>
            <w:tcMar>
              <w:left w:w="108" w:type="dxa"/>
              <w:right w:w="108" w:type="dxa"/>
            </w:tcMar>
          </w:tcPr>
          <w:p w14:paraId="5B5EC7C4"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5E229174"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F32F484" w14:textId="77777777" w:rsidR="002437E3" w:rsidRPr="00EA1467" w:rsidRDefault="006E18F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2</w:t>
            </w:r>
            <w:r w:rsidR="002437E3" w:rsidRPr="00EA1467">
              <w:rPr>
                <w:rFonts w:ascii="Times New Roman" w:eastAsia="Times New Roman" w:hAnsi="Times New Roman" w:cs="Times New Roman"/>
                <w:snapToGrid w:val="0"/>
                <w:sz w:val="24"/>
                <w:szCs w:val="24"/>
              </w:rPr>
              <w:t xml:space="preserve"> (Yükselme Yeri)</w:t>
            </w:r>
          </w:p>
        </w:tc>
      </w:tr>
      <w:tr w:rsidR="00B02989" w:rsidRPr="00EA1467" w14:paraId="55B438F7" w14:textId="77777777" w:rsidTr="002944F9">
        <w:trPr>
          <w:trHeight w:val="1"/>
        </w:trPr>
        <w:tc>
          <w:tcPr>
            <w:tcW w:w="1998" w:type="dxa"/>
            <w:gridSpan w:val="4"/>
            <w:shd w:val="clear" w:color="000000" w:fill="FFFFFF"/>
            <w:tcMar>
              <w:left w:w="108" w:type="dxa"/>
              <w:right w:w="108" w:type="dxa"/>
            </w:tcMar>
          </w:tcPr>
          <w:p w14:paraId="4B6F7C1C"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0EF91FBB"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6430F72" w14:textId="77777777" w:rsidR="002437E3" w:rsidRPr="00EA1467" w:rsidRDefault="006E18F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2</w:t>
            </w:r>
          </w:p>
        </w:tc>
      </w:tr>
      <w:tr w:rsidR="00B02989" w:rsidRPr="00EA1467" w14:paraId="6896E030" w14:textId="77777777" w:rsidTr="002944F9">
        <w:trPr>
          <w:trHeight w:val="1"/>
        </w:trPr>
        <w:tc>
          <w:tcPr>
            <w:tcW w:w="1998" w:type="dxa"/>
            <w:gridSpan w:val="4"/>
            <w:shd w:val="clear" w:color="000000" w:fill="FFFFFF"/>
            <w:tcMar>
              <w:left w:w="108" w:type="dxa"/>
              <w:right w:w="108" w:type="dxa"/>
            </w:tcMar>
          </w:tcPr>
          <w:p w14:paraId="7DFA508A"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06F0C528"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DC84F4B"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6E18FF" w:rsidRPr="00EA1467">
              <w:rPr>
                <w:rFonts w:ascii="Times New Roman" w:eastAsia="Times New Roman" w:hAnsi="Times New Roman" w:cs="Times New Roman"/>
                <w:snapToGrid w:val="0"/>
                <w:sz w:val="24"/>
                <w:szCs w:val="24"/>
              </w:rPr>
              <w:t>18A</w:t>
            </w:r>
            <w:r w:rsidRPr="00EA1467">
              <w:rPr>
                <w:rFonts w:ascii="Times New Roman" w:eastAsia="Times New Roman" w:hAnsi="Times New Roman" w:cs="Times New Roman"/>
                <w:snapToGrid w:val="0"/>
                <w:sz w:val="24"/>
                <w:szCs w:val="24"/>
              </w:rPr>
              <w:t xml:space="preserve"> (47/2010 Sayılı Yasa Tahtında Barem </w:t>
            </w:r>
            <w:r w:rsidR="006E18FF" w:rsidRPr="00EA1467">
              <w:rPr>
                <w:rFonts w:ascii="Times New Roman" w:eastAsia="Times New Roman" w:hAnsi="Times New Roman" w:cs="Times New Roman"/>
                <w:snapToGrid w:val="0"/>
                <w:sz w:val="24"/>
                <w:szCs w:val="24"/>
              </w:rPr>
              <w:t>18</w:t>
            </w:r>
            <w:r w:rsidRPr="00EA1467">
              <w:rPr>
                <w:rFonts w:ascii="Times New Roman" w:eastAsia="Times New Roman" w:hAnsi="Times New Roman" w:cs="Times New Roman"/>
                <w:snapToGrid w:val="0"/>
                <w:sz w:val="24"/>
                <w:szCs w:val="24"/>
              </w:rPr>
              <w:t>)</w:t>
            </w:r>
          </w:p>
        </w:tc>
      </w:tr>
      <w:tr w:rsidR="00B02989" w:rsidRPr="00EA1467" w14:paraId="0EF97BE5" w14:textId="77777777" w:rsidTr="002944F9">
        <w:trPr>
          <w:trHeight w:val="1"/>
        </w:trPr>
        <w:tc>
          <w:tcPr>
            <w:tcW w:w="9072" w:type="dxa"/>
            <w:gridSpan w:val="6"/>
            <w:shd w:val="clear" w:color="000000" w:fill="FFFFFF"/>
            <w:tcMar>
              <w:left w:w="108" w:type="dxa"/>
              <w:right w:w="108" w:type="dxa"/>
            </w:tcMar>
          </w:tcPr>
          <w:p w14:paraId="7F237982"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C284CC5" w14:textId="77777777" w:rsidTr="00A613E2">
        <w:trPr>
          <w:trHeight w:val="1"/>
        </w:trPr>
        <w:tc>
          <w:tcPr>
            <w:tcW w:w="616" w:type="dxa"/>
            <w:shd w:val="clear" w:color="000000" w:fill="FFFFFF"/>
            <w:tcMar>
              <w:left w:w="108" w:type="dxa"/>
              <w:right w:w="108" w:type="dxa"/>
            </w:tcMar>
          </w:tcPr>
          <w:p w14:paraId="1412C9D9"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2FD65284"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6E153A9E" w14:textId="77777777" w:rsidTr="00A613E2">
        <w:trPr>
          <w:trHeight w:val="1"/>
        </w:trPr>
        <w:tc>
          <w:tcPr>
            <w:tcW w:w="616" w:type="dxa"/>
            <w:shd w:val="clear" w:color="000000" w:fill="FFFFFF"/>
            <w:tcMar>
              <w:left w:w="108" w:type="dxa"/>
              <w:right w:w="108" w:type="dxa"/>
            </w:tcMar>
          </w:tcPr>
          <w:p w14:paraId="411611F6"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6BBCF88"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C459EFF" w14:textId="77777777" w:rsidTr="00A613E2">
        <w:trPr>
          <w:trHeight w:val="1"/>
        </w:trPr>
        <w:tc>
          <w:tcPr>
            <w:tcW w:w="616" w:type="dxa"/>
            <w:shd w:val="clear" w:color="000000" w:fill="FFFFFF"/>
            <w:tcMar>
              <w:left w:w="108" w:type="dxa"/>
              <w:right w:w="108" w:type="dxa"/>
            </w:tcMar>
          </w:tcPr>
          <w:p w14:paraId="3F76B1AA" w14:textId="77777777" w:rsidR="002437E3" w:rsidRPr="00EA1467" w:rsidRDefault="002437E3" w:rsidP="00877CEB">
            <w:pPr>
              <w:spacing w:after="0" w:line="240" w:lineRule="auto"/>
              <w:jc w:val="both"/>
              <w:rPr>
                <w:rFonts w:ascii="Times New Roman" w:eastAsia="Calibri" w:hAnsi="Times New Roman" w:cs="Times New Roman"/>
                <w:snapToGrid w:val="0"/>
                <w:sz w:val="24"/>
                <w:szCs w:val="24"/>
              </w:rPr>
            </w:pPr>
          </w:p>
        </w:tc>
        <w:tc>
          <w:tcPr>
            <w:tcW w:w="8456" w:type="dxa"/>
            <w:gridSpan w:val="5"/>
            <w:shd w:val="clear" w:color="000000" w:fill="FFFFFF"/>
            <w:tcMar>
              <w:left w:w="108" w:type="dxa"/>
              <w:right w:w="108" w:type="dxa"/>
            </w:tcMar>
          </w:tcPr>
          <w:p w14:paraId="478AA0BF"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Kuvvetlerinin en üst ikinci amiri olup, Polis Hizmetlerinin yürütülmesinde Polis Genel Müdürüne yardım eder. Polis Genel Müdürünün emirlerini yerine getirir ve görevlerinden Polis Genel Müdürüne karşı sorumludurlar.</w:t>
            </w:r>
          </w:p>
        </w:tc>
      </w:tr>
      <w:tr w:rsidR="00B02989" w:rsidRPr="00EA1467" w14:paraId="786D8475" w14:textId="77777777" w:rsidTr="00A613E2">
        <w:trPr>
          <w:trHeight w:val="1"/>
        </w:trPr>
        <w:tc>
          <w:tcPr>
            <w:tcW w:w="616" w:type="dxa"/>
            <w:shd w:val="clear" w:color="000000" w:fill="FFFFFF"/>
            <w:tcMar>
              <w:left w:w="108" w:type="dxa"/>
              <w:right w:w="108" w:type="dxa"/>
            </w:tcMar>
          </w:tcPr>
          <w:p w14:paraId="05F16DCA" w14:textId="77777777" w:rsidR="002437E3" w:rsidRPr="00EA1467" w:rsidRDefault="002437E3"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1A0D86FF" w14:textId="77777777" w:rsidR="002437E3" w:rsidRPr="00EA1467" w:rsidRDefault="002437E3"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1400A959" w14:textId="77777777" w:rsidR="002437E3" w:rsidRPr="00EA1467" w:rsidRDefault="002437E3" w:rsidP="00877CEB">
            <w:pPr>
              <w:spacing w:after="0" w:line="240" w:lineRule="auto"/>
              <w:jc w:val="both"/>
              <w:rPr>
                <w:rFonts w:ascii="Times New Roman" w:eastAsia="Calibri" w:hAnsi="Times New Roman" w:cs="Times New Roman"/>
                <w:snapToGrid w:val="0"/>
                <w:sz w:val="24"/>
                <w:szCs w:val="24"/>
              </w:rPr>
            </w:pPr>
          </w:p>
        </w:tc>
      </w:tr>
      <w:tr w:rsidR="00B02989" w:rsidRPr="00EA1467" w14:paraId="70A8881C" w14:textId="77777777" w:rsidTr="00A613E2">
        <w:trPr>
          <w:trHeight w:val="1"/>
        </w:trPr>
        <w:tc>
          <w:tcPr>
            <w:tcW w:w="616" w:type="dxa"/>
            <w:shd w:val="clear" w:color="000000" w:fill="FFFFFF"/>
            <w:tcMar>
              <w:left w:w="108" w:type="dxa"/>
              <w:right w:w="108" w:type="dxa"/>
            </w:tcMar>
          </w:tcPr>
          <w:p w14:paraId="1C7F8780" w14:textId="77777777" w:rsidR="002437E3" w:rsidRPr="00EA1467" w:rsidRDefault="002437E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637DEAE0" w14:textId="77777777" w:rsidR="002437E3" w:rsidRPr="00EA1467" w:rsidRDefault="0031018E"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5726AE56" w14:textId="77777777" w:rsidTr="00A613E2">
        <w:trPr>
          <w:trHeight w:val="1"/>
        </w:trPr>
        <w:tc>
          <w:tcPr>
            <w:tcW w:w="616" w:type="dxa"/>
            <w:shd w:val="clear" w:color="000000" w:fill="FFFFFF"/>
            <w:tcMar>
              <w:left w:w="108" w:type="dxa"/>
              <w:right w:w="108" w:type="dxa"/>
            </w:tcMar>
          </w:tcPr>
          <w:p w14:paraId="0C7A9A3A"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567B66E1"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756F53A" w14:textId="77777777" w:rsidTr="00516113">
        <w:trPr>
          <w:trHeight w:val="1"/>
        </w:trPr>
        <w:tc>
          <w:tcPr>
            <w:tcW w:w="616" w:type="dxa"/>
            <w:shd w:val="clear" w:color="000000" w:fill="FFFFFF"/>
            <w:tcMar>
              <w:left w:w="108" w:type="dxa"/>
              <w:right w:w="108" w:type="dxa"/>
            </w:tcMar>
          </w:tcPr>
          <w:p w14:paraId="01FB08F7"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p>
        </w:tc>
        <w:tc>
          <w:tcPr>
            <w:tcW w:w="660" w:type="dxa"/>
            <w:shd w:val="clear" w:color="000000" w:fill="FFFFFF"/>
            <w:tcMar>
              <w:left w:w="108" w:type="dxa"/>
              <w:right w:w="108" w:type="dxa"/>
            </w:tcMar>
          </w:tcPr>
          <w:p w14:paraId="1693988A"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vMerge w:val="restart"/>
            <w:shd w:val="clear" w:color="000000" w:fill="FFFFFF"/>
          </w:tcPr>
          <w:p w14:paraId="374FB170"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Bir üniversite veya dengi yükseköğretim kurumundan en az dört yıllık lisans diplomasına sahip olmak</w:t>
            </w:r>
            <w:r w:rsidR="000D4F6B" w:rsidRPr="00EA1467">
              <w:rPr>
                <w:rFonts w:ascii="Times New Roman" w:hAnsi="Times New Roman" w:cs="Times New Roman"/>
                <w:sz w:val="24"/>
                <w:szCs w:val="24"/>
              </w:rPr>
              <w:t>,</w:t>
            </w:r>
          </w:p>
        </w:tc>
      </w:tr>
      <w:tr w:rsidR="00B02989" w:rsidRPr="00EA1467" w14:paraId="6CCD1CF4" w14:textId="77777777" w:rsidTr="00516113">
        <w:trPr>
          <w:trHeight w:val="1"/>
        </w:trPr>
        <w:tc>
          <w:tcPr>
            <w:tcW w:w="616" w:type="dxa"/>
            <w:shd w:val="clear" w:color="000000" w:fill="FFFFFF"/>
            <w:tcMar>
              <w:left w:w="108" w:type="dxa"/>
              <w:right w:w="108" w:type="dxa"/>
            </w:tcMar>
          </w:tcPr>
          <w:p w14:paraId="2E0A55E3"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p>
        </w:tc>
        <w:tc>
          <w:tcPr>
            <w:tcW w:w="660" w:type="dxa"/>
            <w:shd w:val="clear" w:color="000000" w:fill="FFFFFF"/>
            <w:tcMar>
              <w:left w:w="108" w:type="dxa"/>
              <w:right w:w="108" w:type="dxa"/>
            </w:tcMar>
          </w:tcPr>
          <w:p w14:paraId="5D8DB88F"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        </w:t>
            </w:r>
          </w:p>
        </w:tc>
        <w:tc>
          <w:tcPr>
            <w:tcW w:w="7796" w:type="dxa"/>
            <w:gridSpan w:val="4"/>
            <w:vMerge/>
            <w:shd w:val="clear" w:color="000000" w:fill="FFFFFF"/>
          </w:tcPr>
          <w:p w14:paraId="20EE30A6" w14:textId="77777777" w:rsidR="007F66CD" w:rsidRPr="00EA1467" w:rsidRDefault="007F66C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CE15CBF" w14:textId="77777777" w:rsidTr="00516113">
        <w:tblPrEx>
          <w:tblCellMar>
            <w:left w:w="108" w:type="dxa"/>
            <w:right w:w="108" w:type="dxa"/>
          </w:tblCellMar>
          <w:tblLook w:val="04A0" w:firstRow="1" w:lastRow="0" w:firstColumn="1" w:lastColumn="0" w:noHBand="0" w:noVBand="1"/>
        </w:tblPrEx>
        <w:tc>
          <w:tcPr>
            <w:tcW w:w="616" w:type="dxa"/>
          </w:tcPr>
          <w:p w14:paraId="13DCB5E1" w14:textId="77777777" w:rsidR="00516113" w:rsidRPr="00EA1467" w:rsidRDefault="00516113" w:rsidP="00877CEB">
            <w:pPr>
              <w:spacing w:after="0" w:line="240" w:lineRule="auto"/>
              <w:rPr>
                <w:rFonts w:ascii="Times New Roman" w:hAnsi="Times New Roman" w:cs="Times New Roman"/>
                <w:sz w:val="24"/>
                <w:szCs w:val="24"/>
              </w:rPr>
            </w:pPr>
          </w:p>
        </w:tc>
        <w:tc>
          <w:tcPr>
            <w:tcW w:w="660" w:type="dxa"/>
          </w:tcPr>
          <w:p w14:paraId="153A2852" w14:textId="77777777" w:rsidR="00516113" w:rsidRPr="00EA1467" w:rsidRDefault="00516113"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73299260" w14:textId="77777777" w:rsidR="00516113" w:rsidRPr="00EA1467" w:rsidRDefault="00516113"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iki yıl İlçe Polis Müdürü olarak görev yapmış olmak üzere dört yıl 3’üncü derece Polis </w:t>
            </w:r>
            <w:r w:rsidR="000D4F6B" w:rsidRPr="00EA1467">
              <w:rPr>
                <w:rFonts w:ascii="Times New Roman" w:hAnsi="Times New Roman" w:cs="Times New Roman"/>
                <w:sz w:val="24"/>
                <w:szCs w:val="24"/>
              </w:rPr>
              <w:t>Müdürü mevkiinde çalışmış olmak,</w:t>
            </w:r>
          </w:p>
        </w:tc>
      </w:tr>
      <w:tr w:rsidR="00B02989" w:rsidRPr="00EA1467" w14:paraId="7A921AAD" w14:textId="77777777" w:rsidTr="00CE34F3">
        <w:tblPrEx>
          <w:tblCellMar>
            <w:left w:w="108" w:type="dxa"/>
            <w:right w:w="108" w:type="dxa"/>
          </w:tblCellMar>
          <w:tblLook w:val="04A0" w:firstRow="1" w:lastRow="0" w:firstColumn="1" w:lastColumn="0" w:noHBand="0" w:noVBand="1"/>
        </w:tblPrEx>
        <w:trPr>
          <w:trHeight w:val="236"/>
        </w:trPr>
        <w:tc>
          <w:tcPr>
            <w:tcW w:w="616" w:type="dxa"/>
          </w:tcPr>
          <w:p w14:paraId="0CAFC635" w14:textId="77777777" w:rsidR="00A613E2" w:rsidRPr="00EA1467" w:rsidRDefault="00A613E2" w:rsidP="00877CEB">
            <w:pPr>
              <w:spacing w:after="0" w:line="240" w:lineRule="auto"/>
              <w:rPr>
                <w:rFonts w:ascii="Times New Roman" w:hAnsi="Times New Roman" w:cs="Times New Roman"/>
                <w:sz w:val="24"/>
                <w:szCs w:val="24"/>
              </w:rPr>
            </w:pPr>
          </w:p>
        </w:tc>
        <w:tc>
          <w:tcPr>
            <w:tcW w:w="8456" w:type="dxa"/>
            <w:gridSpan w:val="5"/>
          </w:tcPr>
          <w:p w14:paraId="4E53A948" w14:textId="77777777" w:rsidR="00A613E2" w:rsidRPr="00EA1467" w:rsidRDefault="00A613E2"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3D4C7E6F" w14:textId="77777777" w:rsidTr="002944F9">
        <w:tc>
          <w:tcPr>
            <w:tcW w:w="9072" w:type="dxa"/>
          </w:tcPr>
          <w:p w14:paraId="521651C9" w14:textId="77777777" w:rsidR="00EE5027" w:rsidRPr="00EA1467" w:rsidRDefault="00EE5027"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MÜDÜRÜ KADROSU</w:t>
            </w:r>
          </w:p>
        </w:tc>
      </w:tr>
      <w:tr w:rsidR="00B02989" w:rsidRPr="00EA1467" w14:paraId="735F9EBE" w14:textId="77777777" w:rsidTr="002944F9">
        <w:tc>
          <w:tcPr>
            <w:tcW w:w="9072" w:type="dxa"/>
          </w:tcPr>
          <w:p w14:paraId="3A9B502D" w14:textId="77777777" w:rsidR="00EE5027" w:rsidRPr="00EA1467" w:rsidRDefault="00EE5027"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3042EC57" w14:textId="77777777" w:rsidTr="002944F9">
        <w:tc>
          <w:tcPr>
            <w:tcW w:w="9072" w:type="dxa"/>
          </w:tcPr>
          <w:p w14:paraId="3659DB68" w14:textId="77777777" w:rsidR="00EE5027" w:rsidRPr="00EA1467" w:rsidRDefault="00EE5027"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358AE179" w14:textId="77777777" w:rsidTr="002944F9">
        <w:trPr>
          <w:trHeight w:val="1"/>
        </w:trPr>
        <w:tc>
          <w:tcPr>
            <w:tcW w:w="1998" w:type="dxa"/>
            <w:gridSpan w:val="4"/>
            <w:shd w:val="clear" w:color="000000" w:fill="FFFFFF"/>
            <w:tcMar>
              <w:left w:w="108" w:type="dxa"/>
              <w:right w:w="108" w:type="dxa"/>
            </w:tcMar>
          </w:tcPr>
          <w:p w14:paraId="12718AFE"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28EDED65"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AB8FB3B"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Müdürü</w:t>
            </w:r>
          </w:p>
        </w:tc>
      </w:tr>
      <w:tr w:rsidR="00B02989" w:rsidRPr="00EA1467" w14:paraId="5CBF07C0" w14:textId="77777777" w:rsidTr="002944F9">
        <w:trPr>
          <w:trHeight w:val="1"/>
        </w:trPr>
        <w:tc>
          <w:tcPr>
            <w:tcW w:w="1998" w:type="dxa"/>
            <w:gridSpan w:val="4"/>
            <w:shd w:val="clear" w:color="000000" w:fill="FFFFFF"/>
            <w:tcMar>
              <w:left w:w="108" w:type="dxa"/>
              <w:right w:w="108" w:type="dxa"/>
            </w:tcMar>
          </w:tcPr>
          <w:p w14:paraId="2BF8AD09"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7E12F015"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7915036"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3FC13D37" w14:textId="77777777" w:rsidTr="002944F9">
        <w:trPr>
          <w:trHeight w:val="1"/>
        </w:trPr>
        <w:tc>
          <w:tcPr>
            <w:tcW w:w="1998" w:type="dxa"/>
            <w:gridSpan w:val="4"/>
            <w:shd w:val="clear" w:color="000000" w:fill="FFFFFF"/>
            <w:tcMar>
              <w:left w:w="108" w:type="dxa"/>
              <w:right w:w="108" w:type="dxa"/>
            </w:tcMar>
          </w:tcPr>
          <w:p w14:paraId="27992C50"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3A45D18E"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384FBEB" w14:textId="77777777" w:rsidR="00EE5027" w:rsidRPr="00EA1467" w:rsidRDefault="008F4E5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3</w:t>
            </w:r>
            <w:r w:rsidR="00EE5027" w:rsidRPr="00EA1467">
              <w:rPr>
                <w:rFonts w:ascii="Times New Roman" w:eastAsia="Times New Roman" w:hAnsi="Times New Roman" w:cs="Times New Roman"/>
                <w:snapToGrid w:val="0"/>
                <w:sz w:val="24"/>
                <w:szCs w:val="24"/>
              </w:rPr>
              <w:t xml:space="preserve"> (Yükselme Yeri)</w:t>
            </w:r>
          </w:p>
        </w:tc>
      </w:tr>
      <w:tr w:rsidR="00B02989" w:rsidRPr="00EA1467" w14:paraId="1690ADE6" w14:textId="77777777" w:rsidTr="002944F9">
        <w:trPr>
          <w:trHeight w:val="1"/>
        </w:trPr>
        <w:tc>
          <w:tcPr>
            <w:tcW w:w="1998" w:type="dxa"/>
            <w:gridSpan w:val="4"/>
            <w:shd w:val="clear" w:color="000000" w:fill="FFFFFF"/>
            <w:tcMar>
              <w:left w:w="108" w:type="dxa"/>
              <w:right w:w="108" w:type="dxa"/>
            </w:tcMar>
          </w:tcPr>
          <w:p w14:paraId="73562E76"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4C4149A5"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FB3249E" w14:textId="77777777" w:rsidR="00EE5027" w:rsidRPr="00EA1467" w:rsidRDefault="008F4E5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16</w:t>
            </w:r>
          </w:p>
        </w:tc>
      </w:tr>
      <w:tr w:rsidR="00B02989" w:rsidRPr="00EA1467" w14:paraId="6B6A1160" w14:textId="77777777" w:rsidTr="002944F9">
        <w:trPr>
          <w:trHeight w:val="1"/>
        </w:trPr>
        <w:tc>
          <w:tcPr>
            <w:tcW w:w="1998" w:type="dxa"/>
            <w:gridSpan w:val="4"/>
            <w:shd w:val="clear" w:color="000000" w:fill="FFFFFF"/>
            <w:tcMar>
              <w:left w:w="108" w:type="dxa"/>
              <w:right w:w="108" w:type="dxa"/>
            </w:tcMar>
          </w:tcPr>
          <w:p w14:paraId="476C04A1"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15FA778C"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4C8EE48"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8F4E5D" w:rsidRPr="00EA1467">
              <w:rPr>
                <w:rFonts w:ascii="Times New Roman" w:eastAsia="Times New Roman" w:hAnsi="Times New Roman" w:cs="Times New Roman"/>
                <w:snapToGrid w:val="0"/>
                <w:sz w:val="24"/>
                <w:szCs w:val="24"/>
              </w:rPr>
              <w:t>18B</w:t>
            </w:r>
            <w:r w:rsidRPr="00EA1467">
              <w:rPr>
                <w:rFonts w:ascii="Times New Roman" w:eastAsia="Times New Roman" w:hAnsi="Times New Roman" w:cs="Times New Roman"/>
                <w:snapToGrid w:val="0"/>
                <w:sz w:val="24"/>
                <w:szCs w:val="24"/>
              </w:rPr>
              <w:t xml:space="preserve"> (47/2010 Sayılı Yasa Tahtında Barem </w:t>
            </w:r>
            <w:r w:rsidR="008F4E5D" w:rsidRPr="00EA1467">
              <w:rPr>
                <w:rFonts w:ascii="Times New Roman" w:eastAsia="Times New Roman" w:hAnsi="Times New Roman" w:cs="Times New Roman"/>
                <w:snapToGrid w:val="0"/>
                <w:sz w:val="24"/>
                <w:szCs w:val="24"/>
              </w:rPr>
              <w:t>17</w:t>
            </w:r>
            <w:r w:rsidRPr="00EA1467">
              <w:rPr>
                <w:rFonts w:ascii="Times New Roman" w:eastAsia="Times New Roman" w:hAnsi="Times New Roman" w:cs="Times New Roman"/>
                <w:snapToGrid w:val="0"/>
                <w:sz w:val="24"/>
                <w:szCs w:val="24"/>
              </w:rPr>
              <w:t>)</w:t>
            </w:r>
          </w:p>
        </w:tc>
      </w:tr>
      <w:tr w:rsidR="00B02989" w:rsidRPr="00EA1467" w14:paraId="57F3A7BC" w14:textId="77777777" w:rsidTr="002944F9">
        <w:trPr>
          <w:trHeight w:val="1"/>
        </w:trPr>
        <w:tc>
          <w:tcPr>
            <w:tcW w:w="9072" w:type="dxa"/>
            <w:gridSpan w:val="6"/>
            <w:shd w:val="clear" w:color="000000" w:fill="FFFFFF"/>
            <w:tcMar>
              <w:left w:w="108" w:type="dxa"/>
              <w:right w:w="108" w:type="dxa"/>
            </w:tcMar>
          </w:tcPr>
          <w:p w14:paraId="5F298C2E"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01847C1" w14:textId="77777777" w:rsidTr="002944F9">
        <w:trPr>
          <w:trHeight w:val="1"/>
        </w:trPr>
        <w:tc>
          <w:tcPr>
            <w:tcW w:w="616" w:type="dxa"/>
            <w:shd w:val="clear" w:color="000000" w:fill="FFFFFF"/>
            <w:tcMar>
              <w:left w:w="108" w:type="dxa"/>
              <w:right w:w="108" w:type="dxa"/>
            </w:tcMar>
          </w:tcPr>
          <w:p w14:paraId="3976CE22"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1DCECB57"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p w14:paraId="215B8C0B"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688EB84" w14:textId="77777777" w:rsidTr="005671A7">
        <w:trPr>
          <w:trHeight w:val="1"/>
        </w:trPr>
        <w:tc>
          <w:tcPr>
            <w:tcW w:w="616" w:type="dxa"/>
            <w:shd w:val="clear" w:color="000000" w:fill="FFFFFF"/>
            <w:tcMar>
              <w:left w:w="108" w:type="dxa"/>
              <w:right w:w="108" w:type="dxa"/>
            </w:tcMar>
          </w:tcPr>
          <w:p w14:paraId="4E859513" w14:textId="77777777" w:rsidR="005671A7" w:rsidRPr="00EA1467" w:rsidRDefault="005671A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5B4CB32"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33E44071" w14:textId="77777777" w:rsidR="005671A7" w:rsidRPr="00EA1467" w:rsidRDefault="00CB5D5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Ö</w:t>
            </w:r>
            <w:r w:rsidR="005671A7" w:rsidRPr="00EA1467">
              <w:rPr>
                <w:rFonts w:ascii="Times New Roman" w:eastAsia="Times New Roman" w:hAnsi="Times New Roman" w:cs="Times New Roman"/>
                <w:snapToGrid w:val="0"/>
                <w:sz w:val="24"/>
                <w:szCs w:val="24"/>
              </w:rPr>
              <w:t xml:space="preserve">rgütünün iç örgütlenmesinde kendilerine verilen görevleri yapmak, </w:t>
            </w:r>
          </w:p>
        </w:tc>
      </w:tr>
      <w:tr w:rsidR="00B02989" w:rsidRPr="00EA1467" w14:paraId="30FE8432" w14:textId="77777777" w:rsidTr="005671A7">
        <w:trPr>
          <w:trHeight w:val="1"/>
        </w:trPr>
        <w:tc>
          <w:tcPr>
            <w:tcW w:w="616" w:type="dxa"/>
            <w:shd w:val="clear" w:color="000000" w:fill="FFFFFF"/>
            <w:tcMar>
              <w:left w:w="108" w:type="dxa"/>
              <w:right w:w="108" w:type="dxa"/>
            </w:tcMar>
          </w:tcPr>
          <w:p w14:paraId="5DC01732" w14:textId="77777777" w:rsidR="005671A7" w:rsidRPr="00EA1467" w:rsidRDefault="005671A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D46B6C0"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0CDDB893" w14:textId="77777777" w:rsidR="005671A7" w:rsidRPr="00EA1467" w:rsidRDefault="009F6E6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w:t>
            </w:r>
            <w:r w:rsidR="005671A7" w:rsidRPr="00EA1467">
              <w:rPr>
                <w:rFonts w:ascii="Times New Roman" w:eastAsia="Times New Roman" w:hAnsi="Times New Roman" w:cs="Times New Roman"/>
                <w:snapToGrid w:val="0"/>
                <w:sz w:val="24"/>
                <w:szCs w:val="24"/>
              </w:rPr>
              <w:t>aiyetlerindeki polis mensuplarını yönetmek</w:t>
            </w:r>
            <w:r w:rsidRPr="00EA1467">
              <w:rPr>
                <w:rFonts w:ascii="Times New Roman" w:eastAsia="Times New Roman" w:hAnsi="Times New Roman" w:cs="Times New Roman"/>
                <w:snapToGrid w:val="0"/>
                <w:sz w:val="24"/>
                <w:szCs w:val="24"/>
              </w:rPr>
              <w:t>,</w:t>
            </w:r>
            <w:r w:rsidR="005671A7" w:rsidRPr="00EA1467">
              <w:rPr>
                <w:rFonts w:ascii="Times New Roman" w:eastAsia="Times New Roman" w:hAnsi="Times New Roman" w:cs="Times New Roman"/>
                <w:snapToGrid w:val="0"/>
                <w:sz w:val="24"/>
                <w:szCs w:val="24"/>
              </w:rPr>
              <w:t xml:space="preserve"> </w:t>
            </w:r>
          </w:p>
        </w:tc>
      </w:tr>
      <w:tr w:rsidR="00B02989" w:rsidRPr="00EA1467" w14:paraId="5EBDDB11" w14:textId="77777777" w:rsidTr="005671A7">
        <w:trPr>
          <w:trHeight w:val="1"/>
        </w:trPr>
        <w:tc>
          <w:tcPr>
            <w:tcW w:w="616" w:type="dxa"/>
            <w:shd w:val="clear" w:color="000000" w:fill="FFFFFF"/>
            <w:tcMar>
              <w:left w:w="108" w:type="dxa"/>
              <w:right w:w="108" w:type="dxa"/>
            </w:tcMar>
          </w:tcPr>
          <w:p w14:paraId="2F222CC2" w14:textId="77777777" w:rsidR="005671A7" w:rsidRPr="00EA1467" w:rsidRDefault="005671A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D1BE9F7"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42EB7A41"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Müdürü’nün emirlerini yerine getirmek, </w:t>
            </w:r>
          </w:p>
        </w:tc>
      </w:tr>
      <w:tr w:rsidR="00B02989" w:rsidRPr="00EA1467" w14:paraId="322C0B8E" w14:textId="77777777" w:rsidTr="005671A7">
        <w:trPr>
          <w:trHeight w:val="1"/>
        </w:trPr>
        <w:tc>
          <w:tcPr>
            <w:tcW w:w="616" w:type="dxa"/>
            <w:shd w:val="clear" w:color="000000" w:fill="FFFFFF"/>
            <w:tcMar>
              <w:left w:w="108" w:type="dxa"/>
              <w:right w:w="108" w:type="dxa"/>
            </w:tcMar>
          </w:tcPr>
          <w:p w14:paraId="3489F1A5" w14:textId="77777777" w:rsidR="005671A7" w:rsidRPr="00EA1467" w:rsidRDefault="005671A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B0811F2"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6FA543EF" w14:textId="77777777" w:rsidR="005671A7" w:rsidRPr="00EA1467" w:rsidRDefault="005671A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33686D66" w14:textId="77777777" w:rsidTr="002944F9">
        <w:trPr>
          <w:trHeight w:val="1"/>
        </w:trPr>
        <w:tc>
          <w:tcPr>
            <w:tcW w:w="616" w:type="dxa"/>
            <w:shd w:val="clear" w:color="000000" w:fill="FFFFFF"/>
            <w:tcMar>
              <w:left w:w="108" w:type="dxa"/>
              <w:right w:w="108" w:type="dxa"/>
            </w:tcMar>
          </w:tcPr>
          <w:p w14:paraId="5EC4176F" w14:textId="77777777" w:rsidR="00EE5027" w:rsidRPr="00EA1467" w:rsidRDefault="00EE5027"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23C3D6CA" w14:textId="77777777" w:rsidR="00EE5027" w:rsidRPr="00EA1467" w:rsidRDefault="00EE5027"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2B13D894" w14:textId="77777777" w:rsidR="00EE5027" w:rsidRPr="00EA1467" w:rsidRDefault="00EE5027" w:rsidP="00877CEB">
            <w:pPr>
              <w:spacing w:after="0" w:line="240" w:lineRule="auto"/>
              <w:jc w:val="both"/>
              <w:rPr>
                <w:rFonts w:ascii="Times New Roman" w:eastAsia="Calibri" w:hAnsi="Times New Roman" w:cs="Times New Roman"/>
                <w:snapToGrid w:val="0"/>
                <w:sz w:val="24"/>
                <w:szCs w:val="24"/>
              </w:rPr>
            </w:pPr>
          </w:p>
        </w:tc>
      </w:tr>
      <w:tr w:rsidR="00B02989" w:rsidRPr="00EA1467" w14:paraId="4A39B05B" w14:textId="77777777" w:rsidTr="002944F9">
        <w:trPr>
          <w:trHeight w:val="1"/>
        </w:trPr>
        <w:tc>
          <w:tcPr>
            <w:tcW w:w="616" w:type="dxa"/>
            <w:shd w:val="clear" w:color="000000" w:fill="FFFFFF"/>
            <w:tcMar>
              <w:left w:w="108" w:type="dxa"/>
              <w:right w:w="108" w:type="dxa"/>
            </w:tcMar>
          </w:tcPr>
          <w:p w14:paraId="4839AE68" w14:textId="77777777" w:rsidR="00EE5027" w:rsidRPr="00EA1467" w:rsidRDefault="00EE502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67E4A924" w14:textId="77777777" w:rsidR="00EE5027" w:rsidRPr="00EA1467" w:rsidRDefault="0031018E"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138A08DA" w14:textId="77777777" w:rsidTr="002944F9">
        <w:trPr>
          <w:trHeight w:val="1"/>
        </w:trPr>
        <w:tc>
          <w:tcPr>
            <w:tcW w:w="616" w:type="dxa"/>
            <w:shd w:val="clear" w:color="000000" w:fill="FFFFFF"/>
            <w:tcMar>
              <w:left w:w="108" w:type="dxa"/>
              <w:right w:w="108" w:type="dxa"/>
            </w:tcMar>
          </w:tcPr>
          <w:p w14:paraId="222F6A94"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1018693D" w14:textId="77777777" w:rsidR="0031018E" w:rsidRPr="00EA1467" w:rsidRDefault="0031018E"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7EEA45FD" w14:textId="77777777" w:rsidTr="002944F9">
        <w:trPr>
          <w:trHeight w:val="1"/>
        </w:trPr>
        <w:tc>
          <w:tcPr>
            <w:tcW w:w="616" w:type="dxa"/>
            <w:shd w:val="clear" w:color="000000" w:fill="FFFFFF"/>
            <w:tcMar>
              <w:left w:w="108" w:type="dxa"/>
              <w:right w:w="108" w:type="dxa"/>
            </w:tcMar>
          </w:tcPr>
          <w:p w14:paraId="318255CF" w14:textId="77777777" w:rsidR="00901065" w:rsidRPr="00EA1467" w:rsidRDefault="00901065"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022AC08"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7D2E93D5" w14:textId="77777777" w:rsidR="00901065" w:rsidRPr="00EA1467" w:rsidRDefault="00081A7D"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w:t>
            </w:r>
            <w:r w:rsidR="00901065" w:rsidRPr="00EA1467">
              <w:rPr>
                <w:rFonts w:ascii="Times New Roman" w:hAnsi="Times New Roman" w:cs="Times New Roman"/>
                <w:sz w:val="24"/>
                <w:szCs w:val="24"/>
              </w:rPr>
              <w:t xml:space="preserve"> en az dört yıllık lisans </w:t>
            </w:r>
            <w:r w:rsidRPr="00EA1467">
              <w:rPr>
                <w:rFonts w:ascii="Times New Roman" w:hAnsi="Times New Roman" w:cs="Times New Roman"/>
                <w:sz w:val="24"/>
                <w:szCs w:val="24"/>
              </w:rPr>
              <w:t>diplomasına sahip olmak,</w:t>
            </w:r>
          </w:p>
        </w:tc>
      </w:tr>
      <w:tr w:rsidR="00B02989" w:rsidRPr="00EA1467" w14:paraId="3203F151" w14:textId="77777777" w:rsidTr="002944F9">
        <w:trPr>
          <w:trHeight w:val="1"/>
        </w:trPr>
        <w:tc>
          <w:tcPr>
            <w:tcW w:w="616" w:type="dxa"/>
            <w:shd w:val="clear" w:color="000000" w:fill="FFFFFF"/>
            <w:tcMar>
              <w:left w:w="108" w:type="dxa"/>
              <w:right w:w="108" w:type="dxa"/>
            </w:tcMar>
          </w:tcPr>
          <w:p w14:paraId="7C8C0599" w14:textId="77777777" w:rsidR="00901065" w:rsidRPr="00EA1467" w:rsidRDefault="00901065"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2BFC72E"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3248E848"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En az dört y</w:t>
            </w:r>
            <w:r w:rsidR="006F1F14" w:rsidRPr="00EA1467">
              <w:rPr>
                <w:rFonts w:ascii="Times New Roman" w:hAnsi="Times New Roman" w:cs="Times New Roman"/>
                <w:sz w:val="24"/>
                <w:szCs w:val="24"/>
              </w:rPr>
              <w:t>ıl süre ile Polis Müdür Muavini</w:t>
            </w:r>
            <w:r w:rsidRPr="00EA1467">
              <w:rPr>
                <w:rFonts w:ascii="Times New Roman" w:hAnsi="Times New Roman" w:cs="Times New Roman"/>
                <w:sz w:val="24"/>
                <w:szCs w:val="24"/>
              </w:rPr>
              <w:t xml:space="preserve"> mevkiinde görev yapmış olmak</w:t>
            </w:r>
            <w:r w:rsidR="00081A7D" w:rsidRPr="00EA1467">
              <w:rPr>
                <w:rFonts w:ascii="Times New Roman" w:hAnsi="Times New Roman" w:cs="Times New Roman"/>
                <w:sz w:val="24"/>
                <w:szCs w:val="24"/>
              </w:rPr>
              <w:t>,</w:t>
            </w:r>
          </w:p>
        </w:tc>
      </w:tr>
      <w:tr w:rsidR="00B02989" w:rsidRPr="00EA1467" w14:paraId="47774E14" w14:textId="77777777" w:rsidTr="002944F9">
        <w:trPr>
          <w:trHeight w:val="1"/>
        </w:trPr>
        <w:tc>
          <w:tcPr>
            <w:tcW w:w="616" w:type="dxa"/>
            <w:shd w:val="clear" w:color="000000" w:fill="FFFFFF"/>
            <w:tcMar>
              <w:left w:w="108" w:type="dxa"/>
              <w:right w:w="108" w:type="dxa"/>
            </w:tcMar>
          </w:tcPr>
          <w:p w14:paraId="5C4D7E20" w14:textId="77777777" w:rsidR="00901065" w:rsidRPr="00EA1467" w:rsidRDefault="00901065"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3EC7954"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41F74DFA"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r w:rsidR="00081A7D" w:rsidRPr="00EA1467">
              <w:rPr>
                <w:rFonts w:ascii="Times New Roman" w:hAnsi="Times New Roman" w:cs="Times New Roman"/>
                <w:sz w:val="24"/>
                <w:szCs w:val="24"/>
              </w:rPr>
              <w:t>,</w:t>
            </w:r>
          </w:p>
        </w:tc>
      </w:tr>
      <w:tr w:rsidR="00B02989" w:rsidRPr="00EA1467" w14:paraId="600C1371" w14:textId="77777777" w:rsidTr="002944F9">
        <w:trPr>
          <w:trHeight w:val="1"/>
        </w:trPr>
        <w:tc>
          <w:tcPr>
            <w:tcW w:w="616" w:type="dxa"/>
            <w:shd w:val="clear" w:color="000000" w:fill="FFFFFF"/>
            <w:tcMar>
              <w:left w:w="108" w:type="dxa"/>
              <w:right w:w="108" w:type="dxa"/>
            </w:tcMar>
          </w:tcPr>
          <w:p w14:paraId="46FB4270" w14:textId="77777777" w:rsidR="00901065" w:rsidRPr="00EA1467" w:rsidRDefault="00901065"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0308F1E"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51EF2FDD"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r w:rsidR="00081A7D" w:rsidRPr="00EA1467">
              <w:rPr>
                <w:rFonts w:ascii="Times New Roman" w:hAnsi="Times New Roman" w:cs="Times New Roman"/>
                <w:sz w:val="24"/>
                <w:szCs w:val="24"/>
              </w:rPr>
              <w:t>,</w:t>
            </w:r>
          </w:p>
        </w:tc>
      </w:tr>
      <w:tr w:rsidR="00B02989" w:rsidRPr="00EA1467" w14:paraId="3660A5C8" w14:textId="77777777" w:rsidTr="002944F9">
        <w:trPr>
          <w:trHeight w:val="1"/>
        </w:trPr>
        <w:tc>
          <w:tcPr>
            <w:tcW w:w="616" w:type="dxa"/>
            <w:shd w:val="clear" w:color="000000" w:fill="FFFFFF"/>
            <w:tcMar>
              <w:left w:w="108" w:type="dxa"/>
              <w:right w:w="108" w:type="dxa"/>
            </w:tcMar>
          </w:tcPr>
          <w:p w14:paraId="4A52ADF1" w14:textId="77777777" w:rsidR="00901065" w:rsidRPr="00EA1467" w:rsidRDefault="00901065"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0E7D2DC"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389139BC" w14:textId="77777777" w:rsidR="00901065" w:rsidRPr="00EA1467" w:rsidRDefault="0090106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2E27F17F" w14:textId="77777777" w:rsidTr="00B54124">
        <w:tblPrEx>
          <w:tblCellMar>
            <w:left w:w="108" w:type="dxa"/>
            <w:right w:w="108" w:type="dxa"/>
          </w:tblCellMar>
          <w:tblLook w:val="04A0" w:firstRow="1" w:lastRow="0" w:firstColumn="1" w:lastColumn="0" w:noHBand="0" w:noVBand="1"/>
        </w:tblPrEx>
        <w:trPr>
          <w:trHeight w:val="330"/>
        </w:trPr>
        <w:tc>
          <w:tcPr>
            <w:tcW w:w="616" w:type="dxa"/>
          </w:tcPr>
          <w:p w14:paraId="34C4C43F" w14:textId="77777777" w:rsidR="00EE5027" w:rsidRPr="00EA1467" w:rsidRDefault="00EE5027" w:rsidP="00877CEB">
            <w:pPr>
              <w:spacing w:after="0" w:line="240" w:lineRule="auto"/>
              <w:rPr>
                <w:rFonts w:ascii="Times New Roman" w:hAnsi="Times New Roman" w:cs="Times New Roman"/>
                <w:sz w:val="24"/>
                <w:szCs w:val="24"/>
              </w:rPr>
            </w:pPr>
          </w:p>
        </w:tc>
        <w:tc>
          <w:tcPr>
            <w:tcW w:w="8456" w:type="dxa"/>
            <w:gridSpan w:val="5"/>
          </w:tcPr>
          <w:p w14:paraId="7BA96F83" w14:textId="77777777" w:rsidR="00EE5027" w:rsidRPr="00EA1467" w:rsidRDefault="00EE5027"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394B4BF1" w14:textId="77777777" w:rsidTr="002944F9">
        <w:tc>
          <w:tcPr>
            <w:tcW w:w="9072" w:type="dxa"/>
          </w:tcPr>
          <w:p w14:paraId="4D68672F" w14:textId="77777777" w:rsidR="00D914AA" w:rsidRPr="00EA1467" w:rsidRDefault="00D914AA"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MÜDÜR</w:t>
            </w:r>
            <w:r w:rsidR="009F2707" w:rsidRPr="00EA1467">
              <w:rPr>
                <w:rFonts w:ascii="Times New Roman" w:eastAsia="Times New Roman" w:hAnsi="Times New Roman" w:cs="Times New Roman"/>
                <w:b/>
                <w:snapToGrid w:val="0"/>
                <w:sz w:val="24"/>
                <w:szCs w:val="24"/>
                <w:lang w:val="tr-TR"/>
              </w:rPr>
              <w:t xml:space="preserve"> MUAVİNİ</w:t>
            </w:r>
            <w:r w:rsidRPr="00EA1467">
              <w:rPr>
                <w:rFonts w:ascii="Times New Roman" w:eastAsia="Times New Roman" w:hAnsi="Times New Roman" w:cs="Times New Roman"/>
                <w:b/>
                <w:snapToGrid w:val="0"/>
                <w:sz w:val="24"/>
                <w:szCs w:val="24"/>
                <w:lang w:val="tr-TR"/>
              </w:rPr>
              <w:t xml:space="preserve"> KADROSU</w:t>
            </w:r>
          </w:p>
        </w:tc>
      </w:tr>
      <w:tr w:rsidR="00B02989" w:rsidRPr="00EA1467" w14:paraId="48F82165" w14:textId="77777777" w:rsidTr="002944F9">
        <w:tc>
          <w:tcPr>
            <w:tcW w:w="9072" w:type="dxa"/>
          </w:tcPr>
          <w:p w14:paraId="18AD3C89" w14:textId="77777777" w:rsidR="00D914AA" w:rsidRPr="00EA1467" w:rsidRDefault="00D914AA"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36EB1C2E" w14:textId="77777777" w:rsidTr="002944F9">
        <w:tc>
          <w:tcPr>
            <w:tcW w:w="9072" w:type="dxa"/>
          </w:tcPr>
          <w:p w14:paraId="7226006C" w14:textId="77777777" w:rsidR="00D914AA" w:rsidRPr="00EA1467" w:rsidRDefault="00D914AA"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1B924387" w14:textId="77777777" w:rsidTr="002944F9">
        <w:trPr>
          <w:trHeight w:val="1"/>
        </w:trPr>
        <w:tc>
          <w:tcPr>
            <w:tcW w:w="1998" w:type="dxa"/>
            <w:gridSpan w:val="4"/>
            <w:shd w:val="clear" w:color="000000" w:fill="FFFFFF"/>
            <w:tcMar>
              <w:left w:w="108" w:type="dxa"/>
              <w:right w:w="108" w:type="dxa"/>
            </w:tcMar>
          </w:tcPr>
          <w:p w14:paraId="74A4EEBE"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7667EDA6"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C14F89D"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w:t>
            </w:r>
            <w:r w:rsidR="006944D2" w:rsidRPr="00EA1467">
              <w:rPr>
                <w:rFonts w:ascii="Times New Roman" w:eastAsia="Times New Roman" w:hAnsi="Times New Roman" w:cs="Times New Roman"/>
                <w:snapToGrid w:val="0"/>
                <w:sz w:val="24"/>
                <w:szCs w:val="24"/>
              </w:rPr>
              <w:t>Müdür Muavini</w:t>
            </w:r>
          </w:p>
        </w:tc>
      </w:tr>
      <w:tr w:rsidR="00B02989" w:rsidRPr="00EA1467" w14:paraId="2E341ED9" w14:textId="77777777" w:rsidTr="002944F9">
        <w:trPr>
          <w:trHeight w:val="1"/>
        </w:trPr>
        <w:tc>
          <w:tcPr>
            <w:tcW w:w="1998" w:type="dxa"/>
            <w:gridSpan w:val="4"/>
            <w:shd w:val="clear" w:color="000000" w:fill="FFFFFF"/>
            <w:tcMar>
              <w:left w:w="108" w:type="dxa"/>
              <w:right w:w="108" w:type="dxa"/>
            </w:tcMar>
          </w:tcPr>
          <w:p w14:paraId="55355720"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7A5C5298"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2D9879B"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3EA6A93F" w14:textId="77777777" w:rsidTr="002944F9">
        <w:trPr>
          <w:trHeight w:val="1"/>
        </w:trPr>
        <w:tc>
          <w:tcPr>
            <w:tcW w:w="1998" w:type="dxa"/>
            <w:gridSpan w:val="4"/>
            <w:shd w:val="clear" w:color="000000" w:fill="FFFFFF"/>
            <w:tcMar>
              <w:left w:w="108" w:type="dxa"/>
              <w:right w:w="108" w:type="dxa"/>
            </w:tcMar>
          </w:tcPr>
          <w:p w14:paraId="209046FF"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5A006825"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CA84688" w14:textId="77777777" w:rsidR="00D914AA" w:rsidRPr="00EA1467" w:rsidRDefault="006944D2"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r w:rsidR="00D914AA" w:rsidRPr="00EA1467">
              <w:rPr>
                <w:rFonts w:ascii="Times New Roman" w:eastAsia="Times New Roman" w:hAnsi="Times New Roman" w:cs="Times New Roman"/>
                <w:snapToGrid w:val="0"/>
                <w:sz w:val="24"/>
                <w:szCs w:val="24"/>
              </w:rPr>
              <w:t xml:space="preserve"> (Yükselme Yeri)</w:t>
            </w:r>
          </w:p>
        </w:tc>
      </w:tr>
      <w:tr w:rsidR="00B02989" w:rsidRPr="00EA1467" w14:paraId="03DCD423" w14:textId="77777777" w:rsidTr="002944F9">
        <w:trPr>
          <w:trHeight w:val="1"/>
        </w:trPr>
        <w:tc>
          <w:tcPr>
            <w:tcW w:w="1998" w:type="dxa"/>
            <w:gridSpan w:val="4"/>
            <w:shd w:val="clear" w:color="000000" w:fill="FFFFFF"/>
            <w:tcMar>
              <w:left w:w="108" w:type="dxa"/>
              <w:right w:w="108" w:type="dxa"/>
            </w:tcMar>
          </w:tcPr>
          <w:p w14:paraId="1AB7A790"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12A3F257"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694C1D5" w14:textId="77777777" w:rsidR="00D914AA" w:rsidRPr="00EA1467" w:rsidRDefault="006944D2"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25</w:t>
            </w:r>
          </w:p>
        </w:tc>
      </w:tr>
      <w:tr w:rsidR="00B02989" w:rsidRPr="00EA1467" w14:paraId="6B8F5D0B" w14:textId="77777777" w:rsidTr="002944F9">
        <w:trPr>
          <w:trHeight w:val="1"/>
        </w:trPr>
        <w:tc>
          <w:tcPr>
            <w:tcW w:w="1998" w:type="dxa"/>
            <w:gridSpan w:val="4"/>
            <w:shd w:val="clear" w:color="000000" w:fill="FFFFFF"/>
            <w:tcMar>
              <w:left w:w="108" w:type="dxa"/>
              <w:right w:w="108" w:type="dxa"/>
            </w:tcMar>
          </w:tcPr>
          <w:p w14:paraId="49C2E854"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5557BF66"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2568093"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6944D2" w:rsidRPr="00EA1467">
              <w:rPr>
                <w:rFonts w:ascii="Times New Roman" w:eastAsia="Times New Roman" w:hAnsi="Times New Roman" w:cs="Times New Roman"/>
                <w:snapToGrid w:val="0"/>
                <w:sz w:val="24"/>
                <w:szCs w:val="24"/>
              </w:rPr>
              <w:t>17A</w:t>
            </w:r>
            <w:r w:rsidRPr="00EA1467">
              <w:rPr>
                <w:rFonts w:ascii="Times New Roman" w:eastAsia="Times New Roman" w:hAnsi="Times New Roman" w:cs="Times New Roman"/>
                <w:snapToGrid w:val="0"/>
                <w:sz w:val="24"/>
                <w:szCs w:val="24"/>
              </w:rPr>
              <w:t xml:space="preserve"> (47/2010 Sayılı Yasa Tahtında Barem </w:t>
            </w:r>
            <w:r w:rsidR="006944D2" w:rsidRPr="00EA1467">
              <w:rPr>
                <w:rFonts w:ascii="Times New Roman" w:eastAsia="Times New Roman" w:hAnsi="Times New Roman" w:cs="Times New Roman"/>
                <w:snapToGrid w:val="0"/>
                <w:sz w:val="24"/>
                <w:szCs w:val="24"/>
              </w:rPr>
              <w:t>16</w:t>
            </w:r>
            <w:r w:rsidRPr="00EA1467">
              <w:rPr>
                <w:rFonts w:ascii="Times New Roman" w:eastAsia="Times New Roman" w:hAnsi="Times New Roman" w:cs="Times New Roman"/>
                <w:snapToGrid w:val="0"/>
                <w:sz w:val="24"/>
                <w:szCs w:val="24"/>
              </w:rPr>
              <w:t>)</w:t>
            </w:r>
          </w:p>
        </w:tc>
      </w:tr>
      <w:tr w:rsidR="00B02989" w:rsidRPr="00EA1467" w14:paraId="480D82D3" w14:textId="77777777" w:rsidTr="002944F9">
        <w:trPr>
          <w:trHeight w:val="1"/>
        </w:trPr>
        <w:tc>
          <w:tcPr>
            <w:tcW w:w="9072" w:type="dxa"/>
            <w:gridSpan w:val="6"/>
            <w:shd w:val="clear" w:color="000000" w:fill="FFFFFF"/>
            <w:tcMar>
              <w:left w:w="108" w:type="dxa"/>
              <w:right w:w="108" w:type="dxa"/>
            </w:tcMar>
          </w:tcPr>
          <w:p w14:paraId="75F1606F"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3126EAF1" w14:textId="77777777" w:rsidTr="002944F9">
        <w:trPr>
          <w:trHeight w:val="1"/>
        </w:trPr>
        <w:tc>
          <w:tcPr>
            <w:tcW w:w="616" w:type="dxa"/>
            <w:shd w:val="clear" w:color="000000" w:fill="FFFFFF"/>
            <w:tcMar>
              <w:left w:w="108" w:type="dxa"/>
              <w:right w:w="108" w:type="dxa"/>
            </w:tcMar>
          </w:tcPr>
          <w:p w14:paraId="4960C646"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20A33B4E" w14:textId="77777777" w:rsidR="00314D13"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480EBAF4" w14:textId="77777777" w:rsidTr="002944F9">
        <w:trPr>
          <w:trHeight w:val="1"/>
        </w:trPr>
        <w:tc>
          <w:tcPr>
            <w:tcW w:w="616" w:type="dxa"/>
            <w:shd w:val="clear" w:color="000000" w:fill="FFFFFF"/>
            <w:tcMar>
              <w:left w:w="108" w:type="dxa"/>
              <w:right w:w="108" w:type="dxa"/>
            </w:tcMar>
          </w:tcPr>
          <w:p w14:paraId="3D0FDD98"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24B4D2FB"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7EE529B4" w14:textId="77777777" w:rsidTr="002944F9">
        <w:trPr>
          <w:trHeight w:val="1"/>
        </w:trPr>
        <w:tc>
          <w:tcPr>
            <w:tcW w:w="616" w:type="dxa"/>
            <w:shd w:val="clear" w:color="000000" w:fill="FFFFFF"/>
            <w:tcMar>
              <w:left w:w="108" w:type="dxa"/>
              <w:right w:w="108" w:type="dxa"/>
            </w:tcMar>
          </w:tcPr>
          <w:p w14:paraId="7826FF53"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B1E0772"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1A10504C"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4026ED77" w14:textId="77777777" w:rsidTr="002944F9">
        <w:trPr>
          <w:trHeight w:val="1"/>
        </w:trPr>
        <w:tc>
          <w:tcPr>
            <w:tcW w:w="616" w:type="dxa"/>
            <w:shd w:val="clear" w:color="000000" w:fill="FFFFFF"/>
            <w:tcMar>
              <w:left w:w="108" w:type="dxa"/>
              <w:right w:w="108" w:type="dxa"/>
            </w:tcMar>
          </w:tcPr>
          <w:p w14:paraId="387DE423"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0A5F565"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09C40600"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25911457" w14:textId="77777777" w:rsidTr="002944F9">
        <w:trPr>
          <w:trHeight w:val="1"/>
        </w:trPr>
        <w:tc>
          <w:tcPr>
            <w:tcW w:w="616" w:type="dxa"/>
            <w:shd w:val="clear" w:color="000000" w:fill="FFFFFF"/>
            <w:tcMar>
              <w:left w:w="108" w:type="dxa"/>
              <w:right w:w="108" w:type="dxa"/>
            </w:tcMar>
          </w:tcPr>
          <w:p w14:paraId="3070C24D"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0DAD62B"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1657136E"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Genel Müdürü</w:t>
            </w:r>
            <w:r w:rsidR="00D71CED" w:rsidRPr="00EA1467">
              <w:rPr>
                <w:rFonts w:ascii="Times New Roman" w:eastAsia="Times New Roman" w:hAnsi="Times New Roman" w:cs="Times New Roman"/>
                <w:snapToGrid w:val="0"/>
                <w:sz w:val="24"/>
                <w:szCs w:val="24"/>
              </w:rPr>
              <w:t xml:space="preserve"> ile diğer hiyerarşik amirlerin </w:t>
            </w:r>
            <w:r w:rsidRPr="00EA1467">
              <w:rPr>
                <w:rFonts w:ascii="Times New Roman" w:eastAsia="Times New Roman" w:hAnsi="Times New Roman" w:cs="Times New Roman"/>
                <w:snapToGrid w:val="0"/>
                <w:sz w:val="24"/>
                <w:szCs w:val="24"/>
              </w:rPr>
              <w:t xml:space="preserve">emirlerini yerine getirmek, </w:t>
            </w:r>
          </w:p>
        </w:tc>
      </w:tr>
      <w:tr w:rsidR="00B02989" w:rsidRPr="00EA1467" w14:paraId="783721CD" w14:textId="77777777" w:rsidTr="002944F9">
        <w:trPr>
          <w:trHeight w:val="1"/>
        </w:trPr>
        <w:tc>
          <w:tcPr>
            <w:tcW w:w="616" w:type="dxa"/>
            <w:shd w:val="clear" w:color="000000" w:fill="FFFFFF"/>
            <w:tcMar>
              <w:left w:w="108" w:type="dxa"/>
              <w:right w:w="108" w:type="dxa"/>
            </w:tcMar>
          </w:tcPr>
          <w:p w14:paraId="49C61BFB"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02C45DF"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4D81661C"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088EF22E" w14:textId="77777777" w:rsidTr="002944F9">
        <w:trPr>
          <w:trHeight w:val="1"/>
        </w:trPr>
        <w:tc>
          <w:tcPr>
            <w:tcW w:w="616" w:type="dxa"/>
            <w:shd w:val="clear" w:color="000000" w:fill="FFFFFF"/>
            <w:tcMar>
              <w:left w:w="108" w:type="dxa"/>
              <w:right w:w="108" w:type="dxa"/>
            </w:tcMar>
          </w:tcPr>
          <w:p w14:paraId="7618A94F"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2B243502"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27126A91" w14:textId="77777777" w:rsidR="00D914AA" w:rsidRPr="00EA1467" w:rsidRDefault="00D914AA" w:rsidP="00877CEB">
            <w:pPr>
              <w:spacing w:after="0" w:line="240" w:lineRule="auto"/>
              <w:jc w:val="both"/>
              <w:rPr>
                <w:rFonts w:ascii="Times New Roman" w:eastAsia="Calibri" w:hAnsi="Times New Roman" w:cs="Times New Roman"/>
                <w:snapToGrid w:val="0"/>
                <w:sz w:val="24"/>
                <w:szCs w:val="24"/>
              </w:rPr>
            </w:pPr>
          </w:p>
        </w:tc>
      </w:tr>
      <w:tr w:rsidR="00B02989" w:rsidRPr="00EA1467" w14:paraId="49C7D9D6" w14:textId="77777777" w:rsidTr="002944F9">
        <w:trPr>
          <w:trHeight w:val="1"/>
        </w:trPr>
        <w:tc>
          <w:tcPr>
            <w:tcW w:w="616" w:type="dxa"/>
            <w:shd w:val="clear" w:color="000000" w:fill="FFFFFF"/>
            <w:tcMar>
              <w:left w:w="108" w:type="dxa"/>
              <w:right w:w="108" w:type="dxa"/>
            </w:tcMar>
          </w:tcPr>
          <w:p w14:paraId="6EED7658"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26E2118B" w14:textId="77777777" w:rsidR="00D914AA" w:rsidRPr="00EA1467" w:rsidRDefault="00314D1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785B7039" w14:textId="77777777" w:rsidTr="002944F9">
        <w:trPr>
          <w:trHeight w:val="1"/>
        </w:trPr>
        <w:tc>
          <w:tcPr>
            <w:tcW w:w="616" w:type="dxa"/>
            <w:shd w:val="clear" w:color="000000" w:fill="FFFFFF"/>
            <w:tcMar>
              <w:left w:w="108" w:type="dxa"/>
              <w:right w:w="108" w:type="dxa"/>
            </w:tcMar>
          </w:tcPr>
          <w:p w14:paraId="12FCC681"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657FB96"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6119CE4" w14:textId="77777777" w:rsidTr="001B0569">
        <w:trPr>
          <w:trHeight w:val="292"/>
        </w:trPr>
        <w:tc>
          <w:tcPr>
            <w:tcW w:w="616" w:type="dxa"/>
            <w:shd w:val="clear" w:color="000000" w:fill="FFFFFF"/>
            <w:tcMar>
              <w:left w:w="108" w:type="dxa"/>
              <w:right w:w="108" w:type="dxa"/>
            </w:tcMar>
          </w:tcPr>
          <w:p w14:paraId="66ED2687"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2EBF192"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209F306E" w14:textId="77777777" w:rsidR="00D914AA" w:rsidRPr="00EA1467" w:rsidRDefault="000D4F6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0080EE98" w14:textId="77777777" w:rsidTr="002944F9">
        <w:trPr>
          <w:trHeight w:val="1"/>
        </w:trPr>
        <w:tc>
          <w:tcPr>
            <w:tcW w:w="616" w:type="dxa"/>
            <w:shd w:val="clear" w:color="000000" w:fill="FFFFFF"/>
            <w:tcMar>
              <w:left w:w="108" w:type="dxa"/>
              <w:right w:w="108" w:type="dxa"/>
            </w:tcMar>
          </w:tcPr>
          <w:p w14:paraId="3CBCA1C2"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B965B88"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424231E5"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dört yıl süre ile Polis </w:t>
            </w:r>
            <w:r w:rsidR="00327253" w:rsidRPr="00EA1467">
              <w:rPr>
                <w:rFonts w:ascii="Times New Roman" w:hAnsi="Times New Roman" w:cs="Times New Roman"/>
                <w:sz w:val="24"/>
                <w:szCs w:val="24"/>
              </w:rPr>
              <w:t>Başmüfettişi</w:t>
            </w:r>
            <w:r w:rsidRPr="00EA1467">
              <w:rPr>
                <w:rFonts w:ascii="Times New Roman" w:hAnsi="Times New Roman" w:cs="Times New Roman"/>
                <w:sz w:val="24"/>
                <w:szCs w:val="24"/>
              </w:rPr>
              <w:t xml:space="preserve"> mevkiinde görev yapmış olmak</w:t>
            </w:r>
            <w:r w:rsidR="000D4F6B" w:rsidRPr="00EA1467">
              <w:rPr>
                <w:rFonts w:ascii="Times New Roman" w:hAnsi="Times New Roman" w:cs="Times New Roman"/>
                <w:sz w:val="24"/>
                <w:szCs w:val="24"/>
              </w:rPr>
              <w:t>,</w:t>
            </w:r>
          </w:p>
        </w:tc>
      </w:tr>
      <w:tr w:rsidR="00B02989" w:rsidRPr="00EA1467" w14:paraId="70FD90B0" w14:textId="77777777" w:rsidTr="002944F9">
        <w:trPr>
          <w:trHeight w:val="1"/>
        </w:trPr>
        <w:tc>
          <w:tcPr>
            <w:tcW w:w="616" w:type="dxa"/>
            <w:shd w:val="clear" w:color="000000" w:fill="FFFFFF"/>
            <w:tcMar>
              <w:left w:w="108" w:type="dxa"/>
              <w:right w:w="108" w:type="dxa"/>
            </w:tcMar>
          </w:tcPr>
          <w:p w14:paraId="6D4DECDF"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18514EE"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4980E5D2"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r w:rsidR="000D4F6B" w:rsidRPr="00EA1467">
              <w:rPr>
                <w:rFonts w:ascii="Times New Roman" w:hAnsi="Times New Roman" w:cs="Times New Roman"/>
                <w:sz w:val="24"/>
                <w:szCs w:val="24"/>
              </w:rPr>
              <w:t>,</w:t>
            </w:r>
          </w:p>
        </w:tc>
      </w:tr>
      <w:tr w:rsidR="00B02989" w:rsidRPr="00EA1467" w14:paraId="09AD5352" w14:textId="77777777" w:rsidTr="002944F9">
        <w:trPr>
          <w:trHeight w:val="1"/>
        </w:trPr>
        <w:tc>
          <w:tcPr>
            <w:tcW w:w="616" w:type="dxa"/>
            <w:shd w:val="clear" w:color="000000" w:fill="FFFFFF"/>
            <w:tcMar>
              <w:left w:w="108" w:type="dxa"/>
              <w:right w:w="108" w:type="dxa"/>
            </w:tcMar>
          </w:tcPr>
          <w:p w14:paraId="4AA4A340"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917BD12"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0EBD27D2"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r w:rsidR="000D4F6B" w:rsidRPr="00EA1467">
              <w:rPr>
                <w:rFonts w:ascii="Times New Roman" w:hAnsi="Times New Roman" w:cs="Times New Roman"/>
                <w:sz w:val="24"/>
                <w:szCs w:val="24"/>
              </w:rPr>
              <w:t>,</w:t>
            </w:r>
          </w:p>
        </w:tc>
      </w:tr>
      <w:tr w:rsidR="00B02989" w:rsidRPr="00EA1467" w14:paraId="2E5A4DBE" w14:textId="77777777" w:rsidTr="002944F9">
        <w:trPr>
          <w:trHeight w:val="1"/>
        </w:trPr>
        <w:tc>
          <w:tcPr>
            <w:tcW w:w="616" w:type="dxa"/>
            <w:shd w:val="clear" w:color="000000" w:fill="FFFFFF"/>
            <w:tcMar>
              <w:left w:w="108" w:type="dxa"/>
              <w:right w:w="108" w:type="dxa"/>
            </w:tcMar>
          </w:tcPr>
          <w:p w14:paraId="596234D3" w14:textId="77777777" w:rsidR="00D914AA" w:rsidRPr="00EA1467" w:rsidRDefault="00D914A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79159CC"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0E2EA41B" w14:textId="77777777" w:rsidR="00D914AA" w:rsidRPr="00EA1467" w:rsidRDefault="00D914A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4AB66AFD" w14:textId="77777777" w:rsidTr="002944F9">
        <w:trPr>
          <w:trHeight w:val="1"/>
        </w:trPr>
        <w:tc>
          <w:tcPr>
            <w:tcW w:w="616" w:type="dxa"/>
            <w:shd w:val="clear" w:color="000000" w:fill="FFFFFF"/>
            <w:tcMar>
              <w:left w:w="108" w:type="dxa"/>
              <w:right w:w="108" w:type="dxa"/>
            </w:tcMar>
          </w:tcPr>
          <w:p w14:paraId="596532C3" w14:textId="77777777" w:rsidR="00073DE1" w:rsidRPr="00EA1467" w:rsidRDefault="00073DE1"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1A593A49" w14:textId="77777777" w:rsidR="00073DE1" w:rsidRPr="00EA1467" w:rsidRDefault="00073DE1" w:rsidP="00877CEB">
            <w:pPr>
              <w:spacing w:after="0" w:line="240" w:lineRule="auto"/>
              <w:jc w:val="both"/>
              <w:rPr>
                <w:rFonts w:ascii="Times New Roman" w:hAnsi="Times New Roman" w:cs="Times New Roman"/>
                <w:sz w:val="24"/>
                <w:szCs w:val="24"/>
              </w:rPr>
            </w:pPr>
          </w:p>
        </w:tc>
        <w:tc>
          <w:tcPr>
            <w:tcW w:w="7796" w:type="dxa"/>
            <w:gridSpan w:val="4"/>
          </w:tcPr>
          <w:p w14:paraId="6C1DB505" w14:textId="77777777" w:rsidR="00073DE1" w:rsidRPr="00EA1467" w:rsidRDefault="00073DE1"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7340CED0" w14:textId="77777777" w:rsidTr="002944F9">
        <w:tc>
          <w:tcPr>
            <w:tcW w:w="9072" w:type="dxa"/>
          </w:tcPr>
          <w:p w14:paraId="53335496" w14:textId="77777777" w:rsidR="00B53FA8" w:rsidRPr="00EA1467" w:rsidRDefault="00B53FA8"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BAŞMÜFETTİŞİ KADROSU</w:t>
            </w:r>
          </w:p>
        </w:tc>
      </w:tr>
      <w:tr w:rsidR="00B02989" w:rsidRPr="00EA1467" w14:paraId="0EF1A093" w14:textId="77777777" w:rsidTr="002944F9">
        <w:tc>
          <w:tcPr>
            <w:tcW w:w="9072" w:type="dxa"/>
          </w:tcPr>
          <w:p w14:paraId="184AF6FA" w14:textId="77777777" w:rsidR="00B53FA8" w:rsidRPr="00EA1467" w:rsidRDefault="00B53FA8"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20EAB11F" w14:textId="77777777" w:rsidTr="002944F9">
        <w:tc>
          <w:tcPr>
            <w:tcW w:w="9072" w:type="dxa"/>
          </w:tcPr>
          <w:p w14:paraId="66A9F361" w14:textId="77777777" w:rsidR="00B53FA8" w:rsidRPr="00EA1467" w:rsidRDefault="00B53FA8"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05E649B7" w14:textId="77777777" w:rsidTr="002944F9">
        <w:trPr>
          <w:trHeight w:val="1"/>
        </w:trPr>
        <w:tc>
          <w:tcPr>
            <w:tcW w:w="1998" w:type="dxa"/>
            <w:gridSpan w:val="4"/>
            <w:shd w:val="clear" w:color="000000" w:fill="FFFFFF"/>
            <w:tcMar>
              <w:left w:w="108" w:type="dxa"/>
              <w:right w:w="108" w:type="dxa"/>
            </w:tcMar>
          </w:tcPr>
          <w:p w14:paraId="6699C6C7"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346BBC4D"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423A10E"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w:t>
            </w:r>
            <w:r w:rsidR="00D72DDA" w:rsidRPr="00EA1467">
              <w:rPr>
                <w:rFonts w:ascii="Times New Roman" w:eastAsia="Times New Roman" w:hAnsi="Times New Roman" w:cs="Times New Roman"/>
                <w:snapToGrid w:val="0"/>
                <w:sz w:val="24"/>
                <w:szCs w:val="24"/>
              </w:rPr>
              <w:t>Başmüfettişi</w:t>
            </w:r>
          </w:p>
        </w:tc>
      </w:tr>
      <w:tr w:rsidR="00B02989" w:rsidRPr="00EA1467" w14:paraId="2033DBDF" w14:textId="77777777" w:rsidTr="002944F9">
        <w:trPr>
          <w:trHeight w:val="1"/>
        </w:trPr>
        <w:tc>
          <w:tcPr>
            <w:tcW w:w="1998" w:type="dxa"/>
            <w:gridSpan w:val="4"/>
            <w:shd w:val="clear" w:color="000000" w:fill="FFFFFF"/>
            <w:tcMar>
              <w:left w:w="108" w:type="dxa"/>
              <w:right w:w="108" w:type="dxa"/>
            </w:tcMar>
          </w:tcPr>
          <w:p w14:paraId="6EA6AAB9"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0AF072B9"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56DCBE5"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6E20A1F3" w14:textId="77777777" w:rsidTr="002944F9">
        <w:trPr>
          <w:trHeight w:val="1"/>
        </w:trPr>
        <w:tc>
          <w:tcPr>
            <w:tcW w:w="1998" w:type="dxa"/>
            <w:gridSpan w:val="4"/>
            <w:shd w:val="clear" w:color="000000" w:fill="FFFFFF"/>
            <w:tcMar>
              <w:left w:w="108" w:type="dxa"/>
              <w:right w:w="108" w:type="dxa"/>
            </w:tcMar>
          </w:tcPr>
          <w:p w14:paraId="0086BF06"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4C5B07D2"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B47D76F" w14:textId="77777777" w:rsidR="00B53FA8" w:rsidRPr="00EA1467" w:rsidRDefault="00D72DD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5</w:t>
            </w:r>
            <w:r w:rsidR="00B53FA8" w:rsidRPr="00EA1467">
              <w:rPr>
                <w:rFonts w:ascii="Times New Roman" w:eastAsia="Times New Roman" w:hAnsi="Times New Roman" w:cs="Times New Roman"/>
                <w:snapToGrid w:val="0"/>
                <w:sz w:val="24"/>
                <w:szCs w:val="24"/>
              </w:rPr>
              <w:t xml:space="preserve"> (Yükselme Yeri)</w:t>
            </w:r>
          </w:p>
        </w:tc>
      </w:tr>
      <w:tr w:rsidR="00B02989" w:rsidRPr="00EA1467" w14:paraId="270A76DA" w14:textId="77777777" w:rsidTr="002944F9">
        <w:trPr>
          <w:trHeight w:val="1"/>
        </w:trPr>
        <w:tc>
          <w:tcPr>
            <w:tcW w:w="1998" w:type="dxa"/>
            <w:gridSpan w:val="4"/>
            <w:shd w:val="clear" w:color="000000" w:fill="FFFFFF"/>
            <w:tcMar>
              <w:left w:w="108" w:type="dxa"/>
              <w:right w:w="108" w:type="dxa"/>
            </w:tcMar>
          </w:tcPr>
          <w:p w14:paraId="74F1E54E"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7EF6CF41"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D79DC6F" w14:textId="77777777" w:rsidR="00B53FA8" w:rsidRPr="00EA1467" w:rsidRDefault="00AF308B"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52</w:t>
            </w:r>
          </w:p>
        </w:tc>
      </w:tr>
      <w:tr w:rsidR="00B02989" w:rsidRPr="00EA1467" w14:paraId="4D21234F" w14:textId="77777777" w:rsidTr="002944F9">
        <w:trPr>
          <w:trHeight w:val="1"/>
        </w:trPr>
        <w:tc>
          <w:tcPr>
            <w:tcW w:w="1998" w:type="dxa"/>
            <w:gridSpan w:val="4"/>
            <w:shd w:val="clear" w:color="000000" w:fill="FFFFFF"/>
            <w:tcMar>
              <w:left w:w="108" w:type="dxa"/>
              <w:right w:w="108" w:type="dxa"/>
            </w:tcMar>
          </w:tcPr>
          <w:p w14:paraId="577E4B95"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23266A6C"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3CD7C2A"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D72DDA" w:rsidRPr="00EA1467">
              <w:rPr>
                <w:rFonts w:ascii="Times New Roman" w:eastAsia="Times New Roman" w:hAnsi="Times New Roman" w:cs="Times New Roman"/>
                <w:snapToGrid w:val="0"/>
                <w:sz w:val="24"/>
                <w:szCs w:val="24"/>
              </w:rPr>
              <w:t>17B</w:t>
            </w:r>
            <w:r w:rsidRPr="00EA1467">
              <w:rPr>
                <w:rFonts w:ascii="Times New Roman" w:eastAsia="Times New Roman" w:hAnsi="Times New Roman" w:cs="Times New Roman"/>
                <w:snapToGrid w:val="0"/>
                <w:sz w:val="24"/>
                <w:szCs w:val="24"/>
              </w:rPr>
              <w:t xml:space="preserve"> (47/2010 Sayılı Yasa Tahtında Barem </w:t>
            </w:r>
            <w:r w:rsidR="00D72DDA" w:rsidRPr="00EA1467">
              <w:rPr>
                <w:rFonts w:ascii="Times New Roman" w:eastAsia="Times New Roman" w:hAnsi="Times New Roman" w:cs="Times New Roman"/>
                <w:snapToGrid w:val="0"/>
                <w:sz w:val="24"/>
                <w:szCs w:val="24"/>
              </w:rPr>
              <w:t>15</w:t>
            </w:r>
            <w:r w:rsidRPr="00EA1467">
              <w:rPr>
                <w:rFonts w:ascii="Times New Roman" w:eastAsia="Times New Roman" w:hAnsi="Times New Roman" w:cs="Times New Roman"/>
                <w:snapToGrid w:val="0"/>
                <w:sz w:val="24"/>
                <w:szCs w:val="24"/>
              </w:rPr>
              <w:t>)</w:t>
            </w:r>
          </w:p>
        </w:tc>
      </w:tr>
      <w:tr w:rsidR="00B02989" w:rsidRPr="00EA1467" w14:paraId="422E729F" w14:textId="77777777" w:rsidTr="002944F9">
        <w:trPr>
          <w:trHeight w:val="1"/>
        </w:trPr>
        <w:tc>
          <w:tcPr>
            <w:tcW w:w="9072" w:type="dxa"/>
            <w:gridSpan w:val="6"/>
            <w:shd w:val="clear" w:color="000000" w:fill="FFFFFF"/>
            <w:tcMar>
              <w:left w:w="108" w:type="dxa"/>
              <w:right w:w="108" w:type="dxa"/>
            </w:tcMar>
          </w:tcPr>
          <w:p w14:paraId="0B54758E"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3A2AE5D" w14:textId="77777777" w:rsidTr="002944F9">
        <w:trPr>
          <w:trHeight w:val="1"/>
        </w:trPr>
        <w:tc>
          <w:tcPr>
            <w:tcW w:w="616" w:type="dxa"/>
            <w:shd w:val="clear" w:color="000000" w:fill="FFFFFF"/>
            <w:tcMar>
              <w:left w:w="108" w:type="dxa"/>
              <w:right w:w="108" w:type="dxa"/>
            </w:tcMar>
          </w:tcPr>
          <w:p w14:paraId="0AF013C8"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3733A737"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0743925A" w14:textId="77777777" w:rsidTr="002944F9">
        <w:trPr>
          <w:trHeight w:val="1"/>
        </w:trPr>
        <w:tc>
          <w:tcPr>
            <w:tcW w:w="616" w:type="dxa"/>
            <w:shd w:val="clear" w:color="000000" w:fill="FFFFFF"/>
            <w:tcMar>
              <w:left w:w="108" w:type="dxa"/>
              <w:right w:w="108" w:type="dxa"/>
            </w:tcMar>
          </w:tcPr>
          <w:p w14:paraId="23080745"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60BA19C"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FB18E9F" w14:textId="77777777" w:rsidTr="002944F9">
        <w:trPr>
          <w:trHeight w:val="1"/>
        </w:trPr>
        <w:tc>
          <w:tcPr>
            <w:tcW w:w="616" w:type="dxa"/>
            <w:shd w:val="clear" w:color="000000" w:fill="FFFFFF"/>
            <w:tcMar>
              <w:left w:w="108" w:type="dxa"/>
              <w:right w:w="108" w:type="dxa"/>
            </w:tcMar>
          </w:tcPr>
          <w:p w14:paraId="46522E68"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9CB2FF6"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62FBC496"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74924DDE" w14:textId="77777777" w:rsidTr="002944F9">
        <w:trPr>
          <w:trHeight w:val="1"/>
        </w:trPr>
        <w:tc>
          <w:tcPr>
            <w:tcW w:w="616" w:type="dxa"/>
            <w:shd w:val="clear" w:color="000000" w:fill="FFFFFF"/>
            <w:tcMar>
              <w:left w:w="108" w:type="dxa"/>
              <w:right w:w="108" w:type="dxa"/>
            </w:tcMar>
          </w:tcPr>
          <w:p w14:paraId="09B96BB1"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9651794"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26465E09"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1CEB2136" w14:textId="77777777" w:rsidTr="002944F9">
        <w:trPr>
          <w:trHeight w:val="1"/>
        </w:trPr>
        <w:tc>
          <w:tcPr>
            <w:tcW w:w="616" w:type="dxa"/>
            <w:shd w:val="clear" w:color="000000" w:fill="FFFFFF"/>
            <w:tcMar>
              <w:left w:w="108" w:type="dxa"/>
              <w:right w:w="108" w:type="dxa"/>
            </w:tcMar>
          </w:tcPr>
          <w:p w14:paraId="2BC22C3F"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3282442"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4603DABB"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Genel Müdürü</w:t>
            </w:r>
            <w:r w:rsidR="00524D60" w:rsidRPr="00EA1467">
              <w:rPr>
                <w:rFonts w:ascii="Times New Roman" w:eastAsia="Times New Roman" w:hAnsi="Times New Roman" w:cs="Times New Roman"/>
                <w:snapToGrid w:val="0"/>
                <w:sz w:val="24"/>
                <w:szCs w:val="24"/>
              </w:rPr>
              <w:t xml:space="preserve"> ile diğer hiyerarşik amirlerin emirlerini</w:t>
            </w:r>
            <w:r w:rsidRPr="00EA1467">
              <w:rPr>
                <w:rFonts w:ascii="Times New Roman" w:eastAsia="Times New Roman" w:hAnsi="Times New Roman" w:cs="Times New Roman"/>
                <w:snapToGrid w:val="0"/>
                <w:sz w:val="24"/>
                <w:szCs w:val="24"/>
              </w:rPr>
              <w:t xml:space="preserve"> yerine getirmek, </w:t>
            </w:r>
          </w:p>
        </w:tc>
      </w:tr>
      <w:tr w:rsidR="00B02989" w:rsidRPr="00EA1467" w14:paraId="5191C982" w14:textId="77777777" w:rsidTr="002944F9">
        <w:trPr>
          <w:trHeight w:val="1"/>
        </w:trPr>
        <w:tc>
          <w:tcPr>
            <w:tcW w:w="616" w:type="dxa"/>
            <w:shd w:val="clear" w:color="000000" w:fill="FFFFFF"/>
            <w:tcMar>
              <w:left w:w="108" w:type="dxa"/>
              <w:right w:w="108" w:type="dxa"/>
            </w:tcMar>
          </w:tcPr>
          <w:p w14:paraId="0365CFF7"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3E7E4CF"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2241CE3D"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44B89B0A" w14:textId="77777777" w:rsidTr="002944F9">
        <w:trPr>
          <w:trHeight w:val="1"/>
        </w:trPr>
        <w:tc>
          <w:tcPr>
            <w:tcW w:w="616" w:type="dxa"/>
            <w:shd w:val="clear" w:color="000000" w:fill="FFFFFF"/>
            <w:tcMar>
              <w:left w:w="108" w:type="dxa"/>
              <w:right w:w="108" w:type="dxa"/>
            </w:tcMar>
          </w:tcPr>
          <w:p w14:paraId="60EC67C7"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6856182E"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49EA8336" w14:textId="77777777" w:rsidR="00B53FA8" w:rsidRPr="00EA1467" w:rsidRDefault="00B53FA8" w:rsidP="00877CEB">
            <w:pPr>
              <w:spacing w:after="0" w:line="240" w:lineRule="auto"/>
              <w:jc w:val="both"/>
              <w:rPr>
                <w:rFonts w:ascii="Times New Roman" w:eastAsia="Calibri" w:hAnsi="Times New Roman" w:cs="Times New Roman"/>
                <w:snapToGrid w:val="0"/>
                <w:sz w:val="24"/>
                <w:szCs w:val="24"/>
              </w:rPr>
            </w:pPr>
          </w:p>
        </w:tc>
      </w:tr>
      <w:tr w:rsidR="00B02989" w:rsidRPr="00EA1467" w14:paraId="26D64CAD" w14:textId="77777777" w:rsidTr="002944F9">
        <w:trPr>
          <w:trHeight w:val="1"/>
        </w:trPr>
        <w:tc>
          <w:tcPr>
            <w:tcW w:w="616" w:type="dxa"/>
            <w:shd w:val="clear" w:color="000000" w:fill="FFFFFF"/>
            <w:tcMar>
              <w:left w:w="108" w:type="dxa"/>
              <w:right w:w="108" w:type="dxa"/>
            </w:tcMar>
          </w:tcPr>
          <w:p w14:paraId="7920A21A" w14:textId="77777777" w:rsidR="00DC7B65" w:rsidRPr="00EA1467" w:rsidRDefault="00DC7B65"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73F7A69E" w14:textId="77777777" w:rsidR="00DC7B65" w:rsidRPr="00EA1467" w:rsidRDefault="00DC7B65"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7EC0003E" w14:textId="77777777" w:rsidR="00DC7B65" w:rsidRPr="00EA1467" w:rsidRDefault="00DC7B65" w:rsidP="00877CEB">
            <w:pPr>
              <w:spacing w:after="0" w:line="240" w:lineRule="auto"/>
              <w:jc w:val="both"/>
              <w:rPr>
                <w:rFonts w:ascii="Times New Roman" w:eastAsia="Calibri" w:hAnsi="Times New Roman" w:cs="Times New Roman"/>
                <w:snapToGrid w:val="0"/>
                <w:sz w:val="24"/>
                <w:szCs w:val="24"/>
              </w:rPr>
            </w:pPr>
          </w:p>
        </w:tc>
      </w:tr>
      <w:tr w:rsidR="00B02989" w:rsidRPr="00EA1467" w14:paraId="16129066" w14:textId="77777777" w:rsidTr="002944F9">
        <w:trPr>
          <w:trHeight w:val="1"/>
        </w:trPr>
        <w:tc>
          <w:tcPr>
            <w:tcW w:w="616" w:type="dxa"/>
            <w:shd w:val="clear" w:color="000000" w:fill="FFFFFF"/>
            <w:tcMar>
              <w:left w:w="108" w:type="dxa"/>
              <w:right w:w="108" w:type="dxa"/>
            </w:tcMar>
          </w:tcPr>
          <w:p w14:paraId="06484FF5"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1F302BF1" w14:textId="77777777" w:rsidR="00B53FA8" w:rsidRPr="00EA1467" w:rsidRDefault="00314D1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669B3B54" w14:textId="77777777" w:rsidTr="002944F9">
        <w:trPr>
          <w:trHeight w:val="1"/>
        </w:trPr>
        <w:tc>
          <w:tcPr>
            <w:tcW w:w="616" w:type="dxa"/>
            <w:shd w:val="clear" w:color="000000" w:fill="FFFFFF"/>
            <w:tcMar>
              <w:left w:w="108" w:type="dxa"/>
              <w:right w:w="108" w:type="dxa"/>
            </w:tcMar>
          </w:tcPr>
          <w:p w14:paraId="613A5658"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160F5E24"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6FF1594" w14:textId="77777777" w:rsidTr="002944F9">
        <w:trPr>
          <w:trHeight w:val="292"/>
        </w:trPr>
        <w:tc>
          <w:tcPr>
            <w:tcW w:w="616" w:type="dxa"/>
            <w:shd w:val="clear" w:color="000000" w:fill="FFFFFF"/>
            <w:tcMar>
              <w:left w:w="108" w:type="dxa"/>
              <w:right w:w="108" w:type="dxa"/>
            </w:tcMar>
          </w:tcPr>
          <w:p w14:paraId="6C4004D1"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F05B711"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494CEBCE" w14:textId="77777777" w:rsidR="00B53FA8" w:rsidRPr="00EA1467" w:rsidRDefault="00C933C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63A5AF9A" w14:textId="77777777" w:rsidTr="002944F9">
        <w:trPr>
          <w:trHeight w:val="1"/>
        </w:trPr>
        <w:tc>
          <w:tcPr>
            <w:tcW w:w="616" w:type="dxa"/>
            <w:shd w:val="clear" w:color="000000" w:fill="FFFFFF"/>
            <w:tcMar>
              <w:left w:w="108" w:type="dxa"/>
              <w:right w:w="108" w:type="dxa"/>
            </w:tcMar>
          </w:tcPr>
          <w:p w14:paraId="22EB9D25"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3F847C4"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26E6144E"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w:t>
            </w:r>
            <w:r w:rsidR="004111CF" w:rsidRPr="00EA1467">
              <w:rPr>
                <w:rFonts w:ascii="Times New Roman" w:hAnsi="Times New Roman" w:cs="Times New Roman"/>
                <w:sz w:val="24"/>
                <w:szCs w:val="24"/>
              </w:rPr>
              <w:t>beş</w:t>
            </w:r>
            <w:r w:rsidRPr="00EA1467">
              <w:rPr>
                <w:rFonts w:ascii="Times New Roman" w:hAnsi="Times New Roman" w:cs="Times New Roman"/>
                <w:sz w:val="24"/>
                <w:szCs w:val="24"/>
              </w:rPr>
              <w:t xml:space="preserve"> yıl süre ile Polis </w:t>
            </w:r>
            <w:r w:rsidR="004111CF" w:rsidRPr="00EA1467">
              <w:rPr>
                <w:rFonts w:ascii="Times New Roman" w:hAnsi="Times New Roman" w:cs="Times New Roman"/>
                <w:sz w:val="24"/>
                <w:szCs w:val="24"/>
              </w:rPr>
              <w:t>M</w:t>
            </w:r>
            <w:r w:rsidRPr="00EA1467">
              <w:rPr>
                <w:rFonts w:ascii="Times New Roman" w:hAnsi="Times New Roman" w:cs="Times New Roman"/>
                <w:sz w:val="24"/>
                <w:szCs w:val="24"/>
              </w:rPr>
              <w:t>üfettişi mevkiinde görev yapmış olmak</w:t>
            </w:r>
            <w:r w:rsidR="00BB49DF" w:rsidRPr="00EA1467">
              <w:rPr>
                <w:rFonts w:ascii="Times New Roman" w:hAnsi="Times New Roman" w:cs="Times New Roman"/>
                <w:sz w:val="24"/>
                <w:szCs w:val="24"/>
              </w:rPr>
              <w:t>,</w:t>
            </w:r>
          </w:p>
        </w:tc>
      </w:tr>
      <w:tr w:rsidR="00B02989" w:rsidRPr="00EA1467" w14:paraId="346E7DE3" w14:textId="77777777" w:rsidTr="002944F9">
        <w:trPr>
          <w:trHeight w:val="1"/>
        </w:trPr>
        <w:tc>
          <w:tcPr>
            <w:tcW w:w="616" w:type="dxa"/>
            <w:shd w:val="clear" w:color="000000" w:fill="FFFFFF"/>
            <w:tcMar>
              <w:left w:w="108" w:type="dxa"/>
              <w:right w:w="108" w:type="dxa"/>
            </w:tcMar>
          </w:tcPr>
          <w:p w14:paraId="664E9AC8"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094E3D0"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1AF497C1"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r w:rsidR="00BB49DF" w:rsidRPr="00EA1467">
              <w:rPr>
                <w:rFonts w:ascii="Times New Roman" w:hAnsi="Times New Roman" w:cs="Times New Roman"/>
                <w:sz w:val="24"/>
                <w:szCs w:val="24"/>
              </w:rPr>
              <w:t>,</w:t>
            </w:r>
          </w:p>
        </w:tc>
      </w:tr>
      <w:tr w:rsidR="00B02989" w:rsidRPr="00EA1467" w14:paraId="4BDE2936" w14:textId="77777777" w:rsidTr="002944F9">
        <w:trPr>
          <w:trHeight w:val="1"/>
        </w:trPr>
        <w:tc>
          <w:tcPr>
            <w:tcW w:w="616" w:type="dxa"/>
            <w:shd w:val="clear" w:color="000000" w:fill="FFFFFF"/>
            <w:tcMar>
              <w:left w:w="108" w:type="dxa"/>
              <w:right w:w="108" w:type="dxa"/>
            </w:tcMar>
          </w:tcPr>
          <w:p w14:paraId="0DE03ED7"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ED77B9E"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5BAE6178"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r w:rsidR="00BB49DF" w:rsidRPr="00EA1467">
              <w:rPr>
                <w:rFonts w:ascii="Times New Roman" w:hAnsi="Times New Roman" w:cs="Times New Roman"/>
                <w:sz w:val="24"/>
                <w:szCs w:val="24"/>
              </w:rPr>
              <w:t>,</w:t>
            </w:r>
          </w:p>
        </w:tc>
      </w:tr>
      <w:tr w:rsidR="00B02989" w:rsidRPr="00EA1467" w14:paraId="366BC47F" w14:textId="77777777" w:rsidTr="002944F9">
        <w:trPr>
          <w:trHeight w:val="1"/>
        </w:trPr>
        <w:tc>
          <w:tcPr>
            <w:tcW w:w="616" w:type="dxa"/>
            <w:shd w:val="clear" w:color="000000" w:fill="FFFFFF"/>
            <w:tcMar>
              <w:left w:w="108" w:type="dxa"/>
              <w:right w:w="108" w:type="dxa"/>
            </w:tcMar>
          </w:tcPr>
          <w:p w14:paraId="24DFD6AF" w14:textId="77777777" w:rsidR="00B53FA8" w:rsidRPr="00EA1467" w:rsidRDefault="00B53FA8"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A3BB7CA"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20068D69" w14:textId="77777777" w:rsidR="00B53FA8" w:rsidRPr="00EA1467" w:rsidRDefault="00B53FA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4C29E6C6" w14:textId="77777777" w:rsidTr="002944F9">
        <w:trPr>
          <w:trHeight w:val="1"/>
        </w:trPr>
        <w:tc>
          <w:tcPr>
            <w:tcW w:w="616" w:type="dxa"/>
            <w:shd w:val="clear" w:color="000000" w:fill="FFFFFF"/>
            <w:tcMar>
              <w:left w:w="108" w:type="dxa"/>
              <w:right w:w="108" w:type="dxa"/>
            </w:tcMar>
          </w:tcPr>
          <w:p w14:paraId="5F5DFD53"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3CC340B" w14:textId="77777777" w:rsidR="001374F9" w:rsidRPr="00EA1467" w:rsidRDefault="001374F9" w:rsidP="00877CEB">
            <w:pPr>
              <w:spacing w:after="0" w:line="240" w:lineRule="auto"/>
              <w:jc w:val="both"/>
              <w:rPr>
                <w:rFonts w:ascii="Times New Roman" w:hAnsi="Times New Roman" w:cs="Times New Roman"/>
                <w:sz w:val="24"/>
                <w:szCs w:val="24"/>
              </w:rPr>
            </w:pPr>
          </w:p>
        </w:tc>
        <w:tc>
          <w:tcPr>
            <w:tcW w:w="7796" w:type="dxa"/>
            <w:gridSpan w:val="4"/>
          </w:tcPr>
          <w:p w14:paraId="3BF54A23" w14:textId="77777777" w:rsidR="001374F9" w:rsidRPr="00EA1467" w:rsidRDefault="001374F9"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1E19E93C" w14:textId="77777777" w:rsidTr="002944F9">
        <w:tc>
          <w:tcPr>
            <w:tcW w:w="9072" w:type="dxa"/>
          </w:tcPr>
          <w:p w14:paraId="7E870D65" w14:textId="77777777" w:rsidR="001374F9" w:rsidRPr="00EA1467" w:rsidRDefault="001374F9"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MÜFETTİŞİ KADROSU</w:t>
            </w:r>
          </w:p>
        </w:tc>
      </w:tr>
      <w:tr w:rsidR="00B02989" w:rsidRPr="00EA1467" w14:paraId="454DC515" w14:textId="77777777" w:rsidTr="002944F9">
        <w:tc>
          <w:tcPr>
            <w:tcW w:w="9072" w:type="dxa"/>
          </w:tcPr>
          <w:p w14:paraId="63155AEB" w14:textId="77777777" w:rsidR="001374F9" w:rsidRPr="00EA1467" w:rsidRDefault="001374F9"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212C078B" w14:textId="77777777" w:rsidTr="002944F9">
        <w:tc>
          <w:tcPr>
            <w:tcW w:w="9072" w:type="dxa"/>
          </w:tcPr>
          <w:p w14:paraId="538E9D0E" w14:textId="77777777" w:rsidR="001374F9" w:rsidRPr="00EA1467" w:rsidRDefault="001374F9"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171BBC62" w14:textId="77777777" w:rsidTr="002944F9">
        <w:trPr>
          <w:trHeight w:val="1"/>
        </w:trPr>
        <w:tc>
          <w:tcPr>
            <w:tcW w:w="1998" w:type="dxa"/>
            <w:gridSpan w:val="4"/>
            <w:shd w:val="clear" w:color="000000" w:fill="FFFFFF"/>
            <w:tcMar>
              <w:left w:w="108" w:type="dxa"/>
              <w:right w:w="108" w:type="dxa"/>
            </w:tcMar>
          </w:tcPr>
          <w:p w14:paraId="312A10BA"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35D07002"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865DEA9"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w:t>
            </w:r>
            <w:r w:rsidR="009D1DFC" w:rsidRPr="00EA1467">
              <w:rPr>
                <w:rFonts w:ascii="Times New Roman" w:eastAsia="Times New Roman" w:hAnsi="Times New Roman" w:cs="Times New Roman"/>
                <w:snapToGrid w:val="0"/>
                <w:sz w:val="24"/>
                <w:szCs w:val="24"/>
              </w:rPr>
              <w:t>M</w:t>
            </w:r>
            <w:r w:rsidRPr="00EA1467">
              <w:rPr>
                <w:rFonts w:ascii="Times New Roman" w:eastAsia="Times New Roman" w:hAnsi="Times New Roman" w:cs="Times New Roman"/>
                <w:snapToGrid w:val="0"/>
                <w:sz w:val="24"/>
                <w:szCs w:val="24"/>
              </w:rPr>
              <w:t>üfettişi</w:t>
            </w:r>
          </w:p>
        </w:tc>
      </w:tr>
      <w:tr w:rsidR="00B02989" w:rsidRPr="00EA1467" w14:paraId="6FE84F23" w14:textId="77777777" w:rsidTr="002944F9">
        <w:trPr>
          <w:trHeight w:val="1"/>
        </w:trPr>
        <w:tc>
          <w:tcPr>
            <w:tcW w:w="1998" w:type="dxa"/>
            <w:gridSpan w:val="4"/>
            <w:shd w:val="clear" w:color="000000" w:fill="FFFFFF"/>
            <w:tcMar>
              <w:left w:w="108" w:type="dxa"/>
              <w:right w:w="108" w:type="dxa"/>
            </w:tcMar>
          </w:tcPr>
          <w:p w14:paraId="1E16BDEA"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69808A54"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347ADEF"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5C647167" w14:textId="77777777" w:rsidTr="002944F9">
        <w:trPr>
          <w:trHeight w:val="1"/>
        </w:trPr>
        <w:tc>
          <w:tcPr>
            <w:tcW w:w="1998" w:type="dxa"/>
            <w:gridSpan w:val="4"/>
            <w:shd w:val="clear" w:color="000000" w:fill="FFFFFF"/>
            <w:tcMar>
              <w:left w:w="108" w:type="dxa"/>
              <w:right w:w="108" w:type="dxa"/>
            </w:tcMar>
          </w:tcPr>
          <w:p w14:paraId="3E30DD17"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739E90FF"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52D7815" w14:textId="77777777" w:rsidR="001374F9" w:rsidRPr="00EA1467" w:rsidRDefault="009D1DF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6</w:t>
            </w:r>
            <w:r w:rsidR="001374F9" w:rsidRPr="00EA1467">
              <w:rPr>
                <w:rFonts w:ascii="Times New Roman" w:eastAsia="Times New Roman" w:hAnsi="Times New Roman" w:cs="Times New Roman"/>
                <w:snapToGrid w:val="0"/>
                <w:sz w:val="24"/>
                <w:szCs w:val="24"/>
              </w:rPr>
              <w:t xml:space="preserve"> (Yükselme Yeri)</w:t>
            </w:r>
          </w:p>
        </w:tc>
      </w:tr>
      <w:tr w:rsidR="00B02989" w:rsidRPr="00EA1467" w14:paraId="4B39E037" w14:textId="77777777" w:rsidTr="002944F9">
        <w:trPr>
          <w:trHeight w:val="1"/>
        </w:trPr>
        <w:tc>
          <w:tcPr>
            <w:tcW w:w="1998" w:type="dxa"/>
            <w:gridSpan w:val="4"/>
            <w:shd w:val="clear" w:color="000000" w:fill="FFFFFF"/>
            <w:tcMar>
              <w:left w:w="108" w:type="dxa"/>
              <w:right w:w="108" w:type="dxa"/>
            </w:tcMar>
          </w:tcPr>
          <w:p w14:paraId="145F69F7"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2B70F1A3"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6F2C9F1" w14:textId="77777777" w:rsidR="001374F9" w:rsidRPr="00EA1467" w:rsidRDefault="004C1B05"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89</w:t>
            </w:r>
          </w:p>
        </w:tc>
      </w:tr>
      <w:tr w:rsidR="00B02989" w:rsidRPr="00EA1467" w14:paraId="417B4599" w14:textId="77777777" w:rsidTr="002944F9">
        <w:trPr>
          <w:trHeight w:val="1"/>
        </w:trPr>
        <w:tc>
          <w:tcPr>
            <w:tcW w:w="1998" w:type="dxa"/>
            <w:gridSpan w:val="4"/>
            <w:shd w:val="clear" w:color="000000" w:fill="FFFFFF"/>
            <w:tcMar>
              <w:left w:w="108" w:type="dxa"/>
              <w:right w:w="108" w:type="dxa"/>
            </w:tcMar>
          </w:tcPr>
          <w:p w14:paraId="065B8AA1"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00E20481"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9D37D4F"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9D1DFC" w:rsidRPr="00EA1467">
              <w:rPr>
                <w:rFonts w:ascii="Times New Roman" w:eastAsia="Times New Roman" w:hAnsi="Times New Roman" w:cs="Times New Roman"/>
                <w:snapToGrid w:val="0"/>
                <w:sz w:val="24"/>
                <w:szCs w:val="24"/>
              </w:rPr>
              <w:t>16</w:t>
            </w:r>
            <w:r w:rsidRPr="00EA1467">
              <w:rPr>
                <w:rFonts w:ascii="Times New Roman" w:eastAsia="Times New Roman" w:hAnsi="Times New Roman" w:cs="Times New Roman"/>
                <w:snapToGrid w:val="0"/>
                <w:sz w:val="24"/>
                <w:szCs w:val="24"/>
              </w:rPr>
              <w:t xml:space="preserve"> (47/2010 Sayılı Yasa Tahtında Barem </w:t>
            </w:r>
            <w:r w:rsidR="009D1DFC" w:rsidRPr="00EA1467">
              <w:rPr>
                <w:rFonts w:ascii="Times New Roman" w:eastAsia="Times New Roman" w:hAnsi="Times New Roman" w:cs="Times New Roman"/>
                <w:snapToGrid w:val="0"/>
                <w:sz w:val="24"/>
                <w:szCs w:val="24"/>
              </w:rPr>
              <w:t>11</w:t>
            </w:r>
            <w:r w:rsidRPr="00EA1467">
              <w:rPr>
                <w:rFonts w:ascii="Times New Roman" w:eastAsia="Times New Roman" w:hAnsi="Times New Roman" w:cs="Times New Roman"/>
                <w:snapToGrid w:val="0"/>
                <w:sz w:val="24"/>
                <w:szCs w:val="24"/>
              </w:rPr>
              <w:t>)</w:t>
            </w:r>
          </w:p>
        </w:tc>
      </w:tr>
      <w:tr w:rsidR="00B02989" w:rsidRPr="00EA1467" w14:paraId="2CC53FE4" w14:textId="77777777" w:rsidTr="002944F9">
        <w:trPr>
          <w:trHeight w:val="1"/>
        </w:trPr>
        <w:tc>
          <w:tcPr>
            <w:tcW w:w="9072" w:type="dxa"/>
            <w:gridSpan w:val="6"/>
            <w:shd w:val="clear" w:color="000000" w:fill="FFFFFF"/>
            <w:tcMar>
              <w:left w:w="108" w:type="dxa"/>
              <w:right w:w="108" w:type="dxa"/>
            </w:tcMar>
          </w:tcPr>
          <w:p w14:paraId="3129D460"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72404F2" w14:textId="77777777" w:rsidTr="002944F9">
        <w:trPr>
          <w:trHeight w:val="1"/>
        </w:trPr>
        <w:tc>
          <w:tcPr>
            <w:tcW w:w="616" w:type="dxa"/>
            <w:shd w:val="clear" w:color="000000" w:fill="FFFFFF"/>
            <w:tcMar>
              <w:left w:w="108" w:type="dxa"/>
              <w:right w:w="108" w:type="dxa"/>
            </w:tcMar>
          </w:tcPr>
          <w:p w14:paraId="2630DF94"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3BFDEAC3"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78D9C86A" w14:textId="77777777" w:rsidTr="002944F9">
        <w:trPr>
          <w:trHeight w:val="1"/>
        </w:trPr>
        <w:tc>
          <w:tcPr>
            <w:tcW w:w="616" w:type="dxa"/>
            <w:shd w:val="clear" w:color="000000" w:fill="FFFFFF"/>
            <w:tcMar>
              <w:left w:w="108" w:type="dxa"/>
              <w:right w:w="108" w:type="dxa"/>
            </w:tcMar>
          </w:tcPr>
          <w:p w14:paraId="5BDE840A"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27C6275"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2DCB443" w14:textId="77777777" w:rsidTr="002944F9">
        <w:trPr>
          <w:trHeight w:val="1"/>
        </w:trPr>
        <w:tc>
          <w:tcPr>
            <w:tcW w:w="616" w:type="dxa"/>
            <w:shd w:val="clear" w:color="000000" w:fill="FFFFFF"/>
            <w:tcMar>
              <w:left w:w="108" w:type="dxa"/>
              <w:right w:w="108" w:type="dxa"/>
            </w:tcMar>
          </w:tcPr>
          <w:p w14:paraId="55EA8744"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15416BE"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31F9451A"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650D154A" w14:textId="77777777" w:rsidTr="002944F9">
        <w:trPr>
          <w:trHeight w:val="1"/>
        </w:trPr>
        <w:tc>
          <w:tcPr>
            <w:tcW w:w="616" w:type="dxa"/>
            <w:shd w:val="clear" w:color="000000" w:fill="FFFFFF"/>
            <w:tcMar>
              <w:left w:w="108" w:type="dxa"/>
              <w:right w:w="108" w:type="dxa"/>
            </w:tcMar>
          </w:tcPr>
          <w:p w14:paraId="27FC4290"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3924816"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6DE42930"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769CF225" w14:textId="77777777" w:rsidTr="002944F9">
        <w:trPr>
          <w:trHeight w:val="1"/>
        </w:trPr>
        <w:tc>
          <w:tcPr>
            <w:tcW w:w="616" w:type="dxa"/>
            <w:shd w:val="clear" w:color="000000" w:fill="FFFFFF"/>
            <w:tcMar>
              <w:left w:w="108" w:type="dxa"/>
              <w:right w:w="108" w:type="dxa"/>
            </w:tcMar>
          </w:tcPr>
          <w:p w14:paraId="41F6A5A7"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E3DD57B"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1533930C"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44352FE3" w14:textId="77777777" w:rsidTr="002944F9">
        <w:trPr>
          <w:trHeight w:val="1"/>
        </w:trPr>
        <w:tc>
          <w:tcPr>
            <w:tcW w:w="616" w:type="dxa"/>
            <w:shd w:val="clear" w:color="000000" w:fill="FFFFFF"/>
            <w:tcMar>
              <w:left w:w="108" w:type="dxa"/>
              <w:right w:w="108" w:type="dxa"/>
            </w:tcMar>
          </w:tcPr>
          <w:p w14:paraId="7E027DE2"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0A43E76"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77FD1C57"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36290F8B" w14:textId="77777777" w:rsidTr="002944F9">
        <w:trPr>
          <w:trHeight w:val="1"/>
        </w:trPr>
        <w:tc>
          <w:tcPr>
            <w:tcW w:w="616" w:type="dxa"/>
            <w:shd w:val="clear" w:color="000000" w:fill="FFFFFF"/>
            <w:tcMar>
              <w:left w:w="108" w:type="dxa"/>
              <w:right w:w="108" w:type="dxa"/>
            </w:tcMar>
          </w:tcPr>
          <w:p w14:paraId="477B0216"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550BF20A"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465140A0" w14:textId="77777777" w:rsidR="001374F9" w:rsidRPr="00EA1467" w:rsidRDefault="001374F9" w:rsidP="00877CEB">
            <w:pPr>
              <w:spacing w:after="0" w:line="240" w:lineRule="auto"/>
              <w:jc w:val="both"/>
              <w:rPr>
                <w:rFonts w:ascii="Times New Roman" w:eastAsia="Calibri" w:hAnsi="Times New Roman" w:cs="Times New Roman"/>
                <w:snapToGrid w:val="0"/>
                <w:sz w:val="24"/>
                <w:szCs w:val="24"/>
              </w:rPr>
            </w:pPr>
          </w:p>
        </w:tc>
      </w:tr>
      <w:tr w:rsidR="00B02989" w:rsidRPr="00EA1467" w14:paraId="42921B76" w14:textId="77777777" w:rsidTr="002944F9">
        <w:trPr>
          <w:trHeight w:val="1"/>
        </w:trPr>
        <w:tc>
          <w:tcPr>
            <w:tcW w:w="616" w:type="dxa"/>
            <w:shd w:val="clear" w:color="000000" w:fill="FFFFFF"/>
            <w:tcMar>
              <w:left w:w="108" w:type="dxa"/>
              <w:right w:w="108" w:type="dxa"/>
            </w:tcMar>
          </w:tcPr>
          <w:p w14:paraId="60462408"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7DE12D41" w14:textId="77777777" w:rsidR="001374F9" w:rsidRPr="00EA1467" w:rsidRDefault="00314D13"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19DFCC26" w14:textId="77777777" w:rsidTr="002944F9">
        <w:trPr>
          <w:trHeight w:val="1"/>
        </w:trPr>
        <w:tc>
          <w:tcPr>
            <w:tcW w:w="616" w:type="dxa"/>
            <w:shd w:val="clear" w:color="000000" w:fill="FFFFFF"/>
            <w:tcMar>
              <w:left w:w="108" w:type="dxa"/>
              <w:right w:w="108" w:type="dxa"/>
            </w:tcMar>
          </w:tcPr>
          <w:p w14:paraId="7A3459A7"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45604910" w14:textId="77777777" w:rsidR="00314D13" w:rsidRPr="00EA1467" w:rsidRDefault="00314D13"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F572CEF" w14:textId="77777777" w:rsidTr="002944F9">
        <w:trPr>
          <w:trHeight w:val="292"/>
        </w:trPr>
        <w:tc>
          <w:tcPr>
            <w:tcW w:w="616" w:type="dxa"/>
            <w:shd w:val="clear" w:color="000000" w:fill="FFFFFF"/>
            <w:tcMar>
              <w:left w:w="108" w:type="dxa"/>
              <w:right w:w="108" w:type="dxa"/>
            </w:tcMar>
          </w:tcPr>
          <w:p w14:paraId="39A77F68"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9CF9C0F"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5CA2DF23" w14:textId="77777777" w:rsidR="001374F9" w:rsidRPr="00EA1467" w:rsidRDefault="00C933C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799AD0E2" w14:textId="77777777" w:rsidTr="002944F9">
        <w:trPr>
          <w:trHeight w:val="1"/>
        </w:trPr>
        <w:tc>
          <w:tcPr>
            <w:tcW w:w="616" w:type="dxa"/>
            <w:shd w:val="clear" w:color="000000" w:fill="FFFFFF"/>
            <w:tcMar>
              <w:left w:w="108" w:type="dxa"/>
              <w:right w:w="108" w:type="dxa"/>
            </w:tcMar>
          </w:tcPr>
          <w:p w14:paraId="7E63CA40"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552FC26"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6BA0243B"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w:t>
            </w:r>
            <w:r w:rsidR="00E32A0C" w:rsidRPr="00EA1467">
              <w:rPr>
                <w:rFonts w:ascii="Times New Roman" w:hAnsi="Times New Roman" w:cs="Times New Roman"/>
                <w:sz w:val="24"/>
                <w:szCs w:val="24"/>
              </w:rPr>
              <w:t>altı</w:t>
            </w:r>
            <w:r w:rsidRPr="00EA1467">
              <w:rPr>
                <w:rFonts w:ascii="Times New Roman" w:hAnsi="Times New Roman" w:cs="Times New Roman"/>
                <w:sz w:val="24"/>
                <w:szCs w:val="24"/>
              </w:rPr>
              <w:t xml:space="preserve"> yıl süre ile Polis Müfettişi </w:t>
            </w:r>
            <w:r w:rsidR="00785313" w:rsidRPr="00EA1467">
              <w:rPr>
                <w:rFonts w:ascii="Times New Roman" w:eastAsia="Times New Roman" w:hAnsi="Times New Roman" w:cs="Times New Roman"/>
                <w:snapToGrid w:val="0"/>
                <w:sz w:val="24"/>
                <w:szCs w:val="24"/>
              </w:rPr>
              <w:t>Muavini</w:t>
            </w:r>
            <w:r w:rsidR="00785313" w:rsidRPr="00EA1467">
              <w:rPr>
                <w:rFonts w:ascii="Times New Roman" w:hAnsi="Times New Roman" w:cs="Times New Roman"/>
                <w:sz w:val="24"/>
                <w:szCs w:val="24"/>
              </w:rPr>
              <w:t xml:space="preserve"> </w:t>
            </w:r>
            <w:r w:rsidRPr="00EA1467">
              <w:rPr>
                <w:rFonts w:ascii="Times New Roman" w:hAnsi="Times New Roman" w:cs="Times New Roman"/>
                <w:sz w:val="24"/>
                <w:szCs w:val="24"/>
              </w:rPr>
              <w:t>mevkiinde görev yapmış olmak</w:t>
            </w:r>
            <w:r w:rsidR="00C933CE" w:rsidRPr="00EA1467">
              <w:rPr>
                <w:rFonts w:ascii="Times New Roman" w:hAnsi="Times New Roman" w:cs="Times New Roman"/>
                <w:sz w:val="24"/>
                <w:szCs w:val="24"/>
              </w:rPr>
              <w:t>,</w:t>
            </w:r>
          </w:p>
        </w:tc>
      </w:tr>
      <w:tr w:rsidR="00B02989" w:rsidRPr="00EA1467" w14:paraId="010FF757" w14:textId="77777777" w:rsidTr="002944F9">
        <w:trPr>
          <w:trHeight w:val="1"/>
        </w:trPr>
        <w:tc>
          <w:tcPr>
            <w:tcW w:w="616" w:type="dxa"/>
            <w:shd w:val="clear" w:color="000000" w:fill="FFFFFF"/>
            <w:tcMar>
              <w:left w:w="108" w:type="dxa"/>
              <w:right w:w="108" w:type="dxa"/>
            </w:tcMar>
          </w:tcPr>
          <w:p w14:paraId="434C6C35"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5DFFBB4"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5CC8090C"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r w:rsidR="00C933CE" w:rsidRPr="00EA1467">
              <w:rPr>
                <w:rFonts w:ascii="Times New Roman" w:hAnsi="Times New Roman" w:cs="Times New Roman"/>
                <w:sz w:val="24"/>
                <w:szCs w:val="24"/>
              </w:rPr>
              <w:t>,</w:t>
            </w:r>
          </w:p>
        </w:tc>
      </w:tr>
      <w:tr w:rsidR="00B02989" w:rsidRPr="00EA1467" w14:paraId="6154EE53" w14:textId="77777777" w:rsidTr="002944F9">
        <w:trPr>
          <w:trHeight w:val="1"/>
        </w:trPr>
        <w:tc>
          <w:tcPr>
            <w:tcW w:w="616" w:type="dxa"/>
            <w:shd w:val="clear" w:color="000000" w:fill="FFFFFF"/>
            <w:tcMar>
              <w:left w:w="108" w:type="dxa"/>
              <w:right w:w="108" w:type="dxa"/>
            </w:tcMar>
          </w:tcPr>
          <w:p w14:paraId="5C90803F"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E94E135"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209077E9"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r w:rsidR="00C933CE" w:rsidRPr="00EA1467">
              <w:rPr>
                <w:rFonts w:ascii="Times New Roman" w:hAnsi="Times New Roman" w:cs="Times New Roman"/>
                <w:sz w:val="24"/>
                <w:szCs w:val="24"/>
              </w:rPr>
              <w:t>,</w:t>
            </w:r>
          </w:p>
        </w:tc>
      </w:tr>
      <w:tr w:rsidR="00B02989" w:rsidRPr="00EA1467" w14:paraId="29231F6F" w14:textId="77777777" w:rsidTr="002944F9">
        <w:trPr>
          <w:trHeight w:val="1"/>
        </w:trPr>
        <w:tc>
          <w:tcPr>
            <w:tcW w:w="616" w:type="dxa"/>
            <w:shd w:val="clear" w:color="000000" w:fill="FFFFFF"/>
            <w:tcMar>
              <w:left w:w="108" w:type="dxa"/>
              <w:right w:w="108" w:type="dxa"/>
            </w:tcMar>
          </w:tcPr>
          <w:p w14:paraId="1247C756" w14:textId="77777777" w:rsidR="001374F9" w:rsidRPr="00EA1467" w:rsidRDefault="001374F9"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6B6F845"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145F5A97" w14:textId="77777777" w:rsidR="001374F9" w:rsidRPr="00EA1467" w:rsidRDefault="001374F9"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671281B4" w14:textId="77777777" w:rsidTr="002944F9">
        <w:trPr>
          <w:trHeight w:val="1"/>
        </w:trPr>
        <w:tc>
          <w:tcPr>
            <w:tcW w:w="616" w:type="dxa"/>
            <w:shd w:val="clear" w:color="000000" w:fill="FFFFFF"/>
            <w:tcMar>
              <w:left w:w="108" w:type="dxa"/>
              <w:right w:w="108" w:type="dxa"/>
            </w:tcMar>
          </w:tcPr>
          <w:p w14:paraId="4379B13A"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E90D7FC" w14:textId="77777777" w:rsidR="00650A26" w:rsidRPr="00EA1467" w:rsidRDefault="00650A26" w:rsidP="00877CEB">
            <w:pPr>
              <w:spacing w:after="0" w:line="240" w:lineRule="auto"/>
              <w:jc w:val="both"/>
              <w:rPr>
                <w:rFonts w:ascii="Times New Roman" w:hAnsi="Times New Roman" w:cs="Times New Roman"/>
                <w:sz w:val="24"/>
                <w:szCs w:val="24"/>
              </w:rPr>
            </w:pPr>
          </w:p>
        </w:tc>
        <w:tc>
          <w:tcPr>
            <w:tcW w:w="7796" w:type="dxa"/>
            <w:gridSpan w:val="4"/>
          </w:tcPr>
          <w:p w14:paraId="05BAB731" w14:textId="77777777" w:rsidR="00650A26" w:rsidRPr="00EA1467" w:rsidRDefault="00650A26"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3BB42A4A" w14:textId="77777777" w:rsidTr="002944F9">
        <w:tc>
          <w:tcPr>
            <w:tcW w:w="9072" w:type="dxa"/>
          </w:tcPr>
          <w:p w14:paraId="4C06CB5A" w14:textId="77777777" w:rsidR="00650A26" w:rsidRPr="00EA1467" w:rsidRDefault="00650A26"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MÜFETTİŞ</w:t>
            </w:r>
            <w:r w:rsidR="000D3D7F" w:rsidRPr="00EA1467">
              <w:rPr>
                <w:rFonts w:ascii="Times New Roman" w:eastAsia="Times New Roman" w:hAnsi="Times New Roman" w:cs="Times New Roman"/>
                <w:b/>
                <w:snapToGrid w:val="0"/>
                <w:sz w:val="24"/>
                <w:szCs w:val="24"/>
                <w:lang w:val="tr-TR"/>
              </w:rPr>
              <w:t xml:space="preserve"> MUAVİNİ</w:t>
            </w:r>
            <w:r w:rsidRPr="00EA1467">
              <w:rPr>
                <w:rFonts w:ascii="Times New Roman" w:eastAsia="Times New Roman" w:hAnsi="Times New Roman" w:cs="Times New Roman"/>
                <w:b/>
                <w:snapToGrid w:val="0"/>
                <w:sz w:val="24"/>
                <w:szCs w:val="24"/>
                <w:lang w:val="tr-TR"/>
              </w:rPr>
              <w:t xml:space="preserve"> KADROSU</w:t>
            </w:r>
          </w:p>
        </w:tc>
      </w:tr>
      <w:tr w:rsidR="00B02989" w:rsidRPr="00EA1467" w14:paraId="3A872E28" w14:textId="77777777" w:rsidTr="002944F9">
        <w:tc>
          <w:tcPr>
            <w:tcW w:w="9072" w:type="dxa"/>
          </w:tcPr>
          <w:p w14:paraId="09C7369F" w14:textId="77777777" w:rsidR="00650A26" w:rsidRPr="00EA1467" w:rsidRDefault="00650A26"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4CAD0BC2" w14:textId="77777777" w:rsidTr="002944F9">
        <w:tc>
          <w:tcPr>
            <w:tcW w:w="9072" w:type="dxa"/>
          </w:tcPr>
          <w:p w14:paraId="6F027771" w14:textId="77777777" w:rsidR="00650A26" w:rsidRPr="00EA1467" w:rsidRDefault="00650A26"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5C9D8D95" w14:textId="77777777" w:rsidTr="002944F9">
        <w:trPr>
          <w:trHeight w:val="1"/>
        </w:trPr>
        <w:tc>
          <w:tcPr>
            <w:tcW w:w="1998" w:type="dxa"/>
            <w:gridSpan w:val="4"/>
            <w:shd w:val="clear" w:color="000000" w:fill="FFFFFF"/>
            <w:tcMar>
              <w:left w:w="108" w:type="dxa"/>
              <w:right w:w="108" w:type="dxa"/>
            </w:tcMar>
          </w:tcPr>
          <w:p w14:paraId="25A8E5EC"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5B895D68"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FD15458"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M</w:t>
            </w:r>
            <w:r w:rsidR="000D3D7F" w:rsidRPr="00EA1467">
              <w:rPr>
                <w:rFonts w:ascii="Times New Roman" w:eastAsia="Times New Roman" w:hAnsi="Times New Roman" w:cs="Times New Roman"/>
                <w:snapToGrid w:val="0"/>
                <w:sz w:val="24"/>
                <w:szCs w:val="24"/>
              </w:rPr>
              <w:t>üfettiş Muavini</w:t>
            </w:r>
          </w:p>
        </w:tc>
      </w:tr>
      <w:tr w:rsidR="00B02989" w:rsidRPr="00EA1467" w14:paraId="1680D7AA" w14:textId="77777777" w:rsidTr="002944F9">
        <w:trPr>
          <w:trHeight w:val="1"/>
        </w:trPr>
        <w:tc>
          <w:tcPr>
            <w:tcW w:w="1998" w:type="dxa"/>
            <w:gridSpan w:val="4"/>
            <w:shd w:val="clear" w:color="000000" w:fill="FFFFFF"/>
            <w:tcMar>
              <w:left w:w="108" w:type="dxa"/>
              <w:right w:w="108" w:type="dxa"/>
            </w:tcMar>
          </w:tcPr>
          <w:p w14:paraId="234D7043"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6CD879BA"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7C2C809"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3848C196" w14:textId="77777777" w:rsidTr="002944F9">
        <w:trPr>
          <w:trHeight w:val="1"/>
        </w:trPr>
        <w:tc>
          <w:tcPr>
            <w:tcW w:w="1998" w:type="dxa"/>
            <w:gridSpan w:val="4"/>
            <w:shd w:val="clear" w:color="000000" w:fill="FFFFFF"/>
            <w:tcMar>
              <w:left w:w="108" w:type="dxa"/>
              <w:right w:w="108" w:type="dxa"/>
            </w:tcMar>
          </w:tcPr>
          <w:p w14:paraId="67DE58CA"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58013AE3"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23CF9D2" w14:textId="77777777" w:rsidR="00650A26" w:rsidRPr="00EA1467" w:rsidRDefault="000D3D7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7</w:t>
            </w:r>
            <w:r w:rsidR="00650A26" w:rsidRPr="00EA1467">
              <w:rPr>
                <w:rFonts w:ascii="Times New Roman" w:eastAsia="Times New Roman" w:hAnsi="Times New Roman" w:cs="Times New Roman"/>
                <w:snapToGrid w:val="0"/>
                <w:sz w:val="24"/>
                <w:szCs w:val="24"/>
              </w:rPr>
              <w:t xml:space="preserve"> (Yükselme Yeri)</w:t>
            </w:r>
          </w:p>
        </w:tc>
      </w:tr>
      <w:tr w:rsidR="00B02989" w:rsidRPr="00EA1467" w14:paraId="7DFEE655" w14:textId="77777777" w:rsidTr="002944F9">
        <w:trPr>
          <w:trHeight w:val="1"/>
        </w:trPr>
        <w:tc>
          <w:tcPr>
            <w:tcW w:w="1998" w:type="dxa"/>
            <w:gridSpan w:val="4"/>
            <w:shd w:val="clear" w:color="000000" w:fill="FFFFFF"/>
            <w:tcMar>
              <w:left w:w="108" w:type="dxa"/>
              <w:right w:w="108" w:type="dxa"/>
            </w:tcMar>
          </w:tcPr>
          <w:p w14:paraId="5A37583B"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1840A6E1"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34EB83E" w14:textId="77777777" w:rsidR="00650A26" w:rsidRPr="00EA1467" w:rsidRDefault="008774A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142</w:t>
            </w:r>
          </w:p>
        </w:tc>
      </w:tr>
      <w:tr w:rsidR="00B02989" w:rsidRPr="00EA1467" w14:paraId="1729D19E" w14:textId="77777777" w:rsidTr="002944F9">
        <w:trPr>
          <w:trHeight w:val="1"/>
        </w:trPr>
        <w:tc>
          <w:tcPr>
            <w:tcW w:w="1998" w:type="dxa"/>
            <w:gridSpan w:val="4"/>
            <w:shd w:val="clear" w:color="000000" w:fill="FFFFFF"/>
            <w:tcMar>
              <w:left w:w="108" w:type="dxa"/>
              <w:right w:w="108" w:type="dxa"/>
            </w:tcMar>
          </w:tcPr>
          <w:p w14:paraId="36D7337B"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78DED61D"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7C90DF9"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810F2A" w:rsidRPr="00EA1467">
              <w:rPr>
                <w:rFonts w:ascii="Times New Roman" w:eastAsia="Times New Roman" w:hAnsi="Times New Roman" w:cs="Times New Roman"/>
                <w:snapToGrid w:val="0"/>
                <w:sz w:val="24"/>
                <w:szCs w:val="24"/>
              </w:rPr>
              <w:t>14,</w:t>
            </w:r>
            <w:r w:rsidR="000D3D7F" w:rsidRPr="00EA1467">
              <w:rPr>
                <w:rFonts w:ascii="Times New Roman" w:eastAsia="Times New Roman" w:hAnsi="Times New Roman" w:cs="Times New Roman"/>
                <w:snapToGrid w:val="0"/>
                <w:sz w:val="24"/>
                <w:szCs w:val="24"/>
              </w:rPr>
              <w:t>15</w:t>
            </w:r>
            <w:r w:rsidRPr="00EA1467">
              <w:rPr>
                <w:rFonts w:ascii="Times New Roman" w:eastAsia="Times New Roman" w:hAnsi="Times New Roman" w:cs="Times New Roman"/>
                <w:snapToGrid w:val="0"/>
                <w:sz w:val="24"/>
                <w:szCs w:val="24"/>
              </w:rPr>
              <w:t xml:space="preserve"> (47/2010 Sayılı Yasa Tahtında Barem </w:t>
            </w:r>
            <w:r w:rsidR="000D3D7F" w:rsidRPr="00EA1467">
              <w:rPr>
                <w:rFonts w:ascii="Times New Roman" w:eastAsia="Times New Roman" w:hAnsi="Times New Roman" w:cs="Times New Roman"/>
                <w:snapToGrid w:val="0"/>
                <w:sz w:val="24"/>
                <w:szCs w:val="24"/>
              </w:rPr>
              <w:t>10</w:t>
            </w:r>
            <w:r w:rsidR="008774AC" w:rsidRPr="00EA1467">
              <w:rPr>
                <w:rFonts w:ascii="Times New Roman" w:eastAsia="Times New Roman" w:hAnsi="Times New Roman" w:cs="Times New Roman"/>
                <w:snapToGrid w:val="0"/>
                <w:sz w:val="24"/>
                <w:szCs w:val="24"/>
              </w:rPr>
              <w:t>,11</w:t>
            </w:r>
            <w:r w:rsidRPr="00EA1467">
              <w:rPr>
                <w:rFonts w:ascii="Times New Roman" w:eastAsia="Times New Roman" w:hAnsi="Times New Roman" w:cs="Times New Roman"/>
                <w:snapToGrid w:val="0"/>
                <w:sz w:val="24"/>
                <w:szCs w:val="24"/>
              </w:rPr>
              <w:t>)</w:t>
            </w:r>
          </w:p>
        </w:tc>
      </w:tr>
      <w:tr w:rsidR="00B02989" w:rsidRPr="00EA1467" w14:paraId="5B518159" w14:textId="77777777" w:rsidTr="002944F9">
        <w:trPr>
          <w:trHeight w:val="1"/>
        </w:trPr>
        <w:tc>
          <w:tcPr>
            <w:tcW w:w="9072" w:type="dxa"/>
            <w:gridSpan w:val="6"/>
            <w:shd w:val="clear" w:color="000000" w:fill="FFFFFF"/>
            <w:tcMar>
              <w:left w:w="108" w:type="dxa"/>
              <w:right w:w="108" w:type="dxa"/>
            </w:tcMar>
          </w:tcPr>
          <w:p w14:paraId="3A5B4ACE"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D718472" w14:textId="77777777" w:rsidTr="002944F9">
        <w:trPr>
          <w:trHeight w:val="1"/>
        </w:trPr>
        <w:tc>
          <w:tcPr>
            <w:tcW w:w="616" w:type="dxa"/>
            <w:shd w:val="clear" w:color="000000" w:fill="FFFFFF"/>
            <w:tcMar>
              <w:left w:w="108" w:type="dxa"/>
              <w:right w:w="108" w:type="dxa"/>
            </w:tcMar>
          </w:tcPr>
          <w:p w14:paraId="60DC1C3B"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7733E8A9"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777FD2B6" w14:textId="77777777" w:rsidTr="002944F9">
        <w:trPr>
          <w:trHeight w:val="1"/>
        </w:trPr>
        <w:tc>
          <w:tcPr>
            <w:tcW w:w="616" w:type="dxa"/>
            <w:shd w:val="clear" w:color="000000" w:fill="FFFFFF"/>
            <w:tcMar>
              <w:left w:w="108" w:type="dxa"/>
              <w:right w:w="108" w:type="dxa"/>
            </w:tcMar>
          </w:tcPr>
          <w:p w14:paraId="26F2D65E" w14:textId="77777777" w:rsidR="00F42DCE" w:rsidRPr="00EA1467" w:rsidRDefault="00F42DCE"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4D169C87" w14:textId="77777777" w:rsidR="00F42DCE" w:rsidRPr="00EA1467" w:rsidRDefault="00F42DCE"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7D06CEE5" w14:textId="77777777" w:rsidTr="002944F9">
        <w:trPr>
          <w:trHeight w:val="1"/>
        </w:trPr>
        <w:tc>
          <w:tcPr>
            <w:tcW w:w="616" w:type="dxa"/>
            <w:shd w:val="clear" w:color="000000" w:fill="FFFFFF"/>
            <w:tcMar>
              <w:left w:w="108" w:type="dxa"/>
              <w:right w:w="108" w:type="dxa"/>
            </w:tcMar>
          </w:tcPr>
          <w:p w14:paraId="7DC390FE"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29E4A4C"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1D95205A"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29BE133D" w14:textId="77777777" w:rsidTr="002944F9">
        <w:trPr>
          <w:trHeight w:val="1"/>
        </w:trPr>
        <w:tc>
          <w:tcPr>
            <w:tcW w:w="616" w:type="dxa"/>
            <w:shd w:val="clear" w:color="000000" w:fill="FFFFFF"/>
            <w:tcMar>
              <w:left w:w="108" w:type="dxa"/>
              <w:right w:w="108" w:type="dxa"/>
            </w:tcMar>
          </w:tcPr>
          <w:p w14:paraId="093C1BDC"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205735A"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062738E3"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5F312DA2" w14:textId="77777777" w:rsidTr="002944F9">
        <w:trPr>
          <w:trHeight w:val="1"/>
        </w:trPr>
        <w:tc>
          <w:tcPr>
            <w:tcW w:w="616" w:type="dxa"/>
            <w:shd w:val="clear" w:color="000000" w:fill="FFFFFF"/>
            <w:tcMar>
              <w:left w:w="108" w:type="dxa"/>
              <w:right w:w="108" w:type="dxa"/>
            </w:tcMar>
          </w:tcPr>
          <w:p w14:paraId="7BF4DC87"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BBD3148"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24189C4E"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44D09C3E" w14:textId="77777777" w:rsidTr="002944F9">
        <w:trPr>
          <w:trHeight w:val="1"/>
        </w:trPr>
        <w:tc>
          <w:tcPr>
            <w:tcW w:w="616" w:type="dxa"/>
            <w:shd w:val="clear" w:color="000000" w:fill="FFFFFF"/>
            <w:tcMar>
              <w:left w:w="108" w:type="dxa"/>
              <w:right w:w="108" w:type="dxa"/>
            </w:tcMar>
          </w:tcPr>
          <w:p w14:paraId="7CB07CC2"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9AF27AC"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6F91BB70"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0FF95D16" w14:textId="77777777" w:rsidTr="002944F9">
        <w:trPr>
          <w:trHeight w:val="1"/>
        </w:trPr>
        <w:tc>
          <w:tcPr>
            <w:tcW w:w="616" w:type="dxa"/>
            <w:shd w:val="clear" w:color="000000" w:fill="FFFFFF"/>
            <w:tcMar>
              <w:left w:w="108" w:type="dxa"/>
              <w:right w:w="108" w:type="dxa"/>
            </w:tcMar>
          </w:tcPr>
          <w:p w14:paraId="1206C760"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291B60FA"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1A642C04" w14:textId="77777777" w:rsidR="00650A26" w:rsidRPr="00EA1467" w:rsidRDefault="00650A26" w:rsidP="00877CEB">
            <w:pPr>
              <w:spacing w:after="0" w:line="240" w:lineRule="auto"/>
              <w:jc w:val="both"/>
              <w:rPr>
                <w:rFonts w:ascii="Times New Roman" w:eastAsia="Calibri" w:hAnsi="Times New Roman" w:cs="Times New Roman"/>
                <w:snapToGrid w:val="0"/>
                <w:sz w:val="24"/>
                <w:szCs w:val="24"/>
              </w:rPr>
            </w:pPr>
          </w:p>
        </w:tc>
      </w:tr>
      <w:tr w:rsidR="00B02989" w:rsidRPr="00EA1467" w14:paraId="225FDEF2" w14:textId="77777777" w:rsidTr="002944F9">
        <w:trPr>
          <w:trHeight w:val="1"/>
        </w:trPr>
        <w:tc>
          <w:tcPr>
            <w:tcW w:w="616" w:type="dxa"/>
            <w:shd w:val="clear" w:color="000000" w:fill="FFFFFF"/>
            <w:tcMar>
              <w:left w:w="108" w:type="dxa"/>
              <w:right w:w="108" w:type="dxa"/>
            </w:tcMar>
          </w:tcPr>
          <w:p w14:paraId="6C74E157"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5AF5CA54" w14:textId="77777777" w:rsidR="00650A26" w:rsidRPr="00EA1467" w:rsidRDefault="00BA6C4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2D791172" w14:textId="77777777" w:rsidTr="002944F9">
        <w:trPr>
          <w:trHeight w:val="1"/>
        </w:trPr>
        <w:tc>
          <w:tcPr>
            <w:tcW w:w="616" w:type="dxa"/>
            <w:shd w:val="clear" w:color="000000" w:fill="FFFFFF"/>
            <w:tcMar>
              <w:left w:w="108" w:type="dxa"/>
              <w:right w:w="108" w:type="dxa"/>
            </w:tcMar>
          </w:tcPr>
          <w:p w14:paraId="52F8A901" w14:textId="77777777" w:rsidR="00BA6C4C" w:rsidRPr="00EA1467" w:rsidRDefault="00BA6C4C"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287862F5" w14:textId="77777777" w:rsidR="00BA6C4C" w:rsidRPr="00EA1467" w:rsidRDefault="00BA6C4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07FFEF4" w14:textId="77777777" w:rsidTr="002944F9">
        <w:trPr>
          <w:trHeight w:val="292"/>
        </w:trPr>
        <w:tc>
          <w:tcPr>
            <w:tcW w:w="616" w:type="dxa"/>
            <w:shd w:val="clear" w:color="000000" w:fill="FFFFFF"/>
            <w:tcMar>
              <w:left w:w="108" w:type="dxa"/>
              <w:right w:w="108" w:type="dxa"/>
            </w:tcMar>
          </w:tcPr>
          <w:p w14:paraId="189EFDFC"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6826F89"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74FD9D14" w14:textId="77777777" w:rsidR="00650A26" w:rsidRPr="00EA1467" w:rsidRDefault="0025599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0D78A8E2" w14:textId="77777777" w:rsidTr="002944F9">
        <w:trPr>
          <w:trHeight w:val="1"/>
        </w:trPr>
        <w:tc>
          <w:tcPr>
            <w:tcW w:w="616" w:type="dxa"/>
            <w:shd w:val="clear" w:color="000000" w:fill="FFFFFF"/>
            <w:tcMar>
              <w:left w:w="108" w:type="dxa"/>
              <w:right w:w="108" w:type="dxa"/>
            </w:tcMar>
          </w:tcPr>
          <w:p w14:paraId="0964A5B2"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53542FA"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17575C32"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altı yıl süre ile Polis </w:t>
            </w:r>
            <w:r w:rsidR="00121211" w:rsidRPr="00EA1467">
              <w:rPr>
                <w:rFonts w:ascii="Times New Roman" w:hAnsi="Times New Roman" w:cs="Times New Roman"/>
                <w:sz w:val="24"/>
                <w:szCs w:val="24"/>
              </w:rPr>
              <w:t>Çavuşu</w:t>
            </w:r>
            <w:r w:rsidRPr="00EA1467">
              <w:rPr>
                <w:rFonts w:ascii="Times New Roman" w:hAnsi="Times New Roman" w:cs="Times New Roman"/>
                <w:sz w:val="24"/>
                <w:szCs w:val="24"/>
              </w:rPr>
              <w:t xml:space="preserve"> mevkiinde görev yapmış olmak</w:t>
            </w:r>
            <w:r w:rsidR="009E6C5F" w:rsidRPr="00EA1467">
              <w:rPr>
                <w:rFonts w:ascii="Times New Roman" w:hAnsi="Times New Roman" w:cs="Times New Roman"/>
                <w:sz w:val="24"/>
                <w:szCs w:val="24"/>
              </w:rPr>
              <w:t>,</w:t>
            </w:r>
          </w:p>
        </w:tc>
      </w:tr>
      <w:tr w:rsidR="00B02989" w:rsidRPr="00EA1467" w14:paraId="6FF82EEF" w14:textId="77777777" w:rsidTr="002944F9">
        <w:trPr>
          <w:trHeight w:val="1"/>
        </w:trPr>
        <w:tc>
          <w:tcPr>
            <w:tcW w:w="616" w:type="dxa"/>
            <w:shd w:val="clear" w:color="000000" w:fill="FFFFFF"/>
            <w:tcMar>
              <w:left w:w="108" w:type="dxa"/>
              <w:right w:w="108" w:type="dxa"/>
            </w:tcMar>
          </w:tcPr>
          <w:p w14:paraId="68F39AD9"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488723D"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61936E37"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r w:rsidR="009E6C5F" w:rsidRPr="00EA1467">
              <w:rPr>
                <w:rFonts w:ascii="Times New Roman" w:hAnsi="Times New Roman" w:cs="Times New Roman"/>
                <w:sz w:val="24"/>
                <w:szCs w:val="24"/>
              </w:rPr>
              <w:t>,</w:t>
            </w:r>
          </w:p>
        </w:tc>
      </w:tr>
      <w:tr w:rsidR="00B02989" w:rsidRPr="00EA1467" w14:paraId="1C5AEE3E" w14:textId="77777777" w:rsidTr="002944F9">
        <w:trPr>
          <w:trHeight w:val="1"/>
        </w:trPr>
        <w:tc>
          <w:tcPr>
            <w:tcW w:w="616" w:type="dxa"/>
            <w:shd w:val="clear" w:color="000000" w:fill="FFFFFF"/>
            <w:tcMar>
              <w:left w:w="108" w:type="dxa"/>
              <w:right w:w="108" w:type="dxa"/>
            </w:tcMar>
          </w:tcPr>
          <w:p w14:paraId="1F2D89CD"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10C446E"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3EAA0A53"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r w:rsidR="009E6C5F" w:rsidRPr="00EA1467">
              <w:rPr>
                <w:rFonts w:ascii="Times New Roman" w:hAnsi="Times New Roman" w:cs="Times New Roman"/>
                <w:sz w:val="24"/>
                <w:szCs w:val="24"/>
              </w:rPr>
              <w:t>,</w:t>
            </w:r>
          </w:p>
        </w:tc>
      </w:tr>
      <w:tr w:rsidR="00B02989" w:rsidRPr="00EA1467" w14:paraId="711B6822" w14:textId="77777777" w:rsidTr="002944F9">
        <w:trPr>
          <w:trHeight w:val="1"/>
        </w:trPr>
        <w:tc>
          <w:tcPr>
            <w:tcW w:w="616" w:type="dxa"/>
            <w:shd w:val="clear" w:color="000000" w:fill="FFFFFF"/>
            <w:tcMar>
              <w:left w:w="108" w:type="dxa"/>
              <w:right w:w="108" w:type="dxa"/>
            </w:tcMar>
          </w:tcPr>
          <w:p w14:paraId="67727D10" w14:textId="77777777" w:rsidR="00650A26" w:rsidRPr="00EA1467" w:rsidRDefault="00650A26"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E34C606"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399DADA5" w14:textId="77777777" w:rsidR="00650A26" w:rsidRPr="00EA1467" w:rsidRDefault="00650A2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22886D1A" w14:textId="77777777" w:rsidTr="002944F9">
        <w:trPr>
          <w:trHeight w:val="1"/>
        </w:trPr>
        <w:tc>
          <w:tcPr>
            <w:tcW w:w="616" w:type="dxa"/>
            <w:shd w:val="clear" w:color="000000" w:fill="FFFFFF"/>
            <w:tcMar>
              <w:left w:w="108" w:type="dxa"/>
              <w:right w:w="108" w:type="dxa"/>
            </w:tcMar>
          </w:tcPr>
          <w:p w14:paraId="4376CE59"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FD6F8AF" w14:textId="77777777" w:rsidR="00810F2A" w:rsidRPr="00EA1467" w:rsidRDefault="00810F2A" w:rsidP="00877CEB">
            <w:pPr>
              <w:spacing w:after="0" w:line="240" w:lineRule="auto"/>
              <w:jc w:val="both"/>
              <w:rPr>
                <w:rFonts w:ascii="Times New Roman" w:hAnsi="Times New Roman" w:cs="Times New Roman"/>
                <w:sz w:val="24"/>
                <w:szCs w:val="24"/>
              </w:rPr>
            </w:pPr>
          </w:p>
        </w:tc>
        <w:tc>
          <w:tcPr>
            <w:tcW w:w="7796" w:type="dxa"/>
            <w:gridSpan w:val="4"/>
          </w:tcPr>
          <w:p w14:paraId="350F2EF0" w14:textId="77777777" w:rsidR="00810F2A" w:rsidRPr="00EA1467" w:rsidRDefault="00810F2A"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14C49E34" w14:textId="77777777" w:rsidTr="002944F9">
        <w:tc>
          <w:tcPr>
            <w:tcW w:w="9072" w:type="dxa"/>
          </w:tcPr>
          <w:p w14:paraId="66CE55F6" w14:textId="77777777" w:rsidR="00810F2A" w:rsidRPr="00EA1467" w:rsidRDefault="00810F2A"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ÇAVUŞU KADROSU</w:t>
            </w:r>
          </w:p>
        </w:tc>
      </w:tr>
      <w:tr w:rsidR="00B02989" w:rsidRPr="00EA1467" w14:paraId="571B46BD" w14:textId="77777777" w:rsidTr="002944F9">
        <w:tc>
          <w:tcPr>
            <w:tcW w:w="9072" w:type="dxa"/>
          </w:tcPr>
          <w:p w14:paraId="55F5F094" w14:textId="77777777" w:rsidR="00810F2A" w:rsidRPr="00EA1467" w:rsidRDefault="00810F2A"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5975327C" w14:textId="77777777" w:rsidTr="002944F9">
        <w:tc>
          <w:tcPr>
            <w:tcW w:w="9072" w:type="dxa"/>
          </w:tcPr>
          <w:p w14:paraId="4C75ACDB" w14:textId="77777777" w:rsidR="00810F2A" w:rsidRPr="00EA1467" w:rsidRDefault="00810F2A"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97"/>
        <w:gridCol w:w="155"/>
        <w:gridCol w:w="340"/>
        <w:gridCol w:w="6734"/>
      </w:tblGrid>
      <w:tr w:rsidR="00B02989" w:rsidRPr="00EA1467" w14:paraId="509013F8" w14:textId="77777777" w:rsidTr="002944F9">
        <w:trPr>
          <w:trHeight w:val="1"/>
        </w:trPr>
        <w:tc>
          <w:tcPr>
            <w:tcW w:w="1998" w:type="dxa"/>
            <w:gridSpan w:val="5"/>
            <w:shd w:val="clear" w:color="000000" w:fill="FFFFFF"/>
            <w:tcMar>
              <w:left w:w="108" w:type="dxa"/>
              <w:right w:w="108" w:type="dxa"/>
            </w:tcMar>
          </w:tcPr>
          <w:p w14:paraId="001EB297"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34B601C7"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56F0E9A"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Çavuşu</w:t>
            </w:r>
          </w:p>
        </w:tc>
      </w:tr>
      <w:tr w:rsidR="00B02989" w:rsidRPr="00EA1467" w14:paraId="24C2FC80" w14:textId="77777777" w:rsidTr="002944F9">
        <w:trPr>
          <w:trHeight w:val="1"/>
        </w:trPr>
        <w:tc>
          <w:tcPr>
            <w:tcW w:w="1998" w:type="dxa"/>
            <w:gridSpan w:val="5"/>
            <w:shd w:val="clear" w:color="000000" w:fill="FFFFFF"/>
            <w:tcMar>
              <w:left w:w="108" w:type="dxa"/>
              <w:right w:w="108" w:type="dxa"/>
            </w:tcMar>
          </w:tcPr>
          <w:p w14:paraId="425AEBC2"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35134313"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F010253"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5211A22A" w14:textId="77777777" w:rsidTr="002944F9">
        <w:trPr>
          <w:trHeight w:val="1"/>
        </w:trPr>
        <w:tc>
          <w:tcPr>
            <w:tcW w:w="1998" w:type="dxa"/>
            <w:gridSpan w:val="5"/>
            <w:shd w:val="clear" w:color="000000" w:fill="FFFFFF"/>
            <w:tcMar>
              <w:left w:w="108" w:type="dxa"/>
              <w:right w:w="108" w:type="dxa"/>
            </w:tcMar>
          </w:tcPr>
          <w:p w14:paraId="675D85E0"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09E5D83E"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1A56B49"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8 (</w:t>
            </w:r>
            <w:r w:rsidR="00D46E6B" w:rsidRPr="00EA1467">
              <w:rPr>
                <w:rFonts w:ascii="Times New Roman" w:eastAsia="Times New Roman" w:hAnsi="Times New Roman" w:cs="Times New Roman"/>
                <w:snapToGrid w:val="0"/>
                <w:sz w:val="24"/>
                <w:szCs w:val="24"/>
              </w:rPr>
              <w:t xml:space="preserve">İlk Atama ve </w:t>
            </w:r>
            <w:r w:rsidRPr="00EA1467">
              <w:rPr>
                <w:rFonts w:ascii="Times New Roman" w:eastAsia="Times New Roman" w:hAnsi="Times New Roman" w:cs="Times New Roman"/>
                <w:snapToGrid w:val="0"/>
                <w:sz w:val="24"/>
                <w:szCs w:val="24"/>
              </w:rPr>
              <w:t>Yükselme Yeri)</w:t>
            </w:r>
          </w:p>
        </w:tc>
      </w:tr>
      <w:tr w:rsidR="00B02989" w:rsidRPr="00EA1467" w14:paraId="3912D362" w14:textId="77777777" w:rsidTr="002944F9">
        <w:trPr>
          <w:trHeight w:val="1"/>
        </w:trPr>
        <w:tc>
          <w:tcPr>
            <w:tcW w:w="1998" w:type="dxa"/>
            <w:gridSpan w:val="5"/>
            <w:shd w:val="clear" w:color="000000" w:fill="FFFFFF"/>
            <w:tcMar>
              <w:left w:w="108" w:type="dxa"/>
              <w:right w:w="108" w:type="dxa"/>
            </w:tcMar>
          </w:tcPr>
          <w:p w14:paraId="09870C83"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1CF7BC9B"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70B56EE" w14:textId="77777777" w:rsidR="00810F2A" w:rsidRPr="00EA1467" w:rsidRDefault="00746D15"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329</w:t>
            </w:r>
          </w:p>
        </w:tc>
      </w:tr>
      <w:tr w:rsidR="00B02989" w:rsidRPr="00EA1467" w14:paraId="5431BAB1" w14:textId="77777777" w:rsidTr="002944F9">
        <w:trPr>
          <w:trHeight w:val="1"/>
        </w:trPr>
        <w:tc>
          <w:tcPr>
            <w:tcW w:w="1998" w:type="dxa"/>
            <w:gridSpan w:val="5"/>
            <w:shd w:val="clear" w:color="000000" w:fill="FFFFFF"/>
            <w:tcMar>
              <w:left w:w="108" w:type="dxa"/>
              <w:right w:w="108" w:type="dxa"/>
            </w:tcMar>
          </w:tcPr>
          <w:p w14:paraId="22443829"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2E2B4367"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CC59D56" w14:textId="77777777" w:rsidR="00810F2A" w:rsidRPr="00EA1467" w:rsidRDefault="0094713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2351C3" w:rsidRPr="00EA1467">
              <w:rPr>
                <w:rFonts w:ascii="Times New Roman" w:eastAsia="Times New Roman" w:hAnsi="Times New Roman" w:cs="Times New Roman"/>
                <w:snapToGrid w:val="0"/>
                <w:sz w:val="24"/>
                <w:szCs w:val="24"/>
              </w:rPr>
              <w:t>12,13,14,</w:t>
            </w:r>
            <w:r w:rsidR="00810F2A" w:rsidRPr="00EA1467">
              <w:rPr>
                <w:rFonts w:ascii="Times New Roman" w:eastAsia="Times New Roman" w:hAnsi="Times New Roman" w:cs="Times New Roman"/>
                <w:snapToGrid w:val="0"/>
                <w:sz w:val="24"/>
                <w:szCs w:val="24"/>
              </w:rPr>
              <w:t xml:space="preserve">15 (47/2010 Sayılı Yasa Tahtında Barem </w:t>
            </w:r>
            <w:r w:rsidRPr="00EA1467">
              <w:rPr>
                <w:rFonts w:ascii="Times New Roman" w:eastAsia="Times New Roman" w:hAnsi="Times New Roman" w:cs="Times New Roman"/>
                <w:snapToGrid w:val="0"/>
                <w:sz w:val="24"/>
                <w:szCs w:val="24"/>
              </w:rPr>
              <w:t>9,</w:t>
            </w:r>
            <w:r w:rsidR="00810F2A" w:rsidRPr="00EA1467">
              <w:rPr>
                <w:rFonts w:ascii="Times New Roman" w:eastAsia="Times New Roman" w:hAnsi="Times New Roman" w:cs="Times New Roman"/>
                <w:snapToGrid w:val="0"/>
                <w:sz w:val="24"/>
                <w:szCs w:val="24"/>
              </w:rPr>
              <w:t>10,11)</w:t>
            </w:r>
          </w:p>
        </w:tc>
      </w:tr>
      <w:tr w:rsidR="00B02989" w:rsidRPr="00EA1467" w14:paraId="6902B4FB" w14:textId="77777777" w:rsidTr="002944F9">
        <w:trPr>
          <w:trHeight w:val="1"/>
        </w:trPr>
        <w:tc>
          <w:tcPr>
            <w:tcW w:w="9072" w:type="dxa"/>
            <w:gridSpan w:val="7"/>
            <w:shd w:val="clear" w:color="000000" w:fill="FFFFFF"/>
            <w:tcMar>
              <w:left w:w="108" w:type="dxa"/>
              <w:right w:w="108" w:type="dxa"/>
            </w:tcMar>
          </w:tcPr>
          <w:p w14:paraId="12D3F8F6"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77608AA" w14:textId="77777777" w:rsidTr="002944F9">
        <w:trPr>
          <w:trHeight w:val="1"/>
        </w:trPr>
        <w:tc>
          <w:tcPr>
            <w:tcW w:w="616" w:type="dxa"/>
            <w:shd w:val="clear" w:color="000000" w:fill="FFFFFF"/>
            <w:tcMar>
              <w:left w:w="108" w:type="dxa"/>
              <w:right w:w="108" w:type="dxa"/>
            </w:tcMar>
          </w:tcPr>
          <w:p w14:paraId="27E5E331"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6"/>
            <w:shd w:val="clear" w:color="000000" w:fill="FFFFFF"/>
            <w:tcMar>
              <w:left w:w="108" w:type="dxa"/>
              <w:right w:w="108" w:type="dxa"/>
            </w:tcMar>
          </w:tcPr>
          <w:p w14:paraId="394998C1"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519E9E5C" w14:textId="77777777" w:rsidTr="002944F9">
        <w:trPr>
          <w:trHeight w:val="1"/>
        </w:trPr>
        <w:tc>
          <w:tcPr>
            <w:tcW w:w="616" w:type="dxa"/>
            <w:shd w:val="clear" w:color="000000" w:fill="FFFFFF"/>
            <w:tcMar>
              <w:left w:w="108" w:type="dxa"/>
              <w:right w:w="108" w:type="dxa"/>
            </w:tcMar>
          </w:tcPr>
          <w:p w14:paraId="663758D1" w14:textId="77777777" w:rsidR="00BA6C4C" w:rsidRPr="00EA1467" w:rsidRDefault="00BA6C4C" w:rsidP="00877CEB">
            <w:pPr>
              <w:spacing w:after="0" w:line="240" w:lineRule="auto"/>
              <w:jc w:val="both"/>
              <w:rPr>
                <w:rFonts w:ascii="Times New Roman" w:eastAsia="Times New Roman" w:hAnsi="Times New Roman" w:cs="Times New Roman"/>
                <w:snapToGrid w:val="0"/>
                <w:sz w:val="24"/>
                <w:szCs w:val="24"/>
              </w:rPr>
            </w:pPr>
          </w:p>
        </w:tc>
        <w:tc>
          <w:tcPr>
            <w:tcW w:w="8456" w:type="dxa"/>
            <w:gridSpan w:val="6"/>
            <w:shd w:val="clear" w:color="000000" w:fill="FFFFFF"/>
            <w:tcMar>
              <w:left w:w="108" w:type="dxa"/>
              <w:right w:w="108" w:type="dxa"/>
            </w:tcMar>
          </w:tcPr>
          <w:p w14:paraId="74573BD0" w14:textId="77777777" w:rsidR="00BA6C4C" w:rsidRPr="00EA1467" w:rsidRDefault="00BA6C4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F0A36B3" w14:textId="77777777" w:rsidTr="002944F9">
        <w:trPr>
          <w:trHeight w:val="1"/>
        </w:trPr>
        <w:tc>
          <w:tcPr>
            <w:tcW w:w="616" w:type="dxa"/>
            <w:shd w:val="clear" w:color="000000" w:fill="FFFFFF"/>
            <w:tcMar>
              <w:left w:w="108" w:type="dxa"/>
              <w:right w:w="108" w:type="dxa"/>
            </w:tcMar>
          </w:tcPr>
          <w:p w14:paraId="4D2E1CBE"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D117F62"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5"/>
            <w:shd w:val="clear" w:color="000000" w:fill="FFFFFF"/>
          </w:tcPr>
          <w:p w14:paraId="2350D50E"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02A1F427" w14:textId="77777777" w:rsidTr="002944F9">
        <w:trPr>
          <w:trHeight w:val="1"/>
        </w:trPr>
        <w:tc>
          <w:tcPr>
            <w:tcW w:w="616" w:type="dxa"/>
            <w:shd w:val="clear" w:color="000000" w:fill="FFFFFF"/>
            <w:tcMar>
              <w:left w:w="108" w:type="dxa"/>
              <w:right w:w="108" w:type="dxa"/>
            </w:tcMar>
          </w:tcPr>
          <w:p w14:paraId="75E16F34"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4741998"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5"/>
            <w:shd w:val="clear" w:color="000000" w:fill="FFFFFF"/>
          </w:tcPr>
          <w:p w14:paraId="5506D839"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09112A87" w14:textId="77777777" w:rsidTr="002944F9">
        <w:trPr>
          <w:trHeight w:val="1"/>
        </w:trPr>
        <w:tc>
          <w:tcPr>
            <w:tcW w:w="616" w:type="dxa"/>
            <w:shd w:val="clear" w:color="000000" w:fill="FFFFFF"/>
            <w:tcMar>
              <w:left w:w="108" w:type="dxa"/>
              <w:right w:w="108" w:type="dxa"/>
            </w:tcMar>
          </w:tcPr>
          <w:p w14:paraId="1A202FCC"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FD65E5B"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5"/>
            <w:shd w:val="clear" w:color="000000" w:fill="FFFFFF"/>
          </w:tcPr>
          <w:p w14:paraId="3DEEB136"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158C7703" w14:textId="77777777" w:rsidTr="002944F9">
        <w:trPr>
          <w:trHeight w:val="1"/>
        </w:trPr>
        <w:tc>
          <w:tcPr>
            <w:tcW w:w="616" w:type="dxa"/>
            <w:shd w:val="clear" w:color="000000" w:fill="FFFFFF"/>
            <w:tcMar>
              <w:left w:w="108" w:type="dxa"/>
              <w:right w:w="108" w:type="dxa"/>
            </w:tcMar>
          </w:tcPr>
          <w:p w14:paraId="72994293"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C9BF0D1"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5"/>
            <w:shd w:val="clear" w:color="000000" w:fill="FFFFFF"/>
          </w:tcPr>
          <w:p w14:paraId="05728607" w14:textId="77777777" w:rsidR="00810F2A" w:rsidRPr="00EA1467" w:rsidRDefault="004B72A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Örgütünde en alt hiyerarşik amir olan Polis Çavuşları g</w:t>
            </w:r>
            <w:r w:rsidR="00810F2A" w:rsidRPr="00EA1467">
              <w:rPr>
                <w:rFonts w:ascii="Times New Roman" w:eastAsia="Times New Roman" w:hAnsi="Times New Roman" w:cs="Times New Roman"/>
                <w:snapToGrid w:val="0"/>
                <w:sz w:val="24"/>
                <w:szCs w:val="24"/>
              </w:rPr>
              <w:t>örevleriyle ilgili konularda Polis Genel Müdürüne karşı sorumludurlar.</w:t>
            </w:r>
          </w:p>
        </w:tc>
      </w:tr>
      <w:tr w:rsidR="00B02989" w:rsidRPr="00EA1467" w14:paraId="0EC31810" w14:textId="77777777" w:rsidTr="002944F9">
        <w:trPr>
          <w:trHeight w:val="1"/>
        </w:trPr>
        <w:tc>
          <w:tcPr>
            <w:tcW w:w="616" w:type="dxa"/>
            <w:shd w:val="clear" w:color="000000" w:fill="FFFFFF"/>
            <w:tcMar>
              <w:left w:w="108" w:type="dxa"/>
              <w:right w:w="108" w:type="dxa"/>
            </w:tcMar>
          </w:tcPr>
          <w:p w14:paraId="48BE77F8"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4E0D42AE"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c>
          <w:tcPr>
            <w:tcW w:w="7326" w:type="dxa"/>
            <w:gridSpan w:val="4"/>
            <w:shd w:val="clear" w:color="000000" w:fill="FFFFFF"/>
            <w:tcMar>
              <w:left w:w="108" w:type="dxa"/>
              <w:right w:w="108" w:type="dxa"/>
            </w:tcMar>
          </w:tcPr>
          <w:p w14:paraId="6DC3E207" w14:textId="77777777" w:rsidR="00810F2A" w:rsidRPr="00EA1467" w:rsidRDefault="00810F2A" w:rsidP="00877CEB">
            <w:pPr>
              <w:spacing w:after="0" w:line="240" w:lineRule="auto"/>
              <w:jc w:val="both"/>
              <w:rPr>
                <w:rFonts w:ascii="Times New Roman" w:eastAsia="Calibri" w:hAnsi="Times New Roman" w:cs="Times New Roman"/>
                <w:snapToGrid w:val="0"/>
                <w:sz w:val="24"/>
                <w:szCs w:val="24"/>
              </w:rPr>
            </w:pPr>
          </w:p>
        </w:tc>
      </w:tr>
      <w:tr w:rsidR="00B02989" w:rsidRPr="00EA1467" w14:paraId="618837A1" w14:textId="77777777" w:rsidTr="002944F9">
        <w:trPr>
          <w:trHeight w:val="1"/>
        </w:trPr>
        <w:tc>
          <w:tcPr>
            <w:tcW w:w="616" w:type="dxa"/>
            <w:shd w:val="clear" w:color="000000" w:fill="FFFFFF"/>
            <w:tcMar>
              <w:left w:w="108" w:type="dxa"/>
              <w:right w:w="108" w:type="dxa"/>
            </w:tcMar>
          </w:tcPr>
          <w:p w14:paraId="6D7ED87B"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6"/>
            <w:shd w:val="clear" w:color="000000" w:fill="FFFFFF"/>
            <w:tcMar>
              <w:left w:w="108" w:type="dxa"/>
              <w:right w:w="108" w:type="dxa"/>
            </w:tcMar>
          </w:tcPr>
          <w:p w14:paraId="3643C924" w14:textId="77777777" w:rsidR="00810F2A"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14B3C5F0" w14:textId="77777777" w:rsidTr="002944F9">
        <w:trPr>
          <w:trHeight w:val="1"/>
        </w:trPr>
        <w:tc>
          <w:tcPr>
            <w:tcW w:w="616" w:type="dxa"/>
            <w:shd w:val="clear" w:color="000000" w:fill="FFFFFF"/>
            <w:tcMar>
              <w:left w:w="108" w:type="dxa"/>
              <w:right w:w="108" w:type="dxa"/>
            </w:tcMar>
          </w:tcPr>
          <w:p w14:paraId="41CAF541"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6"/>
            <w:shd w:val="clear" w:color="000000" w:fill="FFFFFF"/>
            <w:tcMar>
              <w:left w:w="108" w:type="dxa"/>
              <w:right w:w="108" w:type="dxa"/>
            </w:tcMar>
          </w:tcPr>
          <w:p w14:paraId="222F8952"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9887D4B" w14:textId="77777777" w:rsidTr="002944F9">
        <w:trPr>
          <w:trHeight w:val="292"/>
        </w:trPr>
        <w:tc>
          <w:tcPr>
            <w:tcW w:w="616" w:type="dxa"/>
            <w:shd w:val="clear" w:color="000000" w:fill="FFFFFF"/>
            <w:tcMar>
              <w:left w:w="108" w:type="dxa"/>
              <w:right w:w="108" w:type="dxa"/>
            </w:tcMar>
          </w:tcPr>
          <w:p w14:paraId="4FBD560A"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D9A8CE9" w14:textId="77777777" w:rsidR="00810F2A" w:rsidRPr="00EA1467" w:rsidRDefault="00810F2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5"/>
          </w:tcPr>
          <w:p w14:paraId="1D1C80DE" w14:textId="77777777" w:rsidR="00810F2A" w:rsidRPr="00EA1467" w:rsidRDefault="000131F8"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Polis Akademisinden lisans diplomasına sahip olmak; veya</w:t>
            </w:r>
          </w:p>
        </w:tc>
      </w:tr>
      <w:tr w:rsidR="00B02989" w:rsidRPr="00EA1467" w14:paraId="123D930C" w14:textId="77777777" w:rsidTr="004C4F2A">
        <w:trPr>
          <w:trHeight w:val="1"/>
        </w:trPr>
        <w:tc>
          <w:tcPr>
            <w:tcW w:w="616" w:type="dxa"/>
            <w:shd w:val="clear" w:color="000000" w:fill="FFFFFF"/>
            <w:tcMar>
              <w:left w:w="108" w:type="dxa"/>
              <w:right w:w="108" w:type="dxa"/>
            </w:tcMar>
          </w:tcPr>
          <w:p w14:paraId="343B8C60" w14:textId="77777777" w:rsidR="004C4F2A" w:rsidRPr="00EA1467" w:rsidRDefault="004C4F2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B850874" w14:textId="77777777" w:rsidR="004C4F2A" w:rsidRPr="00EA1467" w:rsidRDefault="004C4F2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567" w:type="dxa"/>
            <w:gridSpan w:val="2"/>
          </w:tcPr>
          <w:p w14:paraId="69A23237" w14:textId="77777777" w:rsidR="004C4F2A" w:rsidRPr="00EA1467" w:rsidRDefault="004E53AD"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(A)</w:t>
            </w:r>
          </w:p>
        </w:tc>
        <w:tc>
          <w:tcPr>
            <w:tcW w:w="7229" w:type="dxa"/>
            <w:gridSpan w:val="3"/>
          </w:tcPr>
          <w:p w14:paraId="0E6D4D5D" w14:textId="77777777" w:rsidR="004C4F2A" w:rsidRPr="00EA1467" w:rsidRDefault="003067E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Bir üniversite veya dengi bir yükseköğretim kurumundan </w:t>
            </w:r>
            <w:r w:rsidR="00BF265E" w:rsidRPr="00EA1467">
              <w:rPr>
                <w:rFonts w:ascii="Times New Roman" w:hAnsi="Times New Roman" w:cs="Times New Roman"/>
                <w:sz w:val="24"/>
                <w:szCs w:val="24"/>
              </w:rPr>
              <w:t xml:space="preserve">en az dört yıllık </w:t>
            </w:r>
            <w:r w:rsidRPr="00EA1467">
              <w:rPr>
                <w:rFonts w:ascii="Times New Roman" w:hAnsi="Times New Roman" w:cs="Times New Roman"/>
                <w:sz w:val="24"/>
                <w:szCs w:val="24"/>
              </w:rPr>
              <w:t>li</w:t>
            </w:r>
            <w:r w:rsidR="00014F6A" w:rsidRPr="00EA1467">
              <w:rPr>
                <w:rFonts w:ascii="Times New Roman" w:hAnsi="Times New Roman" w:cs="Times New Roman"/>
                <w:sz w:val="24"/>
                <w:szCs w:val="24"/>
              </w:rPr>
              <w:t>sans diplomasına sahip olmak,</w:t>
            </w:r>
          </w:p>
        </w:tc>
      </w:tr>
      <w:tr w:rsidR="00B02989" w:rsidRPr="00EA1467" w14:paraId="6E8EAD8A" w14:textId="77777777" w:rsidTr="004C4F2A">
        <w:trPr>
          <w:trHeight w:val="1"/>
        </w:trPr>
        <w:tc>
          <w:tcPr>
            <w:tcW w:w="616" w:type="dxa"/>
            <w:shd w:val="clear" w:color="000000" w:fill="FFFFFF"/>
            <w:tcMar>
              <w:left w:w="108" w:type="dxa"/>
              <w:right w:w="108" w:type="dxa"/>
            </w:tcMar>
          </w:tcPr>
          <w:p w14:paraId="5F3EF7EB" w14:textId="77777777" w:rsidR="003067EA" w:rsidRPr="00EA1467" w:rsidRDefault="003067E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DB9D3EE" w14:textId="77777777" w:rsidR="003067EA" w:rsidRPr="00EA1467" w:rsidRDefault="003067EA" w:rsidP="00877CEB">
            <w:pPr>
              <w:spacing w:after="0" w:line="240" w:lineRule="auto"/>
              <w:jc w:val="both"/>
              <w:rPr>
                <w:rFonts w:ascii="Times New Roman" w:hAnsi="Times New Roman" w:cs="Times New Roman"/>
                <w:sz w:val="24"/>
                <w:szCs w:val="24"/>
              </w:rPr>
            </w:pPr>
          </w:p>
        </w:tc>
        <w:tc>
          <w:tcPr>
            <w:tcW w:w="567" w:type="dxa"/>
            <w:gridSpan w:val="2"/>
          </w:tcPr>
          <w:p w14:paraId="2D0417F8" w14:textId="77777777" w:rsidR="003067EA" w:rsidRPr="00EA1467" w:rsidRDefault="003067EA"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(B)</w:t>
            </w:r>
          </w:p>
        </w:tc>
        <w:tc>
          <w:tcPr>
            <w:tcW w:w="7229" w:type="dxa"/>
            <w:gridSpan w:val="3"/>
          </w:tcPr>
          <w:p w14:paraId="11185C04" w14:textId="77777777" w:rsidR="003067EA" w:rsidRPr="00EA1467" w:rsidRDefault="003067EA"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En az sekiz yıl süre Polis Memuru kadrosunda görev yapmış olmak</w:t>
            </w:r>
            <w:r w:rsidR="00014F6A" w:rsidRPr="00EA1467">
              <w:rPr>
                <w:rFonts w:ascii="Times New Roman" w:hAnsi="Times New Roman" w:cs="Times New Roman"/>
                <w:sz w:val="24"/>
                <w:szCs w:val="24"/>
              </w:rPr>
              <w:t>,</w:t>
            </w:r>
          </w:p>
        </w:tc>
      </w:tr>
      <w:tr w:rsidR="00B02989" w:rsidRPr="00EA1467" w14:paraId="1F3741DC" w14:textId="77777777" w:rsidTr="004C4F2A">
        <w:trPr>
          <w:trHeight w:val="1"/>
        </w:trPr>
        <w:tc>
          <w:tcPr>
            <w:tcW w:w="616" w:type="dxa"/>
            <w:shd w:val="clear" w:color="000000" w:fill="FFFFFF"/>
            <w:tcMar>
              <w:left w:w="108" w:type="dxa"/>
              <w:right w:w="108" w:type="dxa"/>
            </w:tcMar>
          </w:tcPr>
          <w:p w14:paraId="72A467CA" w14:textId="77777777" w:rsidR="003067EA" w:rsidRPr="00EA1467" w:rsidRDefault="003067E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82E9683" w14:textId="77777777" w:rsidR="003067EA" w:rsidRPr="00EA1467" w:rsidRDefault="003067EA" w:rsidP="00877CEB">
            <w:pPr>
              <w:spacing w:after="0" w:line="240" w:lineRule="auto"/>
              <w:jc w:val="both"/>
              <w:rPr>
                <w:rFonts w:ascii="Times New Roman" w:hAnsi="Times New Roman" w:cs="Times New Roman"/>
                <w:sz w:val="24"/>
                <w:szCs w:val="24"/>
              </w:rPr>
            </w:pPr>
          </w:p>
        </w:tc>
        <w:tc>
          <w:tcPr>
            <w:tcW w:w="567" w:type="dxa"/>
            <w:gridSpan w:val="2"/>
          </w:tcPr>
          <w:p w14:paraId="1E50E93F" w14:textId="77777777" w:rsidR="003067EA" w:rsidRPr="00EA1467" w:rsidRDefault="003067EA"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(C)</w:t>
            </w:r>
          </w:p>
        </w:tc>
        <w:tc>
          <w:tcPr>
            <w:tcW w:w="7229" w:type="dxa"/>
            <w:gridSpan w:val="3"/>
          </w:tcPr>
          <w:p w14:paraId="2110DE92" w14:textId="77777777" w:rsidR="003067EA" w:rsidRPr="00EA1467" w:rsidRDefault="003067EA"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Son üç yıla ait yıllık si</w:t>
            </w:r>
            <w:r w:rsidR="00014F6A" w:rsidRPr="00EA1467">
              <w:rPr>
                <w:rFonts w:ascii="Times New Roman" w:hAnsi="Times New Roman" w:cs="Times New Roman"/>
                <w:sz w:val="24"/>
                <w:szCs w:val="24"/>
              </w:rPr>
              <w:t>cil notları en az altmış ve orta</w:t>
            </w:r>
            <w:r w:rsidRPr="00EA1467">
              <w:rPr>
                <w:rFonts w:ascii="Times New Roman" w:hAnsi="Times New Roman" w:cs="Times New Roman"/>
                <w:sz w:val="24"/>
                <w:szCs w:val="24"/>
              </w:rPr>
              <w:t>laması en az yetmiş olmak</w:t>
            </w:r>
            <w:r w:rsidR="00014F6A" w:rsidRPr="00EA1467">
              <w:rPr>
                <w:rFonts w:ascii="Times New Roman" w:hAnsi="Times New Roman" w:cs="Times New Roman"/>
                <w:sz w:val="24"/>
                <w:szCs w:val="24"/>
              </w:rPr>
              <w:t>,</w:t>
            </w:r>
          </w:p>
        </w:tc>
      </w:tr>
      <w:tr w:rsidR="00B02989" w:rsidRPr="00EA1467" w14:paraId="5353AE0A" w14:textId="77777777" w:rsidTr="0084744C">
        <w:trPr>
          <w:trHeight w:val="778"/>
        </w:trPr>
        <w:tc>
          <w:tcPr>
            <w:tcW w:w="616" w:type="dxa"/>
            <w:shd w:val="clear" w:color="000000" w:fill="FFFFFF"/>
            <w:tcMar>
              <w:left w:w="108" w:type="dxa"/>
              <w:right w:w="108" w:type="dxa"/>
            </w:tcMar>
          </w:tcPr>
          <w:p w14:paraId="25E65EF4" w14:textId="77777777" w:rsidR="003067EA" w:rsidRPr="00EA1467" w:rsidRDefault="003067E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11D57BCD" w14:textId="77777777" w:rsidR="003067EA" w:rsidRPr="00EA1467" w:rsidRDefault="003067EA" w:rsidP="00877CEB">
            <w:pPr>
              <w:spacing w:after="0" w:line="240" w:lineRule="auto"/>
              <w:jc w:val="both"/>
              <w:rPr>
                <w:rFonts w:ascii="Times New Roman" w:hAnsi="Times New Roman" w:cs="Times New Roman"/>
                <w:sz w:val="24"/>
                <w:szCs w:val="24"/>
              </w:rPr>
            </w:pPr>
          </w:p>
        </w:tc>
        <w:tc>
          <w:tcPr>
            <w:tcW w:w="567" w:type="dxa"/>
            <w:gridSpan w:val="2"/>
          </w:tcPr>
          <w:p w14:paraId="45FB340D" w14:textId="77777777" w:rsidR="003067EA" w:rsidRPr="00EA1467" w:rsidRDefault="003067EA"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(Ç)</w:t>
            </w:r>
          </w:p>
        </w:tc>
        <w:tc>
          <w:tcPr>
            <w:tcW w:w="7229" w:type="dxa"/>
            <w:gridSpan w:val="3"/>
          </w:tcPr>
          <w:p w14:paraId="5108A2A0" w14:textId="77777777" w:rsidR="003067EA" w:rsidRPr="00EA1467" w:rsidRDefault="003067EA"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 kırk veya üzerinde olmak</w:t>
            </w:r>
            <w:r w:rsidR="00014F6A" w:rsidRPr="00EA1467">
              <w:rPr>
                <w:rFonts w:ascii="Times New Roman" w:hAnsi="Times New Roman" w:cs="Times New Roman"/>
                <w:sz w:val="24"/>
                <w:szCs w:val="24"/>
              </w:rPr>
              <w:t>,</w:t>
            </w:r>
          </w:p>
        </w:tc>
      </w:tr>
      <w:tr w:rsidR="00B02989" w:rsidRPr="00EA1467" w14:paraId="32DDA995" w14:textId="77777777" w:rsidTr="004C4F2A">
        <w:trPr>
          <w:trHeight w:val="1"/>
        </w:trPr>
        <w:tc>
          <w:tcPr>
            <w:tcW w:w="616" w:type="dxa"/>
            <w:shd w:val="clear" w:color="000000" w:fill="FFFFFF"/>
            <w:tcMar>
              <w:left w:w="108" w:type="dxa"/>
              <w:right w:w="108" w:type="dxa"/>
            </w:tcMar>
          </w:tcPr>
          <w:p w14:paraId="4C488E46" w14:textId="77777777" w:rsidR="003067EA" w:rsidRPr="00EA1467" w:rsidRDefault="003067E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1686E8B3" w14:textId="77777777" w:rsidR="003067EA" w:rsidRPr="00EA1467" w:rsidRDefault="003067EA" w:rsidP="00877CEB">
            <w:pPr>
              <w:spacing w:after="0" w:line="240" w:lineRule="auto"/>
              <w:jc w:val="both"/>
              <w:rPr>
                <w:rFonts w:ascii="Times New Roman" w:hAnsi="Times New Roman" w:cs="Times New Roman"/>
                <w:sz w:val="24"/>
                <w:szCs w:val="24"/>
              </w:rPr>
            </w:pPr>
          </w:p>
        </w:tc>
        <w:tc>
          <w:tcPr>
            <w:tcW w:w="567" w:type="dxa"/>
            <w:gridSpan w:val="2"/>
          </w:tcPr>
          <w:p w14:paraId="5099E9A0" w14:textId="77777777" w:rsidR="003067EA" w:rsidRPr="00EA1467" w:rsidRDefault="003067EA"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(D)</w:t>
            </w:r>
          </w:p>
        </w:tc>
        <w:tc>
          <w:tcPr>
            <w:tcW w:w="7229" w:type="dxa"/>
            <w:gridSpan w:val="3"/>
          </w:tcPr>
          <w:p w14:paraId="3BA48DB8" w14:textId="77777777" w:rsidR="003067EA" w:rsidRPr="00EA1467" w:rsidRDefault="003067EA"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23009AA1" w14:textId="77777777" w:rsidTr="002944F9">
        <w:trPr>
          <w:trHeight w:val="1"/>
        </w:trPr>
        <w:tc>
          <w:tcPr>
            <w:tcW w:w="616" w:type="dxa"/>
            <w:shd w:val="clear" w:color="000000" w:fill="FFFFFF"/>
            <w:tcMar>
              <w:left w:w="108" w:type="dxa"/>
              <w:right w:w="108" w:type="dxa"/>
            </w:tcMar>
          </w:tcPr>
          <w:p w14:paraId="7CBF7585" w14:textId="77777777" w:rsidR="00810F2A" w:rsidRPr="00EA1467" w:rsidRDefault="00810F2A"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80C5897" w14:textId="77777777" w:rsidR="00810F2A" w:rsidRPr="00EA1467" w:rsidRDefault="00810F2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5"/>
          </w:tcPr>
          <w:p w14:paraId="6CAF7AA2" w14:textId="77777777" w:rsidR="00810F2A" w:rsidRPr="00EA1467" w:rsidRDefault="00D560F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Meslek dışından doğrudan 8’nci derece t</w:t>
            </w:r>
            <w:r w:rsidR="00A27FAF" w:rsidRPr="00EA1467">
              <w:rPr>
                <w:rFonts w:ascii="Times New Roman" w:hAnsi="Times New Roman" w:cs="Times New Roman"/>
                <w:sz w:val="24"/>
                <w:szCs w:val="24"/>
              </w:rPr>
              <w:t>eknik eleman olarak atanacaklar için</w:t>
            </w:r>
            <w:r w:rsidR="00D66EF7" w:rsidRPr="00EA1467">
              <w:rPr>
                <w:rFonts w:ascii="Times New Roman" w:hAnsi="Times New Roman" w:cs="Times New Roman"/>
                <w:sz w:val="24"/>
                <w:szCs w:val="24"/>
              </w:rPr>
              <w:t>,</w:t>
            </w:r>
            <w:r w:rsidR="00A27FAF" w:rsidRPr="00EA1467">
              <w:rPr>
                <w:rFonts w:ascii="Times New Roman" w:hAnsi="Times New Roman" w:cs="Times New Roman"/>
                <w:sz w:val="24"/>
                <w:szCs w:val="24"/>
              </w:rPr>
              <w:t xml:space="preserve"> konusu ile ilgili bir üniversite veya dengi bir yüksekokuldan </w:t>
            </w:r>
            <w:r w:rsidR="00764BB7" w:rsidRPr="00EA1467">
              <w:rPr>
                <w:rFonts w:ascii="Times New Roman" w:hAnsi="Times New Roman" w:cs="Times New Roman"/>
                <w:sz w:val="24"/>
                <w:szCs w:val="24"/>
              </w:rPr>
              <w:t>en az dört yıllık lisans diplomasına sahip olmak</w:t>
            </w:r>
            <w:r w:rsidR="00A27FAF" w:rsidRPr="00EA1467">
              <w:rPr>
                <w:rFonts w:ascii="Times New Roman" w:hAnsi="Times New Roman" w:cs="Times New Roman"/>
                <w:sz w:val="24"/>
                <w:szCs w:val="24"/>
              </w:rPr>
              <w:t>.</w:t>
            </w:r>
          </w:p>
        </w:tc>
      </w:tr>
      <w:tr w:rsidR="00B02989" w:rsidRPr="00EA1467" w14:paraId="75578FE0" w14:textId="77777777" w:rsidTr="002944F9">
        <w:trPr>
          <w:trHeight w:val="1"/>
        </w:trPr>
        <w:tc>
          <w:tcPr>
            <w:tcW w:w="616" w:type="dxa"/>
            <w:shd w:val="clear" w:color="000000" w:fill="FFFFFF"/>
            <w:tcMar>
              <w:left w:w="108" w:type="dxa"/>
              <w:right w:w="108" w:type="dxa"/>
            </w:tcMar>
          </w:tcPr>
          <w:p w14:paraId="6938DD0A" w14:textId="77777777" w:rsidR="00D560FB" w:rsidRPr="00EA1467" w:rsidRDefault="00D560FB"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584BE92" w14:textId="77777777" w:rsidR="00D560FB" w:rsidRPr="00EA1467" w:rsidRDefault="00D560F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5"/>
          </w:tcPr>
          <w:p w14:paraId="108FBD23" w14:textId="77777777" w:rsidR="00D560FB" w:rsidRPr="00EA1467" w:rsidRDefault="00D560F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Meslek dışından doğrudan 8’nci dereceye Polis Çavuşu olarak atanacaklarda, üniversite veya dengi bir yükseköğretim kurumundan en az dört yıllık lisans diplomasına sahip olmak,</w:t>
            </w:r>
          </w:p>
        </w:tc>
      </w:tr>
      <w:tr w:rsidR="00B02989" w:rsidRPr="00EA1467" w14:paraId="485219E0" w14:textId="77777777" w:rsidTr="002944F9">
        <w:trPr>
          <w:trHeight w:val="1"/>
        </w:trPr>
        <w:tc>
          <w:tcPr>
            <w:tcW w:w="616" w:type="dxa"/>
            <w:shd w:val="clear" w:color="000000" w:fill="FFFFFF"/>
            <w:tcMar>
              <w:left w:w="108" w:type="dxa"/>
              <w:right w:w="108" w:type="dxa"/>
            </w:tcMar>
          </w:tcPr>
          <w:p w14:paraId="3B376C0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8371DEE"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5"/>
          </w:tcPr>
          <w:p w14:paraId="55841CCF"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69518013" w14:textId="77777777" w:rsidTr="002944F9">
        <w:tc>
          <w:tcPr>
            <w:tcW w:w="9072" w:type="dxa"/>
          </w:tcPr>
          <w:p w14:paraId="10B776B4" w14:textId="77777777" w:rsidR="007D7E87" w:rsidRPr="00EA1467" w:rsidRDefault="007D7E87"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POLİS MEMURU KADROSU</w:t>
            </w:r>
          </w:p>
        </w:tc>
      </w:tr>
      <w:tr w:rsidR="00B02989" w:rsidRPr="00EA1467" w14:paraId="2466EAED" w14:textId="77777777" w:rsidTr="002944F9">
        <w:tc>
          <w:tcPr>
            <w:tcW w:w="9072" w:type="dxa"/>
          </w:tcPr>
          <w:p w14:paraId="76AB4AF1" w14:textId="77777777" w:rsidR="007D7E87" w:rsidRPr="00EA1467" w:rsidRDefault="007D7E87"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4B0FBAAD" w14:textId="77777777" w:rsidTr="002944F9">
        <w:tc>
          <w:tcPr>
            <w:tcW w:w="9072" w:type="dxa"/>
          </w:tcPr>
          <w:p w14:paraId="1B4F44D1" w14:textId="77777777" w:rsidR="007D7E87" w:rsidRPr="00EA1467" w:rsidRDefault="007D7E87"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34D16A10" w14:textId="77777777" w:rsidTr="002944F9">
        <w:trPr>
          <w:trHeight w:val="1"/>
        </w:trPr>
        <w:tc>
          <w:tcPr>
            <w:tcW w:w="1998" w:type="dxa"/>
            <w:gridSpan w:val="4"/>
            <w:shd w:val="clear" w:color="000000" w:fill="FFFFFF"/>
            <w:tcMar>
              <w:left w:w="108" w:type="dxa"/>
              <w:right w:w="108" w:type="dxa"/>
            </w:tcMar>
          </w:tcPr>
          <w:p w14:paraId="357953E4"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0A9431E4"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24AA60E"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Memuru</w:t>
            </w:r>
          </w:p>
        </w:tc>
      </w:tr>
      <w:tr w:rsidR="00B02989" w:rsidRPr="00EA1467" w14:paraId="735788C3" w14:textId="77777777" w:rsidTr="002944F9">
        <w:trPr>
          <w:trHeight w:val="1"/>
        </w:trPr>
        <w:tc>
          <w:tcPr>
            <w:tcW w:w="1998" w:type="dxa"/>
            <w:gridSpan w:val="4"/>
            <w:shd w:val="clear" w:color="000000" w:fill="FFFFFF"/>
            <w:tcMar>
              <w:left w:w="108" w:type="dxa"/>
              <w:right w:w="108" w:type="dxa"/>
            </w:tcMar>
          </w:tcPr>
          <w:p w14:paraId="60DEAEC5"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59E395EE"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AFBA78D"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p>
        </w:tc>
      </w:tr>
      <w:tr w:rsidR="00B02989" w:rsidRPr="00EA1467" w14:paraId="2750D8C3" w14:textId="77777777" w:rsidTr="002944F9">
        <w:trPr>
          <w:trHeight w:val="1"/>
        </w:trPr>
        <w:tc>
          <w:tcPr>
            <w:tcW w:w="1998" w:type="dxa"/>
            <w:gridSpan w:val="4"/>
            <w:shd w:val="clear" w:color="000000" w:fill="FFFFFF"/>
            <w:tcMar>
              <w:left w:w="108" w:type="dxa"/>
              <w:right w:w="108" w:type="dxa"/>
            </w:tcMar>
          </w:tcPr>
          <w:p w14:paraId="0026980E"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63A40443"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6445A81"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9 (İlk Atama Yeri)</w:t>
            </w:r>
          </w:p>
        </w:tc>
      </w:tr>
      <w:tr w:rsidR="00B02989" w:rsidRPr="00EA1467" w14:paraId="55AB00B0" w14:textId="77777777" w:rsidTr="002944F9">
        <w:trPr>
          <w:trHeight w:val="1"/>
        </w:trPr>
        <w:tc>
          <w:tcPr>
            <w:tcW w:w="1998" w:type="dxa"/>
            <w:gridSpan w:val="4"/>
            <w:shd w:val="clear" w:color="000000" w:fill="FFFFFF"/>
            <w:tcMar>
              <w:left w:w="108" w:type="dxa"/>
              <w:right w:w="108" w:type="dxa"/>
            </w:tcMar>
          </w:tcPr>
          <w:p w14:paraId="639878C5"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6B5E05CA"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11109A0" w14:textId="77777777" w:rsidR="007D7E87" w:rsidRPr="00EA1467" w:rsidRDefault="00D41246"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2062</w:t>
            </w:r>
          </w:p>
        </w:tc>
      </w:tr>
      <w:tr w:rsidR="00B02989" w:rsidRPr="00EA1467" w14:paraId="46DE7DCC" w14:textId="77777777" w:rsidTr="002944F9">
        <w:trPr>
          <w:trHeight w:val="1"/>
        </w:trPr>
        <w:tc>
          <w:tcPr>
            <w:tcW w:w="1998" w:type="dxa"/>
            <w:gridSpan w:val="4"/>
            <w:shd w:val="clear" w:color="000000" w:fill="FFFFFF"/>
            <w:tcMar>
              <w:left w:w="108" w:type="dxa"/>
              <w:right w:w="108" w:type="dxa"/>
            </w:tcMar>
          </w:tcPr>
          <w:p w14:paraId="1C46374E"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4CC47D3B"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9052EBB"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Barem </w:t>
            </w:r>
            <w:r w:rsidR="00D41246" w:rsidRPr="00EA1467">
              <w:rPr>
                <w:rFonts w:ascii="Times New Roman" w:eastAsia="Times New Roman" w:hAnsi="Times New Roman" w:cs="Times New Roman"/>
                <w:snapToGrid w:val="0"/>
                <w:sz w:val="24"/>
                <w:szCs w:val="24"/>
              </w:rPr>
              <w:t>9,10,11,12,13,14</w:t>
            </w:r>
            <w:r w:rsidRPr="00EA1467">
              <w:rPr>
                <w:rFonts w:ascii="Times New Roman" w:eastAsia="Times New Roman" w:hAnsi="Times New Roman" w:cs="Times New Roman"/>
                <w:snapToGrid w:val="0"/>
                <w:sz w:val="24"/>
                <w:szCs w:val="24"/>
              </w:rPr>
              <w:t xml:space="preserve"> (47/2010 Sayılı Yasa Tahtında Barem </w:t>
            </w:r>
            <w:r w:rsidR="00D41246" w:rsidRPr="00EA1467">
              <w:rPr>
                <w:rFonts w:ascii="Times New Roman" w:eastAsia="Times New Roman" w:hAnsi="Times New Roman" w:cs="Times New Roman"/>
                <w:snapToGrid w:val="0"/>
                <w:sz w:val="24"/>
                <w:szCs w:val="24"/>
              </w:rPr>
              <w:t>5,6,7,8</w:t>
            </w:r>
            <w:r w:rsidRPr="00EA1467">
              <w:rPr>
                <w:rFonts w:ascii="Times New Roman" w:eastAsia="Times New Roman" w:hAnsi="Times New Roman" w:cs="Times New Roman"/>
                <w:snapToGrid w:val="0"/>
                <w:sz w:val="24"/>
                <w:szCs w:val="24"/>
              </w:rPr>
              <w:t>)</w:t>
            </w:r>
          </w:p>
        </w:tc>
      </w:tr>
      <w:tr w:rsidR="00B02989" w:rsidRPr="00EA1467" w14:paraId="13E0F653" w14:textId="77777777" w:rsidTr="002944F9">
        <w:trPr>
          <w:trHeight w:val="1"/>
        </w:trPr>
        <w:tc>
          <w:tcPr>
            <w:tcW w:w="9072" w:type="dxa"/>
            <w:gridSpan w:val="6"/>
            <w:shd w:val="clear" w:color="000000" w:fill="FFFFFF"/>
            <w:tcMar>
              <w:left w:w="108" w:type="dxa"/>
              <w:right w:w="108" w:type="dxa"/>
            </w:tcMar>
          </w:tcPr>
          <w:p w14:paraId="608CC7FC"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22A6341" w14:textId="77777777" w:rsidTr="002944F9">
        <w:trPr>
          <w:trHeight w:val="1"/>
        </w:trPr>
        <w:tc>
          <w:tcPr>
            <w:tcW w:w="616" w:type="dxa"/>
            <w:shd w:val="clear" w:color="000000" w:fill="FFFFFF"/>
            <w:tcMar>
              <w:left w:w="108" w:type="dxa"/>
              <w:right w:w="108" w:type="dxa"/>
            </w:tcMar>
          </w:tcPr>
          <w:p w14:paraId="38569795"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6D020944" w14:textId="77777777" w:rsidR="00CA331D"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42A9B16D" w14:textId="77777777" w:rsidTr="002944F9">
        <w:trPr>
          <w:trHeight w:val="1"/>
        </w:trPr>
        <w:tc>
          <w:tcPr>
            <w:tcW w:w="616" w:type="dxa"/>
            <w:shd w:val="clear" w:color="000000" w:fill="FFFFFF"/>
            <w:tcMar>
              <w:left w:w="108" w:type="dxa"/>
              <w:right w:w="108" w:type="dxa"/>
            </w:tcMar>
          </w:tcPr>
          <w:p w14:paraId="2F2E574E"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1FD82900"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49B1D2E" w14:textId="77777777" w:rsidTr="002944F9">
        <w:trPr>
          <w:trHeight w:val="1"/>
        </w:trPr>
        <w:tc>
          <w:tcPr>
            <w:tcW w:w="616" w:type="dxa"/>
            <w:shd w:val="clear" w:color="000000" w:fill="FFFFFF"/>
            <w:tcMar>
              <w:left w:w="108" w:type="dxa"/>
              <w:right w:w="108" w:type="dxa"/>
            </w:tcMar>
          </w:tcPr>
          <w:p w14:paraId="030886EE"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92D1440"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516ED981"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5F80A9FB" w14:textId="77777777" w:rsidTr="002944F9">
        <w:trPr>
          <w:trHeight w:val="1"/>
        </w:trPr>
        <w:tc>
          <w:tcPr>
            <w:tcW w:w="616" w:type="dxa"/>
            <w:shd w:val="clear" w:color="000000" w:fill="FFFFFF"/>
            <w:tcMar>
              <w:left w:w="108" w:type="dxa"/>
              <w:right w:w="108" w:type="dxa"/>
            </w:tcMar>
          </w:tcPr>
          <w:p w14:paraId="6DBB3617"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216FC07"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06CF7323"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78036ECB" w14:textId="77777777" w:rsidTr="002944F9">
        <w:trPr>
          <w:trHeight w:val="1"/>
        </w:trPr>
        <w:tc>
          <w:tcPr>
            <w:tcW w:w="616" w:type="dxa"/>
            <w:shd w:val="clear" w:color="000000" w:fill="FFFFFF"/>
            <w:tcMar>
              <w:left w:w="108" w:type="dxa"/>
              <w:right w:w="108" w:type="dxa"/>
            </w:tcMar>
          </w:tcPr>
          <w:p w14:paraId="6605D8B9"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958298C"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163E8866" w14:textId="77777777" w:rsidR="007D7E87" w:rsidRPr="00EA1467" w:rsidRDefault="002F35BE"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w:t>
            </w:r>
            <w:r w:rsidR="007D7E87" w:rsidRPr="00EA1467">
              <w:rPr>
                <w:rFonts w:ascii="Times New Roman" w:eastAsia="Times New Roman" w:hAnsi="Times New Roman" w:cs="Times New Roman"/>
                <w:snapToGrid w:val="0"/>
                <w:sz w:val="24"/>
                <w:szCs w:val="24"/>
              </w:rPr>
              <w:t>örevleriyle ilgili konularda Polis Genel Müdürüne karşı sorumludurlar.</w:t>
            </w:r>
          </w:p>
        </w:tc>
      </w:tr>
      <w:tr w:rsidR="00B02989" w:rsidRPr="00EA1467" w14:paraId="07E5C52D" w14:textId="77777777" w:rsidTr="002944F9">
        <w:trPr>
          <w:trHeight w:val="1"/>
        </w:trPr>
        <w:tc>
          <w:tcPr>
            <w:tcW w:w="616" w:type="dxa"/>
            <w:shd w:val="clear" w:color="000000" w:fill="FFFFFF"/>
            <w:tcMar>
              <w:left w:w="108" w:type="dxa"/>
              <w:right w:w="108" w:type="dxa"/>
            </w:tcMar>
          </w:tcPr>
          <w:p w14:paraId="36BE555D"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3EDD8EC0"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54BA3DE8" w14:textId="77777777" w:rsidR="007D7E87" w:rsidRPr="00EA1467" w:rsidRDefault="007D7E87" w:rsidP="00877CEB">
            <w:pPr>
              <w:spacing w:after="0" w:line="240" w:lineRule="auto"/>
              <w:jc w:val="both"/>
              <w:rPr>
                <w:rFonts w:ascii="Times New Roman" w:eastAsia="Calibri" w:hAnsi="Times New Roman" w:cs="Times New Roman"/>
                <w:snapToGrid w:val="0"/>
                <w:sz w:val="24"/>
                <w:szCs w:val="24"/>
              </w:rPr>
            </w:pPr>
          </w:p>
        </w:tc>
      </w:tr>
      <w:tr w:rsidR="00B02989" w:rsidRPr="00EA1467" w14:paraId="3E0731EF" w14:textId="77777777" w:rsidTr="002944F9">
        <w:trPr>
          <w:trHeight w:val="1"/>
        </w:trPr>
        <w:tc>
          <w:tcPr>
            <w:tcW w:w="616" w:type="dxa"/>
            <w:shd w:val="clear" w:color="000000" w:fill="FFFFFF"/>
            <w:tcMar>
              <w:left w:w="108" w:type="dxa"/>
              <w:right w:w="108" w:type="dxa"/>
            </w:tcMar>
          </w:tcPr>
          <w:p w14:paraId="14CA054D" w14:textId="77777777" w:rsidR="007D7E87" w:rsidRPr="00EA1467" w:rsidRDefault="007D7E87"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253A060F" w14:textId="77777777" w:rsidR="007D7E87"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4A0C2642" w14:textId="77777777" w:rsidTr="002944F9">
        <w:trPr>
          <w:trHeight w:val="1"/>
        </w:trPr>
        <w:tc>
          <w:tcPr>
            <w:tcW w:w="616" w:type="dxa"/>
            <w:shd w:val="clear" w:color="000000" w:fill="FFFFFF"/>
            <w:tcMar>
              <w:left w:w="108" w:type="dxa"/>
              <w:right w:w="108" w:type="dxa"/>
            </w:tcMar>
          </w:tcPr>
          <w:p w14:paraId="3513786A"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46FF4523"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E155965" w14:textId="77777777" w:rsidTr="002944F9">
        <w:trPr>
          <w:trHeight w:val="292"/>
        </w:trPr>
        <w:tc>
          <w:tcPr>
            <w:tcW w:w="616" w:type="dxa"/>
            <w:shd w:val="clear" w:color="000000" w:fill="FFFFFF"/>
            <w:tcMar>
              <w:left w:w="108" w:type="dxa"/>
              <w:right w:w="108" w:type="dxa"/>
            </w:tcMar>
          </w:tcPr>
          <w:p w14:paraId="4F2483F3" w14:textId="77777777" w:rsidR="0049668C" w:rsidRPr="00EA1467" w:rsidRDefault="0049668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6E6D02D"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1FCD3274"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ilgili maddelerinde belirtilen koşullara sahip olmak</w:t>
            </w:r>
            <w:r w:rsidR="00CC5D1E" w:rsidRPr="00EA1467">
              <w:rPr>
                <w:rFonts w:ascii="Times New Roman" w:hAnsi="Times New Roman" w:cs="Times New Roman"/>
                <w:sz w:val="24"/>
                <w:szCs w:val="24"/>
              </w:rPr>
              <w:t>,</w:t>
            </w:r>
          </w:p>
        </w:tc>
      </w:tr>
      <w:tr w:rsidR="00B02989" w:rsidRPr="00EA1467" w14:paraId="372737A0" w14:textId="77777777" w:rsidTr="002944F9">
        <w:trPr>
          <w:trHeight w:val="292"/>
        </w:trPr>
        <w:tc>
          <w:tcPr>
            <w:tcW w:w="616" w:type="dxa"/>
            <w:shd w:val="clear" w:color="000000" w:fill="FFFFFF"/>
            <w:tcMar>
              <w:left w:w="108" w:type="dxa"/>
              <w:right w:w="108" w:type="dxa"/>
            </w:tcMar>
          </w:tcPr>
          <w:p w14:paraId="34133595" w14:textId="77777777" w:rsidR="0049668C" w:rsidRPr="00EA1467" w:rsidRDefault="0049668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FFB7051"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4C10AF70"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İngilizce bilmek</w:t>
            </w:r>
            <w:r w:rsidR="00CC5D1E" w:rsidRPr="00EA1467">
              <w:rPr>
                <w:rFonts w:ascii="Times New Roman" w:hAnsi="Times New Roman" w:cs="Times New Roman"/>
                <w:sz w:val="24"/>
                <w:szCs w:val="24"/>
              </w:rPr>
              <w:t>,</w:t>
            </w:r>
          </w:p>
        </w:tc>
      </w:tr>
      <w:tr w:rsidR="00B02989" w:rsidRPr="00EA1467" w14:paraId="43DAC11E" w14:textId="77777777" w:rsidTr="002944F9">
        <w:trPr>
          <w:trHeight w:val="292"/>
        </w:trPr>
        <w:tc>
          <w:tcPr>
            <w:tcW w:w="616" w:type="dxa"/>
            <w:shd w:val="clear" w:color="000000" w:fill="FFFFFF"/>
            <w:tcMar>
              <w:left w:w="108" w:type="dxa"/>
              <w:right w:w="108" w:type="dxa"/>
            </w:tcMar>
          </w:tcPr>
          <w:p w14:paraId="768DCA17" w14:textId="77777777" w:rsidR="0049668C" w:rsidRPr="00EA1467" w:rsidRDefault="0049668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88ED3CF"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5A6084FD" w14:textId="77777777" w:rsidR="0049668C" w:rsidRPr="00EA1467" w:rsidRDefault="0049668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1A5BBB93" w14:textId="77777777" w:rsidTr="002944F9">
        <w:trPr>
          <w:trHeight w:val="292"/>
        </w:trPr>
        <w:tc>
          <w:tcPr>
            <w:tcW w:w="616" w:type="dxa"/>
            <w:shd w:val="clear" w:color="000000" w:fill="FFFFFF"/>
            <w:tcMar>
              <w:left w:w="108" w:type="dxa"/>
              <w:right w:w="108" w:type="dxa"/>
            </w:tcMar>
          </w:tcPr>
          <w:p w14:paraId="3A2F6242" w14:textId="77777777" w:rsidR="00B41CA7" w:rsidRPr="00EA1467" w:rsidRDefault="00B41CA7"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6D946F5" w14:textId="77777777" w:rsidR="00B41CA7" w:rsidRPr="00EA1467" w:rsidRDefault="00B41CA7" w:rsidP="00877CEB">
            <w:pPr>
              <w:spacing w:after="0" w:line="240" w:lineRule="auto"/>
              <w:jc w:val="both"/>
              <w:rPr>
                <w:rFonts w:ascii="Times New Roman" w:hAnsi="Times New Roman" w:cs="Times New Roman"/>
                <w:sz w:val="24"/>
                <w:szCs w:val="24"/>
              </w:rPr>
            </w:pPr>
          </w:p>
        </w:tc>
        <w:tc>
          <w:tcPr>
            <w:tcW w:w="7796" w:type="dxa"/>
            <w:gridSpan w:val="4"/>
          </w:tcPr>
          <w:p w14:paraId="1883FBB3" w14:textId="77777777" w:rsidR="00B41CA7" w:rsidRPr="00EA1467" w:rsidRDefault="00B41CA7" w:rsidP="00877CEB">
            <w:pPr>
              <w:spacing w:after="0" w:line="240" w:lineRule="auto"/>
              <w:jc w:val="both"/>
              <w:rPr>
                <w:rFonts w:ascii="Times New Roman" w:hAnsi="Times New Roman" w:cs="Times New Roman"/>
                <w:sz w:val="24"/>
                <w:szCs w:val="24"/>
              </w:rPr>
            </w:pPr>
          </w:p>
        </w:tc>
      </w:tr>
      <w:tr w:rsidR="00B02989" w:rsidRPr="00EA1467" w14:paraId="115CCD4E" w14:textId="77777777" w:rsidTr="000A6E4F">
        <w:trPr>
          <w:trHeight w:val="292"/>
        </w:trPr>
        <w:tc>
          <w:tcPr>
            <w:tcW w:w="9072" w:type="dxa"/>
            <w:gridSpan w:val="6"/>
            <w:shd w:val="clear" w:color="000000" w:fill="FFFFFF"/>
            <w:tcMar>
              <w:left w:w="108" w:type="dxa"/>
              <w:right w:w="108" w:type="dxa"/>
            </w:tcMar>
          </w:tcPr>
          <w:p w14:paraId="4C37BD0F" w14:textId="77777777" w:rsidR="009C4F77" w:rsidRPr="00EA1467" w:rsidRDefault="009C4F77" w:rsidP="00877CEB">
            <w:pPr>
              <w:spacing w:after="0" w:line="240" w:lineRule="auto"/>
              <w:rPr>
                <w:rFonts w:ascii="Times New Roman" w:hAnsi="Times New Roman" w:cs="Times New Roman"/>
                <w:sz w:val="24"/>
                <w:szCs w:val="24"/>
              </w:rPr>
            </w:pPr>
            <w:r w:rsidRPr="00EA1467">
              <w:rPr>
                <w:rFonts w:ascii="Times New Roman" w:hAnsi="Times New Roman" w:cs="Times New Roman"/>
                <w:b/>
                <w:sz w:val="24"/>
                <w:szCs w:val="24"/>
              </w:rPr>
              <w:t>B. İTFAİYE KADROLARI HİZMET ŞEMALARI</w:t>
            </w:r>
          </w:p>
        </w:tc>
      </w:tr>
      <w:tr w:rsidR="00B02989" w:rsidRPr="00EA1467" w14:paraId="2CBE88E8" w14:textId="77777777" w:rsidTr="000A6E4F">
        <w:trPr>
          <w:trHeight w:val="292"/>
        </w:trPr>
        <w:tc>
          <w:tcPr>
            <w:tcW w:w="9072" w:type="dxa"/>
            <w:gridSpan w:val="6"/>
            <w:shd w:val="clear" w:color="000000" w:fill="FFFFFF"/>
            <w:tcMar>
              <w:left w:w="108" w:type="dxa"/>
              <w:right w:w="108" w:type="dxa"/>
            </w:tcMar>
          </w:tcPr>
          <w:p w14:paraId="303CEF8C" w14:textId="77777777" w:rsidR="009C4F77" w:rsidRPr="00EA1467" w:rsidRDefault="009C4F77"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4BD65E5B" w14:textId="77777777" w:rsidTr="002944F9">
        <w:tc>
          <w:tcPr>
            <w:tcW w:w="9072" w:type="dxa"/>
          </w:tcPr>
          <w:p w14:paraId="2496E4DB" w14:textId="77777777" w:rsidR="00516EDC" w:rsidRPr="00EA1467" w:rsidRDefault="006D7FCD"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MÜDÜRÜ KADROSU</w:t>
            </w:r>
          </w:p>
        </w:tc>
      </w:tr>
      <w:tr w:rsidR="00B02989" w:rsidRPr="00EA1467" w14:paraId="511A782D" w14:textId="77777777" w:rsidTr="002944F9">
        <w:tc>
          <w:tcPr>
            <w:tcW w:w="9072" w:type="dxa"/>
          </w:tcPr>
          <w:p w14:paraId="79EE96C2"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1C61593F" w14:textId="77777777" w:rsidTr="002944F9">
        <w:tc>
          <w:tcPr>
            <w:tcW w:w="9072" w:type="dxa"/>
          </w:tcPr>
          <w:p w14:paraId="7F813F2B"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4E75B723" w14:textId="77777777" w:rsidTr="002944F9">
        <w:trPr>
          <w:trHeight w:val="1"/>
        </w:trPr>
        <w:tc>
          <w:tcPr>
            <w:tcW w:w="1998" w:type="dxa"/>
            <w:gridSpan w:val="4"/>
            <w:shd w:val="clear" w:color="000000" w:fill="FFFFFF"/>
            <w:tcMar>
              <w:left w:w="108" w:type="dxa"/>
              <w:right w:w="108" w:type="dxa"/>
            </w:tcMar>
          </w:tcPr>
          <w:p w14:paraId="5DA98CD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4C8D14D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B650B77" w14:textId="77777777" w:rsidR="00516EDC" w:rsidRPr="00EA1467" w:rsidRDefault="002127F0"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Müdürü</w:t>
            </w:r>
          </w:p>
        </w:tc>
      </w:tr>
      <w:tr w:rsidR="00B02989" w:rsidRPr="00EA1467" w14:paraId="24B6750B" w14:textId="77777777" w:rsidTr="002944F9">
        <w:trPr>
          <w:trHeight w:val="1"/>
        </w:trPr>
        <w:tc>
          <w:tcPr>
            <w:tcW w:w="1998" w:type="dxa"/>
            <w:gridSpan w:val="4"/>
            <w:shd w:val="clear" w:color="000000" w:fill="FFFFFF"/>
            <w:tcMar>
              <w:left w:w="108" w:type="dxa"/>
              <w:right w:w="108" w:type="dxa"/>
            </w:tcMar>
          </w:tcPr>
          <w:p w14:paraId="14FF8A9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2A738FC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E5F9A7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430698" w:rsidRPr="00EA1467">
              <w:rPr>
                <w:rFonts w:ascii="Times New Roman" w:eastAsia="Times New Roman" w:hAnsi="Times New Roman" w:cs="Times New Roman"/>
                <w:snapToGrid w:val="0"/>
                <w:sz w:val="24"/>
                <w:szCs w:val="24"/>
              </w:rPr>
              <w:t>(İtfaiye Hizmetleri)</w:t>
            </w:r>
          </w:p>
        </w:tc>
      </w:tr>
      <w:tr w:rsidR="00B02989" w:rsidRPr="00EA1467" w14:paraId="47170B48" w14:textId="77777777" w:rsidTr="002944F9">
        <w:trPr>
          <w:trHeight w:val="1"/>
        </w:trPr>
        <w:tc>
          <w:tcPr>
            <w:tcW w:w="1998" w:type="dxa"/>
            <w:gridSpan w:val="4"/>
            <w:shd w:val="clear" w:color="000000" w:fill="FFFFFF"/>
            <w:tcMar>
              <w:left w:w="108" w:type="dxa"/>
              <w:right w:w="108" w:type="dxa"/>
            </w:tcMar>
          </w:tcPr>
          <w:p w14:paraId="06B4F35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66E87AB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FB7BE9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3 (Yükselme Yeri)</w:t>
            </w:r>
          </w:p>
        </w:tc>
      </w:tr>
      <w:tr w:rsidR="00B02989" w:rsidRPr="00EA1467" w14:paraId="2C05B2E1" w14:textId="77777777" w:rsidTr="002944F9">
        <w:trPr>
          <w:trHeight w:val="1"/>
        </w:trPr>
        <w:tc>
          <w:tcPr>
            <w:tcW w:w="1998" w:type="dxa"/>
            <w:gridSpan w:val="4"/>
            <w:shd w:val="clear" w:color="000000" w:fill="FFFFFF"/>
            <w:tcMar>
              <w:left w:w="108" w:type="dxa"/>
              <w:right w:w="108" w:type="dxa"/>
            </w:tcMar>
          </w:tcPr>
          <w:p w14:paraId="5A18A8F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lastRenderedPageBreak/>
              <w:t>Kadro Sayısı</w:t>
            </w:r>
          </w:p>
        </w:tc>
        <w:tc>
          <w:tcPr>
            <w:tcW w:w="340" w:type="dxa"/>
            <w:shd w:val="clear" w:color="000000" w:fill="FFFFFF"/>
            <w:tcMar>
              <w:left w:w="108" w:type="dxa"/>
              <w:right w:w="108" w:type="dxa"/>
            </w:tcMar>
          </w:tcPr>
          <w:p w14:paraId="7F17D7F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0C4E157" w14:textId="77777777" w:rsidR="00516EDC" w:rsidRPr="00EA1467" w:rsidRDefault="00996242"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r>
      <w:tr w:rsidR="00B02989" w:rsidRPr="00EA1467" w14:paraId="2A4BFE7D" w14:textId="77777777" w:rsidTr="002944F9">
        <w:trPr>
          <w:trHeight w:val="1"/>
        </w:trPr>
        <w:tc>
          <w:tcPr>
            <w:tcW w:w="1998" w:type="dxa"/>
            <w:gridSpan w:val="4"/>
            <w:shd w:val="clear" w:color="000000" w:fill="FFFFFF"/>
            <w:tcMar>
              <w:left w:w="108" w:type="dxa"/>
              <w:right w:w="108" w:type="dxa"/>
            </w:tcMar>
          </w:tcPr>
          <w:p w14:paraId="71AC274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746B717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8ED7FC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18B (47/2010 Sayılı Yasa Tahtında Barem 17)</w:t>
            </w:r>
          </w:p>
        </w:tc>
      </w:tr>
      <w:tr w:rsidR="00B02989" w:rsidRPr="00EA1467" w14:paraId="7579B377" w14:textId="77777777" w:rsidTr="002944F9">
        <w:trPr>
          <w:trHeight w:val="1"/>
        </w:trPr>
        <w:tc>
          <w:tcPr>
            <w:tcW w:w="9072" w:type="dxa"/>
            <w:gridSpan w:val="6"/>
            <w:shd w:val="clear" w:color="000000" w:fill="FFFFFF"/>
            <w:tcMar>
              <w:left w:w="108" w:type="dxa"/>
              <w:right w:w="108" w:type="dxa"/>
            </w:tcMar>
          </w:tcPr>
          <w:p w14:paraId="406ECB4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938DC5A" w14:textId="77777777" w:rsidTr="002944F9">
        <w:trPr>
          <w:trHeight w:val="1"/>
        </w:trPr>
        <w:tc>
          <w:tcPr>
            <w:tcW w:w="616" w:type="dxa"/>
            <w:shd w:val="clear" w:color="000000" w:fill="FFFFFF"/>
            <w:tcMar>
              <w:left w:w="108" w:type="dxa"/>
              <w:right w:w="108" w:type="dxa"/>
            </w:tcMar>
          </w:tcPr>
          <w:p w14:paraId="58E6D76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2AE2C8A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44A60909" w14:textId="77777777" w:rsidTr="002944F9">
        <w:trPr>
          <w:trHeight w:val="1"/>
        </w:trPr>
        <w:tc>
          <w:tcPr>
            <w:tcW w:w="616" w:type="dxa"/>
            <w:shd w:val="clear" w:color="000000" w:fill="FFFFFF"/>
            <w:tcMar>
              <w:left w:w="108" w:type="dxa"/>
              <w:right w:w="108" w:type="dxa"/>
            </w:tcMar>
          </w:tcPr>
          <w:p w14:paraId="756A442E"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8C6909A"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A385B06" w14:textId="77777777" w:rsidTr="002944F9">
        <w:trPr>
          <w:trHeight w:val="1"/>
        </w:trPr>
        <w:tc>
          <w:tcPr>
            <w:tcW w:w="616" w:type="dxa"/>
            <w:shd w:val="clear" w:color="000000" w:fill="FFFFFF"/>
            <w:tcMar>
              <w:left w:w="108" w:type="dxa"/>
              <w:right w:w="108" w:type="dxa"/>
            </w:tcMar>
          </w:tcPr>
          <w:p w14:paraId="30B574B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3C4C41A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547FE9C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31252609" w14:textId="77777777" w:rsidTr="002944F9">
        <w:trPr>
          <w:trHeight w:val="1"/>
        </w:trPr>
        <w:tc>
          <w:tcPr>
            <w:tcW w:w="616" w:type="dxa"/>
            <w:shd w:val="clear" w:color="000000" w:fill="FFFFFF"/>
            <w:tcMar>
              <w:left w:w="108" w:type="dxa"/>
              <w:right w:w="108" w:type="dxa"/>
            </w:tcMar>
          </w:tcPr>
          <w:p w14:paraId="6F08C5F3"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3E9EF42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7308BC1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4B0EFAC5" w14:textId="77777777" w:rsidTr="002944F9">
        <w:trPr>
          <w:trHeight w:val="1"/>
        </w:trPr>
        <w:tc>
          <w:tcPr>
            <w:tcW w:w="616" w:type="dxa"/>
            <w:shd w:val="clear" w:color="000000" w:fill="FFFFFF"/>
            <w:tcMar>
              <w:left w:w="108" w:type="dxa"/>
              <w:right w:w="108" w:type="dxa"/>
            </w:tcMar>
          </w:tcPr>
          <w:p w14:paraId="7930F305"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5E7F92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0F4E549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Müdürü’nün emirlerini yerine getirmek, </w:t>
            </w:r>
          </w:p>
        </w:tc>
      </w:tr>
      <w:tr w:rsidR="00B02989" w:rsidRPr="00EA1467" w14:paraId="659670F8" w14:textId="77777777" w:rsidTr="002944F9">
        <w:trPr>
          <w:trHeight w:val="1"/>
        </w:trPr>
        <w:tc>
          <w:tcPr>
            <w:tcW w:w="616" w:type="dxa"/>
            <w:shd w:val="clear" w:color="000000" w:fill="FFFFFF"/>
            <w:tcMar>
              <w:left w:w="108" w:type="dxa"/>
              <w:right w:w="108" w:type="dxa"/>
            </w:tcMar>
          </w:tcPr>
          <w:p w14:paraId="18B724F8"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51209E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601375A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190C31B4" w14:textId="77777777" w:rsidTr="002944F9">
        <w:trPr>
          <w:trHeight w:val="1"/>
        </w:trPr>
        <w:tc>
          <w:tcPr>
            <w:tcW w:w="616" w:type="dxa"/>
            <w:shd w:val="clear" w:color="000000" w:fill="FFFFFF"/>
            <w:tcMar>
              <w:left w:w="108" w:type="dxa"/>
              <w:right w:w="108" w:type="dxa"/>
            </w:tcMar>
          </w:tcPr>
          <w:p w14:paraId="5778D55A"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519DAFD1"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296EC1C3"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26208F7A" w14:textId="77777777" w:rsidTr="002944F9">
        <w:trPr>
          <w:trHeight w:val="1"/>
        </w:trPr>
        <w:tc>
          <w:tcPr>
            <w:tcW w:w="616" w:type="dxa"/>
            <w:shd w:val="clear" w:color="000000" w:fill="FFFFFF"/>
            <w:tcMar>
              <w:left w:w="108" w:type="dxa"/>
              <w:right w:w="108" w:type="dxa"/>
            </w:tcMar>
          </w:tcPr>
          <w:p w14:paraId="03DB946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19D89D8B" w14:textId="77777777" w:rsidR="00516EDC"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6D575468" w14:textId="77777777" w:rsidTr="002944F9">
        <w:trPr>
          <w:trHeight w:val="1"/>
        </w:trPr>
        <w:tc>
          <w:tcPr>
            <w:tcW w:w="616" w:type="dxa"/>
            <w:shd w:val="clear" w:color="000000" w:fill="FFFFFF"/>
            <w:tcMar>
              <w:left w:w="108" w:type="dxa"/>
              <w:right w:w="108" w:type="dxa"/>
            </w:tcMar>
          </w:tcPr>
          <w:p w14:paraId="4A2CF4B7"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39B4EF91"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75E5D042" w14:textId="77777777" w:rsidTr="002944F9">
        <w:trPr>
          <w:trHeight w:val="1"/>
        </w:trPr>
        <w:tc>
          <w:tcPr>
            <w:tcW w:w="616" w:type="dxa"/>
            <w:shd w:val="clear" w:color="000000" w:fill="FFFFFF"/>
            <w:tcMar>
              <w:left w:w="108" w:type="dxa"/>
              <w:right w:w="108" w:type="dxa"/>
            </w:tcMar>
          </w:tcPr>
          <w:p w14:paraId="4A4E059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E39CD79"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7A8C5D5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125CD23F" w14:textId="77777777" w:rsidTr="002944F9">
        <w:trPr>
          <w:trHeight w:val="1"/>
        </w:trPr>
        <w:tc>
          <w:tcPr>
            <w:tcW w:w="616" w:type="dxa"/>
            <w:shd w:val="clear" w:color="000000" w:fill="FFFFFF"/>
            <w:tcMar>
              <w:left w:w="108" w:type="dxa"/>
              <w:right w:w="108" w:type="dxa"/>
            </w:tcMar>
          </w:tcPr>
          <w:p w14:paraId="0C73655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203B410"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231FB483"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dört yıl süre ile </w:t>
            </w:r>
            <w:r w:rsidR="001B53DB"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Müdür Muavini mevkiinde görev yapmış olmak,</w:t>
            </w:r>
          </w:p>
        </w:tc>
      </w:tr>
      <w:tr w:rsidR="00B02989" w:rsidRPr="00EA1467" w14:paraId="6237E88F" w14:textId="77777777" w:rsidTr="002944F9">
        <w:trPr>
          <w:trHeight w:val="1"/>
        </w:trPr>
        <w:tc>
          <w:tcPr>
            <w:tcW w:w="616" w:type="dxa"/>
            <w:shd w:val="clear" w:color="000000" w:fill="FFFFFF"/>
            <w:tcMar>
              <w:left w:w="108" w:type="dxa"/>
              <w:right w:w="108" w:type="dxa"/>
            </w:tcMar>
          </w:tcPr>
          <w:p w14:paraId="0DFA676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A5D637C"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4BBE6510"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16581C30" w14:textId="77777777" w:rsidTr="002944F9">
        <w:trPr>
          <w:trHeight w:val="1"/>
        </w:trPr>
        <w:tc>
          <w:tcPr>
            <w:tcW w:w="616" w:type="dxa"/>
            <w:shd w:val="clear" w:color="000000" w:fill="FFFFFF"/>
            <w:tcMar>
              <w:left w:w="108" w:type="dxa"/>
              <w:right w:w="108" w:type="dxa"/>
            </w:tcMar>
          </w:tcPr>
          <w:p w14:paraId="15E1964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A501EC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3EBA90F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p>
        </w:tc>
      </w:tr>
      <w:tr w:rsidR="00B02989" w:rsidRPr="00EA1467" w14:paraId="0224134A" w14:textId="77777777" w:rsidTr="002944F9">
        <w:trPr>
          <w:trHeight w:val="1"/>
        </w:trPr>
        <w:tc>
          <w:tcPr>
            <w:tcW w:w="616" w:type="dxa"/>
            <w:shd w:val="clear" w:color="000000" w:fill="FFFFFF"/>
            <w:tcMar>
              <w:left w:w="108" w:type="dxa"/>
              <w:right w:w="108" w:type="dxa"/>
            </w:tcMar>
          </w:tcPr>
          <w:p w14:paraId="4D3E29B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4D327D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13AD806A"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0A07593B" w14:textId="77777777" w:rsidTr="002944F9">
        <w:tblPrEx>
          <w:tblCellMar>
            <w:left w:w="108" w:type="dxa"/>
            <w:right w:w="108" w:type="dxa"/>
          </w:tblCellMar>
          <w:tblLook w:val="04A0" w:firstRow="1" w:lastRow="0" w:firstColumn="1" w:lastColumn="0" w:noHBand="0" w:noVBand="1"/>
        </w:tblPrEx>
        <w:trPr>
          <w:trHeight w:val="330"/>
        </w:trPr>
        <w:tc>
          <w:tcPr>
            <w:tcW w:w="616" w:type="dxa"/>
          </w:tcPr>
          <w:p w14:paraId="3D04BAE0" w14:textId="77777777" w:rsidR="00516EDC" w:rsidRPr="00EA1467" w:rsidRDefault="00516EDC" w:rsidP="00877CEB">
            <w:pPr>
              <w:spacing w:after="0" w:line="240" w:lineRule="auto"/>
              <w:rPr>
                <w:rFonts w:ascii="Times New Roman" w:hAnsi="Times New Roman" w:cs="Times New Roman"/>
                <w:sz w:val="24"/>
                <w:szCs w:val="24"/>
              </w:rPr>
            </w:pPr>
          </w:p>
        </w:tc>
        <w:tc>
          <w:tcPr>
            <w:tcW w:w="8456" w:type="dxa"/>
            <w:gridSpan w:val="5"/>
          </w:tcPr>
          <w:p w14:paraId="7981F7AB"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5643D2F9" w14:textId="77777777" w:rsidTr="002944F9">
        <w:tc>
          <w:tcPr>
            <w:tcW w:w="9072" w:type="dxa"/>
          </w:tcPr>
          <w:p w14:paraId="56F6D485" w14:textId="77777777" w:rsidR="00516EDC" w:rsidRPr="00EA1467" w:rsidRDefault="006D7FCD"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MÜDÜR MUAVİNİ KADROSU</w:t>
            </w:r>
          </w:p>
        </w:tc>
      </w:tr>
      <w:tr w:rsidR="00B02989" w:rsidRPr="00EA1467" w14:paraId="6BA90454" w14:textId="77777777" w:rsidTr="002944F9">
        <w:tc>
          <w:tcPr>
            <w:tcW w:w="9072" w:type="dxa"/>
          </w:tcPr>
          <w:p w14:paraId="03018070"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08FEB8F0" w14:textId="77777777" w:rsidTr="002944F9">
        <w:tc>
          <w:tcPr>
            <w:tcW w:w="9072" w:type="dxa"/>
          </w:tcPr>
          <w:p w14:paraId="4E17FAD6"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50BFDF77" w14:textId="77777777" w:rsidTr="002944F9">
        <w:trPr>
          <w:trHeight w:val="1"/>
        </w:trPr>
        <w:tc>
          <w:tcPr>
            <w:tcW w:w="1998" w:type="dxa"/>
            <w:gridSpan w:val="4"/>
            <w:shd w:val="clear" w:color="000000" w:fill="FFFFFF"/>
            <w:tcMar>
              <w:left w:w="108" w:type="dxa"/>
              <w:right w:w="108" w:type="dxa"/>
            </w:tcMar>
          </w:tcPr>
          <w:p w14:paraId="2F0996D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1DEBC2A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896EAF0" w14:textId="77777777" w:rsidR="00516EDC" w:rsidRPr="00EA1467" w:rsidRDefault="00BD524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Müdür Muavini</w:t>
            </w:r>
          </w:p>
        </w:tc>
      </w:tr>
      <w:tr w:rsidR="00B02989" w:rsidRPr="00EA1467" w14:paraId="16CF5FF2" w14:textId="77777777" w:rsidTr="002944F9">
        <w:trPr>
          <w:trHeight w:val="1"/>
        </w:trPr>
        <w:tc>
          <w:tcPr>
            <w:tcW w:w="1998" w:type="dxa"/>
            <w:gridSpan w:val="4"/>
            <w:shd w:val="clear" w:color="000000" w:fill="FFFFFF"/>
            <w:tcMar>
              <w:left w:w="108" w:type="dxa"/>
              <w:right w:w="108" w:type="dxa"/>
            </w:tcMar>
          </w:tcPr>
          <w:p w14:paraId="6BECAFD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7221F21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B513E4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6518EA8E" w14:textId="77777777" w:rsidTr="002944F9">
        <w:trPr>
          <w:trHeight w:val="1"/>
        </w:trPr>
        <w:tc>
          <w:tcPr>
            <w:tcW w:w="1998" w:type="dxa"/>
            <w:gridSpan w:val="4"/>
            <w:shd w:val="clear" w:color="000000" w:fill="FFFFFF"/>
            <w:tcMar>
              <w:left w:w="108" w:type="dxa"/>
              <w:right w:w="108" w:type="dxa"/>
            </w:tcMar>
          </w:tcPr>
          <w:p w14:paraId="2CA0903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26C89A5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8D6D79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 (Yükselme Yeri)</w:t>
            </w:r>
          </w:p>
        </w:tc>
      </w:tr>
      <w:tr w:rsidR="00B02989" w:rsidRPr="00EA1467" w14:paraId="14FCF470" w14:textId="77777777" w:rsidTr="002944F9">
        <w:trPr>
          <w:trHeight w:val="1"/>
        </w:trPr>
        <w:tc>
          <w:tcPr>
            <w:tcW w:w="1998" w:type="dxa"/>
            <w:gridSpan w:val="4"/>
            <w:shd w:val="clear" w:color="000000" w:fill="FFFFFF"/>
            <w:tcMar>
              <w:left w:w="108" w:type="dxa"/>
              <w:right w:w="108" w:type="dxa"/>
            </w:tcMar>
          </w:tcPr>
          <w:p w14:paraId="07EB46C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6807A13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7C112DA" w14:textId="77777777" w:rsidR="00516EDC" w:rsidRPr="00EA1467" w:rsidRDefault="006D7FC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r>
      <w:tr w:rsidR="00B02989" w:rsidRPr="00EA1467" w14:paraId="208F8C0E" w14:textId="77777777" w:rsidTr="002944F9">
        <w:trPr>
          <w:trHeight w:val="1"/>
        </w:trPr>
        <w:tc>
          <w:tcPr>
            <w:tcW w:w="1998" w:type="dxa"/>
            <w:gridSpan w:val="4"/>
            <w:shd w:val="clear" w:color="000000" w:fill="FFFFFF"/>
            <w:tcMar>
              <w:left w:w="108" w:type="dxa"/>
              <w:right w:w="108" w:type="dxa"/>
            </w:tcMar>
          </w:tcPr>
          <w:p w14:paraId="473A2BD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1DB128C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307556C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17A (47/2010 Sayılı Yasa Tahtında Barem 16)</w:t>
            </w:r>
          </w:p>
        </w:tc>
      </w:tr>
      <w:tr w:rsidR="00B02989" w:rsidRPr="00EA1467" w14:paraId="22A7594B" w14:textId="77777777" w:rsidTr="002944F9">
        <w:trPr>
          <w:trHeight w:val="1"/>
        </w:trPr>
        <w:tc>
          <w:tcPr>
            <w:tcW w:w="9072" w:type="dxa"/>
            <w:gridSpan w:val="6"/>
            <w:shd w:val="clear" w:color="000000" w:fill="FFFFFF"/>
            <w:tcMar>
              <w:left w:w="108" w:type="dxa"/>
              <w:right w:w="108" w:type="dxa"/>
            </w:tcMar>
          </w:tcPr>
          <w:p w14:paraId="3DFCB48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1F2774C" w14:textId="77777777" w:rsidTr="002944F9">
        <w:trPr>
          <w:trHeight w:val="1"/>
        </w:trPr>
        <w:tc>
          <w:tcPr>
            <w:tcW w:w="616" w:type="dxa"/>
            <w:shd w:val="clear" w:color="000000" w:fill="FFFFFF"/>
            <w:tcMar>
              <w:left w:w="108" w:type="dxa"/>
              <w:right w:w="108" w:type="dxa"/>
            </w:tcMar>
          </w:tcPr>
          <w:p w14:paraId="0919647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2E2F26D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297A84EB" w14:textId="77777777" w:rsidTr="002944F9">
        <w:trPr>
          <w:trHeight w:val="1"/>
        </w:trPr>
        <w:tc>
          <w:tcPr>
            <w:tcW w:w="616" w:type="dxa"/>
            <w:shd w:val="clear" w:color="000000" w:fill="FFFFFF"/>
            <w:tcMar>
              <w:left w:w="108" w:type="dxa"/>
              <w:right w:w="108" w:type="dxa"/>
            </w:tcMar>
          </w:tcPr>
          <w:p w14:paraId="2DD79359"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423C9705"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993B2EE" w14:textId="77777777" w:rsidTr="002944F9">
        <w:trPr>
          <w:trHeight w:val="1"/>
        </w:trPr>
        <w:tc>
          <w:tcPr>
            <w:tcW w:w="616" w:type="dxa"/>
            <w:shd w:val="clear" w:color="000000" w:fill="FFFFFF"/>
            <w:tcMar>
              <w:left w:w="108" w:type="dxa"/>
              <w:right w:w="108" w:type="dxa"/>
            </w:tcMar>
          </w:tcPr>
          <w:p w14:paraId="5C49E6A3"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A21EF0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22DCBEE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63A2C333" w14:textId="77777777" w:rsidTr="002944F9">
        <w:trPr>
          <w:trHeight w:val="1"/>
        </w:trPr>
        <w:tc>
          <w:tcPr>
            <w:tcW w:w="616" w:type="dxa"/>
            <w:shd w:val="clear" w:color="000000" w:fill="FFFFFF"/>
            <w:tcMar>
              <w:left w:w="108" w:type="dxa"/>
              <w:right w:w="108" w:type="dxa"/>
            </w:tcMar>
          </w:tcPr>
          <w:p w14:paraId="02440B3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76FCE2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67452B8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777E09DD" w14:textId="77777777" w:rsidTr="002944F9">
        <w:trPr>
          <w:trHeight w:val="1"/>
        </w:trPr>
        <w:tc>
          <w:tcPr>
            <w:tcW w:w="616" w:type="dxa"/>
            <w:shd w:val="clear" w:color="000000" w:fill="FFFFFF"/>
            <w:tcMar>
              <w:left w:w="108" w:type="dxa"/>
              <w:right w:w="108" w:type="dxa"/>
            </w:tcMar>
          </w:tcPr>
          <w:p w14:paraId="76277A2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386295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2CEC121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193F8629" w14:textId="77777777" w:rsidTr="002944F9">
        <w:trPr>
          <w:trHeight w:val="1"/>
        </w:trPr>
        <w:tc>
          <w:tcPr>
            <w:tcW w:w="616" w:type="dxa"/>
            <w:shd w:val="clear" w:color="000000" w:fill="FFFFFF"/>
            <w:tcMar>
              <w:left w:w="108" w:type="dxa"/>
              <w:right w:w="108" w:type="dxa"/>
            </w:tcMar>
          </w:tcPr>
          <w:p w14:paraId="394D4E82"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5C9A85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044D018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146C8780" w14:textId="77777777" w:rsidTr="002944F9">
        <w:trPr>
          <w:trHeight w:val="1"/>
        </w:trPr>
        <w:tc>
          <w:tcPr>
            <w:tcW w:w="616" w:type="dxa"/>
            <w:shd w:val="clear" w:color="000000" w:fill="FFFFFF"/>
            <w:tcMar>
              <w:left w:w="108" w:type="dxa"/>
              <w:right w:w="108" w:type="dxa"/>
            </w:tcMar>
          </w:tcPr>
          <w:p w14:paraId="350A93A2"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71CE854A"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1ADC671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0A53D345" w14:textId="77777777" w:rsidTr="002944F9">
        <w:trPr>
          <w:trHeight w:val="1"/>
        </w:trPr>
        <w:tc>
          <w:tcPr>
            <w:tcW w:w="616" w:type="dxa"/>
            <w:shd w:val="clear" w:color="000000" w:fill="FFFFFF"/>
            <w:tcMar>
              <w:left w:w="108" w:type="dxa"/>
              <w:right w:w="108" w:type="dxa"/>
            </w:tcMar>
          </w:tcPr>
          <w:p w14:paraId="2296E35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119B352E" w14:textId="77777777" w:rsidR="00516EDC"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49813985" w14:textId="77777777" w:rsidTr="002944F9">
        <w:trPr>
          <w:trHeight w:val="1"/>
        </w:trPr>
        <w:tc>
          <w:tcPr>
            <w:tcW w:w="616" w:type="dxa"/>
            <w:shd w:val="clear" w:color="000000" w:fill="FFFFFF"/>
            <w:tcMar>
              <w:left w:w="108" w:type="dxa"/>
              <w:right w:w="108" w:type="dxa"/>
            </w:tcMar>
          </w:tcPr>
          <w:p w14:paraId="4CDCC253"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4C17D633"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3103515D" w14:textId="77777777" w:rsidTr="002944F9">
        <w:trPr>
          <w:trHeight w:val="292"/>
        </w:trPr>
        <w:tc>
          <w:tcPr>
            <w:tcW w:w="616" w:type="dxa"/>
            <w:shd w:val="clear" w:color="000000" w:fill="FFFFFF"/>
            <w:tcMar>
              <w:left w:w="108" w:type="dxa"/>
              <w:right w:w="108" w:type="dxa"/>
            </w:tcMar>
          </w:tcPr>
          <w:p w14:paraId="7D8878B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78CA0D5"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6902F1CE"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432C0980" w14:textId="77777777" w:rsidTr="002944F9">
        <w:trPr>
          <w:trHeight w:val="1"/>
        </w:trPr>
        <w:tc>
          <w:tcPr>
            <w:tcW w:w="616" w:type="dxa"/>
            <w:shd w:val="clear" w:color="000000" w:fill="FFFFFF"/>
            <w:tcMar>
              <w:left w:w="108" w:type="dxa"/>
              <w:right w:w="108" w:type="dxa"/>
            </w:tcMar>
          </w:tcPr>
          <w:p w14:paraId="67553B5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BD281A6"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65C49F9C"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dört yıl süre ile </w:t>
            </w:r>
            <w:r w:rsidR="001B53DB"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Başmüfettişi mevkiinde görev yapmış olmak,</w:t>
            </w:r>
          </w:p>
        </w:tc>
      </w:tr>
      <w:tr w:rsidR="00B02989" w:rsidRPr="00EA1467" w14:paraId="08A496B1" w14:textId="77777777" w:rsidTr="002944F9">
        <w:trPr>
          <w:trHeight w:val="1"/>
        </w:trPr>
        <w:tc>
          <w:tcPr>
            <w:tcW w:w="616" w:type="dxa"/>
            <w:shd w:val="clear" w:color="000000" w:fill="FFFFFF"/>
            <w:tcMar>
              <w:left w:w="108" w:type="dxa"/>
              <w:right w:w="108" w:type="dxa"/>
            </w:tcMar>
          </w:tcPr>
          <w:p w14:paraId="0B75479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D477E3D"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2AC2A79A"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04365B78" w14:textId="77777777" w:rsidTr="002944F9">
        <w:trPr>
          <w:trHeight w:val="1"/>
        </w:trPr>
        <w:tc>
          <w:tcPr>
            <w:tcW w:w="616" w:type="dxa"/>
            <w:shd w:val="clear" w:color="000000" w:fill="FFFFFF"/>
            <w:tcMar>
              <w:left w:w="108" w:type="dxa"/>
              <w:right w:w="108" w:type="dxa"/>
            </w:tcMar>
          </w:tcPr>
          <w:p w14:paraId="2D35AC5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F2052C0"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161379DA"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p>
        </w:tc>
      </w:tr>
      <w:tr w:rsidR="00B02989" w:rsidRPr="00EA1467" w14:paraId="09305080" w14:textId="77777777" w:rsidTr="002944F9">
        <w:trPr>
          <w:trHeight w:val="1"/>
        </w:trPr>
        <w:tc>
          <w:tcPr>
            <w:tcW w:w="616" w:type="dxa"/>
            <w:shd w:val="clear" w:color="000000" w:fill="FFFFFF"/>
            <w:tcMar>
              <w:left w:w="108" w:type="dxa"/>
              <w:right w:w="108" w:type="dxa"/>
            </w:tcMar>
          </w:tcPr>
          <w:p w14:paraId="345FB1B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6313F8C"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3A5FD30C"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3B57DE92" w14:textId="77777777" w:rsidTr="002944F9">
        <w:trPr>
          <w:trHeight w:val="1"/>
        </w:trPr>
        <w:tc>
          <w:tcPr>
            <w:tcW w:w="616" w:type="dxa"/>
            <w:shd w:val="clear" w:color="000000" w:fill="FFFFFF"/>
            <w:tcMar>
              <w:left w:w="108" w:type="dxa"/>
              <w:right w:w="108" w:type="dxa"/>
            </w:tcMar>
          </w:tcPr>
          <w:p w14:paraId="1D8CE98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1E7041B"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4"/>
          </w:tcPr>
          <w:p w14:paraId="56955E84"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37540906" w14:textId="77777777" w:rsidTr="002944F9">
        <w:tc>
          <w:tcPr>
            <w:tcW w:w="9072" w:type="dxa"/>
          </w:tcPr>
          <w:p w14:paraId="3502611B" w14:textId="77777777" w:rsidR="00516EDC" w:rsidRPr="00EA1467" w:rsidRDefault="001B53DB"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BAŞMÜFETTİŞİ KADROSU</w:t>
            </w:r>
          </w:p>
        </w:tc>
      </w:tr>
      <w:tr w:rsidR="00B02989" w:rsidRPr="00EA1467" w14:paraId="2A40D89B" w14:textId="77777777" w:rsidTr="002944F9">
        <w:tc>
          <w:tcPr>
            <w:tcW w:w="9072" w:type="dxa"/>
          </w:tcPr>
          <w:p w14:paraId="2DEAF835"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02D5AA07" w14:textId="77777777" w:rsidTr="002944F9">
        <w:tc>
          <w:tcPr>
            <w:tcW w:w="9072" w:type="dxa"/>
          </w:tcPr>
          <w:p w14:paraId="14C27380"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543E1843" w14:textId="77777777" w:rsidTr="002944F9">
        <w:trPr>
          <w:trHeight w:val="1"/>
        </w:trPr>
        <w:tc>
          <w:tcPr>
            <w:tcW w:w="1998" w:type="dxa"/>
            <w:gridSpan w:val="4"/>
            <w:shd w:val="clear" w:color="000000" w:fill="FFFFFF"/>
            <w:tcMar>
              <w:left w:w="108" w:type="dxa"/>
              <w:right w:w="108" w:type="dxa"/>
            </w:tcMar>
          </w:tcPr>
          <w:p w14:paraId="59E88EA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49B695A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C975252" w14:textId="77777777" w:rsidR="00516EDC" w:rsidRPr="00EA1467" w:rsidRDefault="00BD524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Başmüfettişi</w:t>
            </w:r>
          </w:p>
        </w:tc>
      </w:tr>
      <w:tr w:rsidR="00B02989" w:rsidRPr="00EA1467" w14:paraId="29A386D7" w14:textId="77777777" w:rsidTr="002944F9">
        <w:trPr>
          <w:trHeight w:val="1"/>
        </w:trPr>
        <w:tc>
          <w:tcPr>
            <w:tcW w:w="1998" w:type="dxa"/>
            <w:gridSpan w:val="4"/>
            <w:shd w:val="clear" w:color="000000" w:fill="FFFFFF"/>
            <w:tcMar>
              <w:left w:w="108" w:type="dxa"/>
              <w:right w:w="108" w:type="dxa"/>
            </w:tcMar>
          </w:tcPr>
          <w:p w14:paraId="6D35A19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lastRenderedPageBreak/>
              <w:t>Hizmet Sınıfı</w:t>
            </w:r>
          </w:p>
        </w:tc>
        <w:tc>
          <w:tcPr>
            <w:tcW w:w="340" w:type="dxa"/>
            <w:shd w:val="clear" w:color="000000" w:fill="FFFFFF"/>
            <w:tcMar>
              <w:left w:w="108" w:type="dxa"/>
              <w:right w:w="108" w:type="dxa"/>
            </w:tcMar>
          </w:tcPr>
          <w:p w14:paraId="3D84591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959EB4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7CBD62F4" w14:textId="77777777" w:rsidTr="002944F9">
        <w:trPr>
          <w:trHeight w:val="1"/>
        </w:trPr>
        <w:tc>
          <w:tcPr>
            <w:tcW w:w="1998" w:type="dxa"/>
            <w:gridSpan w:val="4"/>
            <w:shd w:val="clear" w:color="000000" w:fill="FFFFFF"/>
            <w:tcMar>
              <w:left w:w="108" w:type="dxa"/>
              <w:right w:w="108" w:type="dxa"/>
            </w:tcMar>
          </w:tcPr>
          <w:p w14:paraId="0178B89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0F4EC54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BF2629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5 (Yükselme Yeri)</w:t>
            </w:r>
          </w:p>
        </w:tc>
      </w:tr>
      <w:tr w:rsidR="00B02989" w:rsidRPr="00EA1467" w14:paraId="72DE62D4" w14:textId="77777777" w:rsidTr="002944F9">
        <w:trPr>
          <w:trHeight w:val="1"/>
        </w:trPr>
        <w:tc>
          <w:tcPr>
            <w:tcW w:w="1998" w:type="dxa"/>
            <w:gridSpan w:val="4"/>
            <w:shd w:val="clear" w:color="000000" w:fill="FFFFFF"/>
            <w:tcMar>
              <w:left w:w="108" w:type="dxa"/>
              <w:right w:w="108" w:type="dxa"/>
            </w:tcMar>
          </w:tcPr>
          <w:p w14:paraId="088A2B3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37A8D17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279B9EB" w14:textId="77777777" w:rsidR="00516EDC" w:rsidRPr="00EA1467" w:rsidRDefault="001B53DB"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r>
      <w:tr w:rsidR="00B02989" w:rsidRPr="00EA1467" w14:paraId="2BCCB9BE" w14:textId="77777777" w:rsidTr="002944F9">
        <w:trPr>
          <w:trHeight w:val="1"/>
        </w:trPr>
        <w:tc>
          <w:tcPr>
            <w:tcW w:w="1998" w:type="dxa"/>
            <w:gridSpan w:val="4"/>
            <w:shd w:val="clear" w:color="000000" w:fill="FFFFFF"/>
            <w:tcMar>
              <w:left w:w="108" w:type="dxa"/>
              <w:right w:w="108" w:type="dxa"/>
            </w:tcMar>
          </w:tcPr>
          <w:p w14:paraId="588265E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1D8B8D8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DC0781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17B (47/2010 Sayılı Yasa Tahtında Barem 15)</w:t>
            </w:r>
          </w:p>
        </w:tc>
      </w:tr>
      <w:tr w:rsidR="00B02989" w:rsidRPr="00EA1467" w14:paraId="27987E86" w14:textId="77777777" w:rsidTr="002944F9">
        <w:trPr>
          <w:trHeight w:val="1"/>
        </w:trPr>
        <w:tc>
          <w:tcPr>
            <w:tcW w:w="9072" w:type="dxa"/>
            <w:gridSpan w:val="6"/>
            <w:shd w:val="clear" w:color="000000" w:fill="FFFFFF"/>
            <w:tcMar>
              <w:left w:w="108" w:type="dxa"/>
              <w:right w:w="108" w:type="dxa"/>
            </w:tcMar>
          </w:tcPr>
          <w:p w14:paraId="67FE734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7323CAA6" w14:textId="77777777" w:rsidTr="002944F9">
        <w:trPr>
          <w:trHeight w:val="1"/>
        </w:trPr>
        <w:tc>
          <w:tcPr>
            <w:tcW w:w="616" w:type="dxa"/>
            <w:shd w:val="clear" w:color="000000" w:fill="FFFFFF"/>
            <w:tcMar>
              <w:left w:w="108" w:type="dxa"/>
              <w:right w:w="108" w:type="dxa"/>
            </w:tcMar>
          </w:tcPr>
          <w:p w14:paraId="203AA27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0477632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1F6AA38E" w14:textId="77777777" w:rsidTr="002944F9">
        <w:trPr>
          <w:trHeight w:val="1"/>
        </w:trPr>
        <w:tc>
          <w:tcPr>
            <w:tcW w:w="616" w:type="dxa"/>
            <w:shd w:val="clear" w:color="000000" w:fill="FFFFFF"/>
            <w:tcMar>
              <w:left w:w="108" w:type="dxa"/>
              <w:right w:w="108" w:type="dxa"/>
            </w:tcMar>
          </w:tcPr>
          <w:p w14:paraId="3F222955"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1C98726E"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EE935F4" w14:textId="77777777" w:rsidTr="002944F9">
        <w:trPr>
          <w:trHeight w:val="1"/>
        </w:trPr>
        <w:tc>
          <w:tcPr>
            <w:tcW w:w="616" w:type="dxa"/>
            <w:shd w:val="clear" w:color="000000" w:fill="FFFFFF"/>
            <w:tcMar>
              <w:left w:w="108" w:type="dxa"/>
              <w:right w:w="108" w:type="dxa"/>
            </w:tcMar>
          </w:tcPr>
          <w:p w14:paraId="59113DE6"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5808D0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2FB0062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6278F291" w14:textId="77777777" w:rsidTr="002944F9">
        <w:trPr>
          <w:trHeight w:val="1"/>
        </w:trPr>
        <w:tc>
          <w:tcPr>
            <w:tcW w:w="616" w:type="dxa"/>
            <w:shd w:val="clear" w:color="000000" w:fill="FFFFFF"/>
            <w:tcMar>
              <w:left w:w="108" w:type="dxa"/>
              <w:right w:w="108" w:type="dxa"/>
            </w:tcMar>
          </w:tcPr>
          <w:p w14:paraId="23C78A10"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3908590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104C843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126CEFCB" w14:textId="77777777" w:rsidTr="002944F9">
        <w:trPr>
          <w:trHeight w:val="1"/>
        </w:trPr>
        <w:tc>
          <w:tcPr>
            <w:tcW w:w="616" w:type="dxa"/>
            <w:shd w:val="clear" w:color="000000" w:fill="FFFFFF"/>
            <w:tcMar>
              <w:left w:w="108" w:type="dxa"/>
              <w:right w:w="108" w:type="dxa"/>
            </w:tcMar>
          </w:tcPr>
          <w:p w14:paraId="54FE948B"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595799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1266F25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75DBE1A0" w14:textId="77777777" w:rsidTr="002944F9">
        <w:trPr>
          <w:trHeight w:val="1"/>
        </w:trPr>
        <w:tc>
          <w:tcPr>
            <w:tcW w:w="616" w:type="dxa"/>
            <w:shd w:val="clear" w:color="000000" w:fill="FFFFFF"/>
            <w:tcMar>
              <w:left w:w="108" w:type="dxa"/>
              <w:right w:w="108" w:type="dxa"/>
            </w:tcMar>
          </w:tcPr>
          <w:p w14:paraId="78380AF2"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908DBB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03E1508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6841F598" w14:textId="77777777" w:rsidTr="002944F9">
        <w:trPr>
          <w:trHeight w:val="1"/>
        </w:trPr>
        <w:tc>
          <w:tcPr>
            <w:tcW w:w="616" w:type="dxa"/>
            <w:shd w:val="clear" w:color="000000" w:fill="FFFFFF"/>
            <w:tcMar>
              <w:left w:w="108" w:type="dxa"/>
              <w:right w:w="108" w:type="dxa"/>
            </w:tcMar>
          </w:tcPr>
          <w:p w14:paraId="0F6B9E01"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2E994EFA"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4A7792A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27F0BE27" w14:textId="77777777" w:rsidTr="002944F9">
        <w:trPr>
          <w:trHeight w:val="1"/>
        </w:trPr>
        <w:tc>
          <w:tcPr>
            <w:tcW w:w="616" w:type="dxa"/>
            <w:shd w:val="clear" w:color="000000" w:fill="FFFFFF"/>
            <w:tcMar>
              <w:left w:w="108" w:type="dxa"/>
              <w:right w:w="108" w:type="dxa"/>
            </w:tcMar>
          </w:tcPr>
          <w:p w14:paraId="4577BBC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1D6ADEC4" w14:textId="77777777" w:rsidR="00516EDC"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7E55A5CC" w14:textId="77777777" w:rsidTr="002944F9">
        <w:trPr>
          <w:trHeight w:val="1"/>
        </w:trPr>
        <w:tc>
          <w:tcPr>
            <w:tcW w:w="616" w:type="dxa"/>
            <w:shd w:val="clear" w:color="000000" w:fill="FFFFFF"/>
            <w:tcMar>
              <w:left w:w="108" w:type="dxa"/>
              <w:right w:w="108" w:type="dxa"/>
            </w:tcMar>
          </w:tcPr>
          <w:p w14:paraId="59BB9371"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0C143583"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06255538" w14:textId="77777777" w:rsidTr="002944F9">
        <w:trPr>
          <w:trHeight w:val="292"/>
        </w:trPr>
        <w:tc>
          <w:tcPr>
            <w:tcW w:w="616" w:type="dxa"/>
            <w:shd w:val="clear" w:color="000000" w:fill="FFFFFF"/>
            <w:tcMar>
              <w:left w:w="108" w:type="dxa"/>
              <w:right w:w="108" w:type="dxa"/>
            </w:tcMar>
          </w:tcPr>
          <w:p w14:paraId="36C680B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843CA42"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5BB33C83"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5CDBAD65" w14:textId="77777777" w:rsidTr="002944F9">
        <w:trPr>
          <w:trHeight w:val="1"/>
        </w:trPr>
        <w:tc>
          <w:tcPr>
            <w:tcW w:w="616" w:type="dxa"/>
            <w:shd w:val="clear" w:color="000000" w:fill="FFFFFF"/>
            <w:tcMar>
              <w:left w:w="108" w:type="dxa"/>
              <w:right w:w="108" w:type="dxa"/>
            </w:tcMar>
          </w:tcPr>
          <w:p w14:paraId="614300D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283F41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7B39360E"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beş yıl süre ile </w:t>
            </w:r>
            <w:r w:rsidR="001B53DB"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Müfettişi mevkiinde görev yapmış olmak,</w:t>
            </w:r>
          </w:p>
        </w:tc>
      </w:tr>
      <w:tr w:rsidR="00B02989" w:rsidRPr="00EA1467" w14:paraId="6D16BB59" w14:textId="77777777" w:rsidTr="002944F9">
        <w:trPr>
          <w:trHeight w:val="1"/>
        </w:trPr>
        <w:tc>
          <w:tcPr>
            <w:tcW w:w="616" w:type="dxa"/>
            <w:shd w:val="clear" w:color="000000" w:fill="FFFFFF"/>
            <w:tcMar>
              <w:left w:w="108" w:type="dxa"/>
              <w:right w:w="108" w:type="dxa"/>
            </w:tcMar>
          </w:tcPr>
          <w:p w14:paraId="7297F4B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A935E4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1294AF53"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1FD59947" w14:textId="77777777" w:rsidTr="002944F9">
        <w:trPr>
          <w:trHeight w:val="1"/>
        </w:trPr>
        <w:tc>
          <w:tcPr>
            <w:tcW w:w="616" w:type="dxa"/>
            <w:shd w:val="clear" w:color="000000" w:fill="FFFFFF"/>
            <w:tcMar>
              <w:left w:w="108" w:type="dxa"/>
              <w:right w:w="108" w:type="dxa"/>
            </w:tcMar>
          </w:tcPr>
          <w:p w14:paraId="1C1E280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BF1DD78"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18CA3164"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p>
        </w:tc>
      </w:tr>
      <w:tr w:rsidR="00B02989" w:rsidRPr="00EA1467" w14:paraId="2A55C519" w14:textId="77777777" w:rsidTr="002944F9">
        <w:trPr>
          <w:trHeight w:val="1"/>
        </w:trPr>
        <w:tc>
          <w:tcPr>
            <w:tcW w:w="616" w:type="dxa"/>
            <w:shd w:val="clear" w:color="000000" w:fill="FFFFFF"/>
            <w:tcMar>
              <w:left w:w="108" w:type="dxa"/>
              <w:right w:w="108" w:type="dxa"/>
            </w:tcMar>
          </w:tcPr>
          <w:p w14:paraId="60660B5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5CECF11"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29EAA8AD"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141F2D28" w14:textId="77777777" w:rsidTr="002944F9">
        <w:trPr>
          <w:trHeight w:val="1"/>
        </w:trPr>
        <w:tc>
          <w:tcPr>
            <w:tcW w:w="616" w:type="dxa"/>
            <w:shd w:val="clear" w:color="000000" w:fill="FFFFFF"/>
            <w:tcMar>
              <w:left w:w="108" w:type="dxa"/>
              <w:right w:w="108" w:type="dxa"/>
            </w:tcMar>
          </w:tcPr>
          <w:p w14:paraId="3777182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EE6D30E"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4"/>
          </w:tcPr>
          <w:p w14:paraId="283BAB16"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1D3323AA" w14:textId="77777777" w:rsidTr="002944F9">
        <w:tc>
          <w:tcPr>
            <w:tcW w:w="9072" w:type="dxa"/>
          </w:tcPr>
          <w:p w14:paraId="0B1419EC" w14:textId="77777777" w:rsidR="00516EDC" w:rsidRPr="00EA1467" w:rsidRDefault="004D4050"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MÜFETTİŞİ KADROSU</w:t>
            </w:r>
          </w:p>
        </w:tc>
      </w:tr>
      <w:tr w:rsidR="00B02989" w:rsidRPr="00EA1467" w14:paraId="71235AFD" w14:textId="77777777" w:rsidTr="002944F9">
        <w:tc>
          <w:tcPr>
            <w:tcW w:w="9072" w:type="dxa"/>
          </w:tcPr>
          <w:p w14:paraId="4DEBFBB0"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1BD9A064" w14:textId="77777777" w:rsidTr="002944F9">
        <w:tc>
          <w:tcPr>
            <w:tcW w:w="9072" w:type="dxa"/>
          </w:tcPr>
          <w:p w14:paraId="746683C2"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1A70D647" w14:textId="77777777" w:rsidTr="002944F9">
        <w:trPr>
          <w:trHeight w:val="1"/>
        </w:trPr>
        <w:tc>
          <w:tcPr>
            <w:tcW w:w="1998" w:type="dxa"/>
            <w:gridSpan w:val="4"/>
            <w:shd w:val="clear" w:color="000000" w:fill="FFFFFF"/>
            <w:tcMar>
              <w:left w:w="108" w:type="dxa"/>
              <w:right w:w="108" w:type="dxa"/>
            </w:tcMar>
          </w:tcPr>
          <w:p w14:paraId="06EAD9F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7AB9D1E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5B70CBF" w14:textId="77777777" w:rsidR="00516EDC" w:rsidRPr="00EA1467" w:rsidRDefault="00BD524F"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Müfettişi</w:t>
            </w:r>
          </w:p>
        </w:tc>
      </w:tr>
      <w:tr w:rsidR="00B02989" w:rsidRPr="00EA1467" w14:paraId="2D4B6016" w14:textId="77777777" w:rsidTr="002944F9">
        <w:trPr>
          <w:trHeight w:val="1"/>
        </w:trPr>
        <w:tc>
          <w:tcPr>
            <w:tcW w:w="1998" w:type="dxa"/>
            <w:gridSpan w:val="4"/>
            <w:shd w:val="clear" w:color="000000" w:fill="FFFFFF"/>
            <w:tcMar>
              <w:left w:w="108" w:type="dxa"/>
              <w:right w:w="108" w:type="dxa"/>
            </w:tcMar>
          </w:tcPr>
          <w:p w14:paraId="75D921E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25F793E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5F118A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078EA1FB" w14:textId="77777777" w:rsidTr="002944F9">
        <w:trPr>
          <w:trHeight w:val="1"/>
        </w:trPr>
        <w:tc>
          <w:tcPr>
            <w:tcW w:w="1998" w:type="dxa"/>
            <w:gridSpan w:val="4"/>
            <w:shd w:val="clear" w:color="000000" w:fill="FFFFFF"/>
            <w:tcMar>
              <w:left w:w="108" w:type="dxa"/>
              <w:right w:w="108" w:type="dxa"/>
            </w:tcMar>
          </w:tcPr>
          <w:p w14:paraId="3FB2064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2BA7CD4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F7ADD7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6 (Yükselme Yeri)</w:t>
            </w:r>
          </w:p>
        </w:tc>
      </w:tr>
      <w:tr w:rsidR="00B02989" w:rsidRPr="00EA1467" w14:paraId="4D35706B" w14:textId="77777777" w:rsidTr="002944F9">
        <w:trPr>
          <w:trHeight w:val="1"/>
        </w:trPr>
        <w:tc>
          <w:tcPr>
            <w:tcW w:w="1998" w:type="dxa"/>
            <w:gridSpan w:val="4"/>
            <w:shd w:val="clear" w:color="000000" w:fill="FFFFFF"/>
            <w:tcMar>
              <w:left w:w="108" w:type="dxa"/>
              <w:right w:w="108" w:type="dxa"/>
            </w:tcMar>
          </w:tcPr>
          <w:p w14:paraId="05E8D0C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4F9F58A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2F182AF9" w14:textId="77777777" w:rsidR="00516EDC" w:rsidRPr="00EA1467" w:rsidRDefault="00BB0E4E"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5</w:t>
            </w:r>
          </w:p>
        </w:tc>
      </w:tr>
      <w:tr w:rsidR="00B02989" w:rsidRPr="00EA1467" w14:paraId="6392920A" w14:textId="77777777" w:rsidTr="002944F9">
        <w:trPr>
          <w:trHeight w:val="1"/>
        </w:trPr>
        <w:tc>
          <w:tcPr>
            <w:tcW w:w="1998" w:type="dxa"/>
            <w:gridSpan w:val="4"/>
            <w:shd w:val="clear" w:color="000000" w:fill="FFFFFF"/>
            <w:tcMar>
              <w:left w:w="108" w:type="dxa"/>
              <w:right w:w="108" w:type="dxa"/>
            </w:tcMar>
          </w:tcPr>
          <w:p w14:paraId="16268A2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5F8F708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CDCF43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16 (47/2010 Sayılı Yasa Tahtında Barem 11)</w:t>
            </w:r>
          </w:p>
        </w:tc>
      </w:tr>
      <w:tr w:rsidR="00B02989" w:rsidRPr="00EA1467" w14:paraId="62F9A429" w14:textId="77777777" w:rsidTr="002944F9">
        <w:trPr>
          <w:trHeight w:val="1"/>
        </w:trPr>
        <w:tc>
          <w:tcPr>
            <w:tcW w:w="9072" w:type="dxa"/>
            <w:gridSpan w:val="6"/>
            <w:shd w:val="clear" w:color="000000" w:fill="FFFFFF"/>
            <w:tcMar>
              <w:left w:w="108" w:type="dxa"/>
              <w:right w:w="108" w:type="dxa"/>
            </w:tcMar>
          </w:tcPr>
          <w:p w14:paraId="08F9673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9FE43EF" w14:textId="77777777" w:rsidTr="002944F9">
        <w:trPr>
          <w:trHeight w:val="1"/>
        </w:trPr>
        <w:tc>
          <w:tcPr>
            <w:tcW w:w="616" w:type="dxa"/>
            <w:shd w:val="clear" w:color="000000" w:fill="FFFFFF"/>
            <w:tcMar>
              <w:left w:w="108" w:type="dxa"/>
              <w:right w:w="108" w:type="dxa"/>
            </w:tcMar>
          </w:tcPr>
          <w:p w14:paraId="1E1BAA6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26655F1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52A7737C" w14:textId="77777777" w:rsidTr="002944F9">
        <w:trPr>
          <w:trHeight w:val="1"/>
        </w:trPr>
        <w:tc>
          <w:tcPr>
            <w:tcW w:w="616" w:type="dxa"/>
            <w:shd w:val="clear" w:color="000000" w:fill="FFFFFF"/>
            <w:tcMar>
              <w:left w:w="108" w:type="dxa"/>
              <w:right w:w="108" w:type="dxa"/>
            </w:tcMar>
          </w:tcPr>
          <w:p w14:paraId="4A80F959"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50EA96C9"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3B1900C7" w14:textId="77777777" w:rsidTr="002944F9">
        <w:trPr>
          <w:trHeight w:val="1"/>
        </w:trPr>
        <w:tc>
          <w:tcPr>
            <w:tcW w:w="616" w:type="dxa"/>
            <w:shd w:val="clear" w:color="000000" w:fill="FFFFFF"/>
            <w:tcMar>
              <w:left w:w="108" w:type="dxa"/>
              <w:right w:w="108" w:type="dxa"/>
            </w:tcMar>
          </w:tcPr>
          <w:p w14:paraId="7D064D6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5D4AE8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7B3854C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6DBAE773" w14:textId="77777777" w:rsidTr="002944F9">
        <w:trPr>
          <w:trHeight w:val="1"/>
        </w:trPr>
        <w:tc>
          <w:tcPr>
            <w:tcW w:w="616" w:type="dxa"/>
            <w:shd w:val="clear" w:color="000000" w:fill="FFFFFF"/>
            <w:tcMar>
              <w:left w:w="108" w:type="dxa"/>
              <w:right w:w="108" w:type="dxa"/>
            </w:tcMar>
          </w:tcPr>
          <w:p w14:paraId="493FABD5"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AAFE68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392C260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474F808B" w14:textId="77777777" w:rsidTr="002944F9">
        <w:trPr>
          <w:trHeight w:val="1"/>
        </w:trPr>
        <w:tc>
          <w:tcPr>
            <w:tcW w:w="616" w:type="dxa"/>
            <w:shd w:val="clear" w:color="000000" w:fill="FFFFFF"/>
            <w:tcMar>
              <w:left w:w="108" w:type="dxa"/>
              <w:right w:w="108" w:type="dxa"/>
            </w:tcMar>
          </w:tcPr>
          <w:p w14:paraId="364E26FB"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6F3A3CE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284056D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253743E4" w14:textId="77777777" w:rsidTr="002944F9">
        <w:trPr>
          <w:trHeight w:val="1"/>
        </w:trPr>
        <w:tc>
          <w:tcPr>
            <w:tcW w:w="616" w:type="dxa"/>
            <w:shd w:val="clear" w:color="000000" w:fill="FFFFFF"/>
            <w:tcMar>
              <w:left w:w="108" w:type="dxa"/>
              <w:right w:w="108" w:type="dxa"/>
            </w:tcMar>
          </w:tcPr>
          <w:p w14:paraId="50032E8F"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251E0A8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0C86AA1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37AE8B3B" w14:textId="77777777" w:rsidTr="002944F9">
        <w:trPr>
          <w:trHeight w:val="1"/>
        </w:trPr>
        <w:tc>
          <w:tcPr>
            <w:tcW w:w="616" w:type="dxa"/>
            <w:shd w:val="clear" w:color="000000" w:fill="FFFFFF"/>
            <w:tcMar>
              <w:left w:w="108" w:type="dxa"/>
              <w:right w:w="108" w:type="dxa"/>
            </w:tcMar>
          </w:tcPr>
          <w:p w14:paraId="54344304"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73FBCB5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1DB4AF1C"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2596F921" w14:textId="77777777" w:rsidTr="002944F9">
        <w:trPr>
          <w:trHeight w:val="1"/>
        </w:trPr>
        <w:tc>
          <w:tcPr>
            <w:tcW w:w="616" w:type="dxa"/>
            <w:shd w:val="clear" w:color="000000" w:fill="FFFFFF"/>
            <w:tcMar>
              <w:left w:w="108" w:type="dxa"/>
              <w:right w:w="108" w:type="dxa"/>
            </w:tcMar>
          </w:tcPr>
          <w:p w14:paraId="3E2029E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72F46A17" w14:textId="77777777" w:rsidR="00516EDC" w:rsidRPr="00EA1467" w:rsidRDefault="00CA331D"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103BD6C4" w14:textId="77777777" w:rsidTr="002944F9">
        <w:trPr>
          <w:trHeight w:val="1"/>
        </w:trPr>
        <w:tc>
          <w:tcPr>
            <w:tcW w:w="616" w:type="dxa"/>
            <w:shd w:val="clear" w:color="000000" w:fill="FFFFFF"/>
            <w:tcMar>
              <w:left w:w="108" w:type="dxa"/>
              <w:right w:w="108" w:type="dxa"/>
            </w:tcMar>
          </w:tcPr>
          <w:p w14:paraId="2BE03BBC"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54605F7B" w14:textId="77777777" w:rsidR="00CA331D" w:rsidRPr="00EA1467" w:rsidRDefault="00CA331D"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6069273" w14:textId="77777777" w:rsidTr="002944F9">
        <w:trPr>
          <w:trHeight w:val="292"/>
        </w:trPr>
        <w:tc>
          <w:tcPr>
            <w:tcW w:w="616" w:type="dxa"/>
            <w:shd w:val="clear" w:color="000000" w:fill="FFFFFF"/>
            <w:tcMar>
              <w:left w:w="108" w:type="dxa"/>
              <w:right w:w="108" w:type="dxa"/>
            </w:tcMar>
          </w:tcPr>
          <w:p w14:paraId="62AAD1F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E4552A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5481E3A2"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59637985" w14:textId="77777777" w:rsidTr="002944F9">
        <w:trPr>
          <w:trHeight w:val="1"/>
        </w:trPr>
        <w:tc>
          <w:tcPr>
            <w:tcW w:w="616" w:type="dxa"/>
            <w:shd w:val="clear" w:color="000000" w:fill="FFFFFF"/>
            <w:tcMar>
              <w:left w:w="108" w:type="dxa"/>
              <w:right w:w="108" w:type="dxa"/>
            </w:tcMar>
          </w:tcPr>
          <w:p w14:paraId="152CFC0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9CD5F7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56D58BDD"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altı yıl süre ile </w:t>
            </w:r>
            <w:r w:rsidR="000C148C"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Müfettişi </w:t>
            </w:r>
            <w:r w:rsidR="00E079F5" w:rsidRPr="00EA1467">
              <w:rPr>
                <w:rFonts w:ascii="Times New Roman" w:eastAsia="Times New Roman" w:hAnsi="Times New Roman" w:cs="Times New Roman"/>
                <w:snapToGrid w:val="0"/>
                <w:sz w:val="24"/>
                <w:szCs w:val="24"/>
              </w:rPr>
              <w:t>Muavini</w:t>
            </w:r>
            <w:r w:rsidR="00E079F5" w:rsidRPr="00EA1467">
              <w:rPr>
                <w:rFonts w:ascii="Times New Roman" w:hAnsi="Times New Roman" w:cs="Times New Roman"/>
                <w:sz w:val="24"/>
                <w:szCs w:val="24"/>
              </w:rPr>
              <w:t xml:space="preserve"> </w:t>
            </w:r>
            <w:r w:rsidRPr="00EA1467">
              <w:rPr>
                <w:rFonts w:ascii="Times New Roman" w:hAnsi="Times New Roman" w:cs="Times New Roman"/>
                <w:sz w:val="24"/>
                <w:szCs w:val="24"/>
              </w:rPr>
              <w:t>mevkiinde görev yapmış olmak,</w:t>
            </w:r>
          </w:p>
        </w:tc>
      </w:tr>
      <w:tr w:rsidR="00B02989" w:rsidRPr="00EA1467" w14:paraId="67915BA1" w14:textId="77777777" w:rsidTr="002944F9">
        <w:trPr>
          <w:trHeight w:val="1"/>
        </w:trPr>
        <w:tc>
          <w:tcPr>
            <w:tcW w:w="616" w:type="dxa"/>
            <w:shd w:val="clear" w:color="000000" w:fill="FFFFFF"/>
            <w:tcMar>
              <w:left w:w="108" w:type="dxa"/>
              <w:right w:w="108" w:type="dxa"/>
            </w:tcMar>
          </w:tcPr>
          <w:p w14:paraId="5839D42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3D8CF180"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631995B6"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67D86914" w14:textId="77777777" w:rsidTr="002944F9">
        <w:trPr>
          <w:trHeight w:val="1"/>
        </w:trPr>
        <w:tc>
          <w:tcPr>
            <w:tcW w:w="616" w:type="dxa"/>
            <w:shd w:val="clear" w:color="000000" w:fill="FFFFFF"/>
            <w:tcMar>
              <w:left w:w="108" w:type="dxa"/>
              <w:right w:w="108" w:type="dxa"/>
            </w:tcMar>
          </w:tcPr>
          <w:p w14:paraId="4E751AA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D8BAF4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72D17091"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p>
        </w:tc>
      </w:tr>
      <w:tr w:rsidR="00B02989" w:rsidRPr="00EA1467" w14:paraId="43E1F68D" w14:textId="77777777" w:rsidTr="002944F9">
        <w:trPr>
          <w:trHeight w:val="1"/>
        </w:trPr>
        <w:tc>
          <w:tcPr>
            <w:tcW w:w="616" w:type="dxa"/>
            <w:shd w:val="clear" w:color="000000" w:fill="FFFFFF"/>
            <w:tcMar>
              <w:left w:w="108" w:type="dxa"/>
              <w:right w:w="108" w:type="dxa"/>
            </w:tcMar>
          </w:tcPr>
          <w:p w14:paraId="74440E9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71F0870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3378FF2B"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585452E2" w14:textId="77777777" w:rsidTr="002944F9">
        <w:trPr>
          <w:trHeight w:val="1"/>
        </w:trPr>
        <w:tc>
          <w:tcPr>
            <w:tcW w:w="616" w:type="dxa"/>
            <w:shd w:val="clear" w:color="000000" w:fill="FFFFFF"/>
            <w:tcMar>
              <w:left w:w="108" w:type="dxa"/>
              <w:right w:w="108" w:type="dxa"/>
            </w:tcMar>
          </w:tcPr>
          <w:p w14:paraId="4EBC689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D0491B7"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4"/>
          </w:tcPr>
          <w:p w14:paraId="2356E9CE"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36B24274" w14:textId="77777777" w:rsidTr="002944F9">
        <w:tc>
          <w:tcPr>
            <w:tcW w:w="9072" w:type="dxa"/>
          </w:tcPr>
          <w:p w14:paraId="35FC9A25" w14:textId="77777777" w:rsidR="00516EDC" w:rsidRPr="00EA1467" w:rsidRDefault="00A75770"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MÜFETTİŞ MUAVİNİ KADROSU</w:t>
            </w:r>
          </w:p>
        </w:tc>
      </w:tr>
      <w:tr w:rsidR="00B02989" w:rsidRPr="00EA1467" w14:paraId="388C3ECD" w14:textId="77777777" w:rsidTr="002944F9">
        <w:tc>
          <w:tcPr>
            <w:tcW w:w="9072" w:type="dxa"/>
          </w:tcPr>
          <w:p w14:paraId="6FAC1AC7"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236487C5" w14:textId="77777777" w:rsidTr="002944F9">
        <w:tc>
          <w:tcPr>
            <w:tcW w:w="9072" w:type="dxa"/>
          </w:tcPr>
          <w:p w14:paraId="775217B6"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252"/>
        <w:gridCol w:w="340"/>
        <w:gridCol w:w="6734"/>
      </w:tblGrid>
      <w:tr w:rsidR="00B02989" w:rsidRPr="00EA1467" w14:paraId="37FDC04C" w14:textId="77777777" w:rsidTr="002944F9">
        <w:trPr>
          <w:trHeight w:val="1"/>
        </w:trPr>
        <w:tc>
          <w:tcPr>
            <w:tcW w:w="1998" w:type="dxa"/>
            <w:gridSpan w:val="4"/>
            <w:shd w:val="clear" w:color="000000" w:fill="FFFFFF"/>
            <w:tcMar>
              <w:left w:w="108" w:type="dxa"/>
              <w:right w:w="108" w:type="dxa"/>
            </w:tcMar>
          </w:tcPr>
          <w:p w14:paraId="62B964B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7D59734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6BA870D6" w14:textId="77777777" w:rsidR="00516EDC" w:rsidRPr="00EA1467" w:rsidRDefault="00EE4D24"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Müfettiş Muavini</w:t>
            </w:r>
          </w:p>
        </w:tc>
      </w:tr>
      <w:tr w:rsidR="00B02989" w:rsidRPr="00EA1467" w14:paraId="4841D15A" w14:textId="77777777" w:rsidTr="002944F9">
        <w:trPr>
          <w:trHeight w:val="1"/>
        </w:trPr>
        <w:tc>
          <w:tcPr>
            <w:tcW w:w="1998" w:type="dxa"/>
            <w:gridSpan w:val="4"/>
            <w:shd w:val="clear" w:color="000000" w:fill="FFFFFF"/>
            <w:tcMar>
              <w:left w:w="108" w:type="dxa"/>
              <w:right w:w="108" w:type="dxa"/>
            </w:tcMar>
          </w:tcPr>
          <w:p w14:paraId="1CC6F58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17C5442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5D49AC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2E7BDAFE" w14:textId="77777777" w:rsidTr="002944F9">
        <w:trPr>
          <w:trHeight w:val="1"/>
        </w:trPr>
        <w:tc>
          <w:tcPr>
            <w:tcW w:w="1998" w:type="dxa"/>
            <w:gridSpan w:val="4"/>
            <w:shd w:val="clear" w:color="000000" w:fill="FFFFFF"/>
            <w:tcMar>
              <w:left w:w="108" w:type="dxa"/>
              <w:right w:w="108" w:type="dxa"/>
            </w:tcMar>
          </w:tcPr>
          <w:p w14:paraId="2009517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2087586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356A81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7 (Yükselme Yeri)</w:t>
            </w:r>
          </w:p>
        </w:tc>
      </w:tr>
      <w:tr w:rsidR="00B02989" w:rsidRPr="00EA1467" w14:paraId="156DA258" w14:textId="77777777" w:rsidTr="002944F9">
        <w:trPr>
          <w:trHeight w:val="1"/>
        </w:trPr>
        <w:tc>
          <w:tcPr>
            <w:tcW w:w="1998" w:type="dxa"/>
            <w:gridSpan w:val="4"/>
            <w:shd w:val="clear" w:color="000000" w:fill="FFFFFF"/>
            <w:tcMar>
              <w:left w:w="108" w:type="dxa"/>
              <w:right w:w="108" w:type="dxa"/>
            </w:tcMar>
          </w:tcPr>
          <w:p w14:paraId="608D0B2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1DF2B37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2DA8D5C" w14:textId="77777777" w:rsidR="00516EDC" w:rsidRPr="00EA1467" w:rsidRDefault="00A75770"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13</w:t>
            </w:r>
          </w:p>
        </w:tc>
      </w:tr>
      <w:tr w:rsidR="00B02989" w:rsidRPr="00EA1467" w14:paraId="7F4AC2BE" w14:textId="77777777" w:rsidTr="002944F9">
        <w:trPr>
          <w:trHeight w:val="1"/>
        </w:trPr>
        <w:tc>
          <w:tcPr>
            <w:tcW w:w="1998" w:type="dxa"/>
            <w:gridSpan w:val="4"/>
            <w:shd w:val="clear" w:color="000000" w:fill="FFFFFF"/>
            <w:tcMar>
              <w:left w:w="108" w:type="dxa"/>
              <w:right w:w="108" w:type="dxa"/>
            </w:tcMar>
          </w:tcPr>
          <w:p w14:paraId="29F9CBF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6F134DF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2A42C7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14,15 (47/2010 Sayılı Yasa Tahtında Barem 10,11)</w:t>
            </w:r>
          </w:p>
        </w:tc>
      </w:tr>
      <w:tr w:rsidR="00B02989" w:rsidRPr="00EA1467" w14:paraId="0319DD9C" w14:textId="77777777" w:rsidTr="002944F9">
        <w:trPr>
          <w:trHeight w:val="1"/>
        </w:trPr>
        <w:tc>
          <w:tcPr>
            <w:tcW w:w="9072" w:type="dxa"/>
            <w:gridSpan w:val="6"/>
            <w:shd w:val="clear" w:color="000000" w:fill="FFFFFF"/>
            <w:tcMar>
              <w:left w:w="108" w:type="dxa"/>
              <w:right w:w="108" w:type="dxa"/>
            </w:tcMar>
          </w:tcPr>
          <w:p w14:paraId="721DFA5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36734467" w14:textId="77777777" w:rsidTr="002944F9">
        <w:trPr>
          <w:trHeight w:val="1"/>
        </w:trPr>
        <w:tc>
          <w:tcPr>
            <w:tcW w:w="616" w:type="dxa"/>
            <w:shd w:val="clear" w:color="000000" w:fill="FFFFFF"/>
            <w:tcMar>
              <w:left w:w="108" w:type="dxa"/>
              <w:right w:w="108" w:type="dxa"/>
            </w:tcMar>
          </w:tcPr>
          <w:p w14:paraId="125762D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5"/>
            <w:shd w:val="clear" w:color="000000" w:fill="FFFFFF"/>
            <w:tcMar>
              <w:left w:w="108" w:type="dxa"/>
              <w:right w:w="108" w:type="dxa"/>
            </w:tcMar>
          </w:tcPr>
          <w:p w14:paraId="3D77C2A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69592479" w14:textId="77777777" w:rsidTr="002944F9">
        <w:trPr>
          <w:trHeight w:val="1"/>
        </w:trPr>
        <w:tc>
          <w:tcPr>
            <w:tcW w:w="616" w:type="dxa"/>
            <w:shd w:val="clear" w:color="000000" w:fill="FFFFFF"/>
            <w:tcMar>
              <w:left w:w="108" w:type="dxa"/>
              <w:right w:w="108" w:type="dxa"/>
            </w:tcMar>
          </w:tcPr>
          <w:p w14:paraId="7F14050C"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3E129133"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u w:val="single"/>
              </w:rPr>
            </w:pPr>
          </w:p>
        </w:tc>
      </w:tr>
      <w:tr w:rsidR="00B02989" w:rsidRPr="00EA1467" w14:paraId="0B86227F" w14:textId="77777777" w:rsidTr="002944F9">
        <w:trPr>
          <w:trHeight w:val="1"/>
        </w:trPr>
        <w:tc>
          <w:tcPr>
            <w:tcW w:w="616" w:type="dxa"/>
            <w:shd w:val="clear" w:color="000000" w:fill="FFFFFF"/>
            <w:tcMar>
              <w:left w:w="108" w:type="dxa"/>
              <w:right w:w="108" w:type="dxa"/>
            </w:tcMar>
          </w:tcPr>
          <w:p w14:paraId="1BD912B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71AFF1B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4"/>
            <w:shd w:val="clear" w:color="000000" w:fill="FFFFFF"/>
          </w:tcPr>
          <w:p w14:paraId="05D9B1C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2001C525" w14:textId="77777777" w:rsidTr="002944F9">
        <w:trPr>
          <w:trHeight w:val="1"/>
        </w:trPr>
        <w:tc>
          <w:tcPr>
            <w:tcW w:w="616" w:type="dxa"/>
            <w:shd w:val="clear" w:color="000000" w:fill="FFFFFF"/>
            <w:tcMar>
              <w:left w:w="108" w:type="dxa"/>
              <w:right w:w="108" w:type="dxa"/>
            </w:tcMar>
          </w:tcPr>
          <w:p w14:paraId="33E617A3"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D25963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4"/>
            <w:shd w:val="clear" w:color="000000" w:fill="FFFFFF"/>
          </w:tcPr>
          <w:p w14:paraId="4600993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7AA58313" w14:textId="77777777" w:rsidTr="002944F9">
        <w:trPr>
          <w:trHeight w:val="1"/>
        </w:trPr>
        <w:tc>
          <w:tcPr>
            <w:tcW w:w="616" w:type="dxa"/>
            <w:shd w:val="clear" w:color="000000" w:fill="FFFFFF"/>
            <w:tcMar>
              <w:left w:w="108" w:type="dxa"/>
              <w:right w:w="108" w:type="dxa"/>
            </w:tcMar>
          </w:tcPr>
          <w:p w14:paraId="7EF4D5D5"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1BC51D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4"/>
            <w:shd w:val="clear" w:color="000000" w:fill="FFFFFF"/>
          </w:tcPr>
          <w:p w14:paraId="009BF8D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1F8D7D92" w14:textId="77777777" w:rsidTr="002944F9">
        <w:trPr>
          <w:trHeight w:val="1"/>
        </w:trPr>
        <w:tc>
          <w:tcPr>
            <w:tcW w:w="616" w:type="dxa"/>
            <w:shd w:val="clear" w:color="000000" w:fill="FFFFFF"/>
            <w:tcMar>
              <w:left w:w="108" w:type="dxa"/>
              <w:right w:w="108" w:type="dxa"/>
            </w:tcMar>
          </w:tcPr>
          <w:p w14:paraId="3AA27A9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64606F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4"/>
            <w:shd w:val="clear" w:color="000000" w:fill="FFFFFF"/>
          </w:tcPr>
          <w:p w14:paraId="4786F5B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3C7E9DCC" w14:textId="77777777" w:rsidTr="002944F9">
        <w:trPr>
          <w:trHeight w:val="1"/>
        </w:trPr>
        <w:tc>
          <w:tcPr>
            <w:tcW w:w="616" w:type="dxa"/>
            <w:shd w:val="clear" w:color="000000" w:fill="FFFFFF"/>
            <w:tcMar>
              <w:left w:w="108" w:type="dxa"/>
              <w:right w:w="108" w:type="dxa"/>
            </w:tcMar>
          </w:tcPr>
          <w:p w14:paraId="121708D5"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18BA8F1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3"/>
            <w:shd w:val="clear" w:color="000000" w:fill="FFFFFF"/>
            <w:tcMar>
              <w:left w:w="108" w:type="dxa"/>
              <w:right w:w="108" w:type="dxa"/>
            </w:tcMar>
          </w:tcPr>
          <w:p w14:paraId="48108301"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1CDE6176" w14:textId="77777777" w:rsidTr="002944F9">
        <w:trPr>
          <w:trHeight w:val="1"/>
        </w:trPr>
        <w:tc>
          <w:tcPr>
            <w:tcW w:w="616" w:type="dxa"/>
            <w:shd w:val="clear" w:color="000000" w:fill="FFFFFF"/>
            <w:tcMar>
              <w:left w:w="108" w:type="dxa"/>
              <w:right w:w="108" w:type="dxa"/>
            </w:tcMar>
          </w:tcPr>
          <w:p w14:paraId="60786C2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5"/>
            <w:shd w:val="clear" w:color="000000" w:fill="FFFFFF"/>
            <w:tcMar>
              <w:left w:w="108" w:type="dxa"/>
              <w:right w:w="108" w:type="dxa"/>
            </w:tcMar>
          </w:tcPr>
          <w:p w14:paraId="06DB0F16" w14:textId="77777777" w:rsidR="00516EDC" w:rsidRPr="00EA1467" w:rsidRDefault="007E52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3C3019EB" w14:textId="77777777" w:rsidTr="002944F9">
        <w:trPr>
          <w:trHeight w:val="1"/>
        </w:trPr>
        <w:tc>
          <w:tcPr>
            <w:tcW w:w="616" w:type="dxa"/>
            <w:shd w:val="clear" w:color="000000" w:fill="FFFFFF"/>
            <w:tcMar>
              <w:left w:w="108" w:type="dxa"/>
              <w:right w:w="108" w:type="dxa"/>
            </w:tcMar>
          </w:tcPr>
          <w:p w14:paraId="1A4DB4A0"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rPr>
            </w:pPr>
          </w:p>
        </w:tc>
        <w:tc>
          <w:tcPr>
            <w:tcW w:w="8456" w:type="dxa"/>
            <w:gridSpan w:val="5"/>
            <w:shd w:val="clear" w:color="000000" w:fill="FFFFFF"/>
            <w:tcMar>
              <w:left w:w="108" w:type="dxa"/>
              <w:right w:w="108" w:type="dxa"/>
            </w:tcMar>
          </w:tcPr>
          <w:p w14:paraId="32171FEA"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29C43B5" w14:textId="77777777" w:rsidTr="002944F9">
        <w:trPr>
          <w:trHeight w:val="292"/>
        </w:trPr>
        <w:tc>
          <w:tcPr>
            <w:tcW w:w="616" w:type="dxa"/>
            <w:shd w:val="clear" w:color="000000" w:fill="FFFFFF"/>
            <w:tcMar>
              <w:left w:w="108" w:type="dxa"/>
              <w:right w:w="108" w:type="dxa"/>
            </w:tcMar>
          </w:tcPr>
          <w:p w14:paraId="1C5F11E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63EBA5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4"/>
          </w:tcPr>
          <w:p w14:paraId="2F7F52E7"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yükseköğretim kurumundan en az dört yıllık lisans diplomasına sahip olmak,</w:t>
            </w:r>
          </w:p>
        </w:tc>
      </w:tr>
      <w:tr w:rsidR="00B02989" w:rsidRPr="00EA1467" w14:paraId="55F3CB8B" w14:textId="77777777" w:rsidTr="002944F9">
        <w:trPr>
          <w:trHeight w:val="1"/>
        </w:trPr>
        <w:tc>
          <w:tcPr>
            <w:tcW w:w="616" w:type="dxa"/>
            <w:shd w:val="clear" w:color="000000" w:fill="FFFFFF"/>
            <w:tcMar>
              <w:left w:w="108" w:type="dxa"/>
              <w:right w:w="108" w:type="dxa"/>
            </w:tcMar>
          </w:tcPr>
          <w:p w14:paraId="7FDE3DC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BF5295B"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4"/>
          </w:tcPr>
          <w:p w14:paraId="574039BC"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En az altı yıl süre ile </w:t>
            </w:r>
            <w:r w:rsidR="00A75770"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Çavuşu mevkiinde görev yapmış olmak,</w:t>
            </w:r>
          </w:p>
        </w:tc>
      </w:tr>
      <w:tr w:rsidR="00B02989" w:rsidRPr="00EA1467" w14:paraId="46136915" w14:textId="77777777" w:rsidTr="002944F9">
        <w:trPr>
          <w:trHeight w:val="1"/>
        </w:trPr>
        <w:tc>
          <w:tcPr>
            <w:tcW w:w="616" w:type="dxa"/>
            <w:shd w:val="clear" w:color="000000" w:fill="FFFFFF"/>
            <w:tcMar>
              <w:left w:w="108" w:type="dxa"/>
              <w:right w:w="108" w:type="dxa"/>
            </w:tcMar>
          </w:tcPr>
          <w:p w14:paraId="04D4831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7B4E868"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4"/>
          </w:tcPr>
          <w:p w14:paraId="2244D7B1"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45DC9329" w14:textId="77777777" w:rsidTr="002944F9">
        <w:trPr>
          <w:trHeight w:val="1"/>
        </w:trPr>
        <w:tc>
          <w:tcPr>
            <w:tcW w:w="616" w:type="dxa"/>
            <w:shd w:val="clear" w:color="000000" w:fill="FFFFFF"/>
            <w:tcMar>
              <w:left w:w="108" w:type="dxa"/>
              <w:right w:w="108" w:type="dxa"/>
            </w:tcMar>
          </w:tcPr>
          <w:p w14:paraId="71B324E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09C207E"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c>
          <w:tcPr>
            <w:tcW w:w="7796" w:type="dxa"/>
            <w:gridSpan w:val="4"/>
          </w:tcPr>
          <w:p w14:paraId="00974271"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toplamı kırk veya üzerinde olmak,</w:t>
            </w:r>
          </w:p>
        </w:tc>
      </w:tr>
      <w:tr w:rsidR="00B02989" w:rsidRPr="00EA1467" w14:paraId="5F35906C" w14:textId="77777777" w:rsidTr="002944F9">
        <w:trPr>
          <w:trHeight w:val="1"/>
        </w:trPr>
        <w:tc>
          <w:tcPr>
            <w:tcW w:w="616" w:type="dxa"/>
            <w:shd w:val="clear" w:color="000000" w:fill="FFFFFF"/>
            <w:tcMar>
              <w:left w:w="108" w:type="dxa"/>
              <w:right w:w="108" w:type="dxa"/>
            </w:tcMar>
          </w:tcPr>
          <w:p w14:paraId="3A06746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24AB8EB9"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(5)</w:t>
            </w:r>
          </w:p>
        </w:tc>
        <w:tc>
          <w:tcPr>
            <w:tcW w:w="7796" w:type="dxa"/>
            <w:gridSpan w:val="4"/>
          </w:tcPr>
          <w:p w14:paraId="648F0EB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45FC08F4" w14:textId="77777777" w:rsidTr="002944F9">
        <w:trPr>
          <w:trHeight w:val="1"/>
        </w:trPr>
        <w:tc>
          <w:tcPr>
            <w:tcW w:w="616" w:type="dxa"/>
            <w:shd w:val="clear" w:color="000000" w:fill="FFFFFF"/>
            <w:tcMar>
              <w:left w:w="108" w:type="dxa"/>
              <w:right w:w="108" w:type="dxa"/>
            </w:tcMar>
          </w:tcPr>
          <w:p w14:paraId="24F273A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044C71AB"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4"/>
          </w:tcPr>
          <w:p w14:paraId="03B15AFB"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4EDB2761" w14:textId="77777777" w:rsidTr="002944F9">
        <w:tc>
          <w:tcPr>
            <w:tcW w:w="9072" w:type="dxa"/>
          </w:tcPr>
          <w:p w14:paraId="70F05433" w14:textId="77777777" w:rsidR="00516EDC" w:rsidRPr="00EA1467" w:rsidRDefault="00C25352"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 xml:space="preserve">İTFAİYE </w:t>
            </w:r>
            <w:r w:rsidR="00516EDC" w:rsidRPr="00EA1467">
              <w:rPr>
                <w:rFonts w:ascii="Times New Roman" w:eastAsia="Times New Roman" w:hAnsi="Times New Roman" w:cs="Times New Roman"/>
                <w:b/>
                <w:snapToGrid w:val="0"/>
                <w:sz w:val="24"/>
                <w:szCs w:val="24"/>
                <w:lang w:val="tr-TR"/>
              </w:rPr>
              <w:t>ÇAVUŞU KADROSU</w:t>
            </w:r>
          </w:p>
        </w:tc>
      </w:tr>
      <w:tr w:rsidR="00B02989" w:rsidRPr="00EA1467" w14:paraId="568E0489" w14:textId="77777777" w:rsidTr="002944F9">
        <w:tc>
          <w:tcPr>
            <w:tcW w:w="9072" w:type="dxa"/>
          </w:tcPr>
          <w:p w14:paraId="4882A202"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3780F7ED" w14:textId="77777777" w:rsidTr="002944F9">
        <w:tc>
          <w:tcPr>
            <w:tcW w:w="9072" w:type="dxa"/>
          </w:tcPr>
          <w:p w14:paraId="2150E57F"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616"/>
        <w:gridCol w:w="660"/>
        <w:gridCol w:w="470"/>
        <w:gridCol w:w="97"/>
        <w:gridCol w:w="155"/>
        <w:gridCol w:w="340"/>
        <w:gridCol w:w="6734"/>
      </w:tblGrid>
      <w:tr w:rsidR="00B02989" w:rsidRPr="00EA1467" w14:paraId="52C7AE97" w14:textId="77777777" w:rsidTr="002944F9">
        <w:trPr>
          <w:trHeight w:val="1"/>
        </w:trPr>
        <w:tc>
          <w:tcPr>
            <w:tcW w:w="1998" w:type="dxa"/>
            <w:gridSpan w:val="5"/>
            <w:shd w:val="clear" w:color="000000" w:fill="FFFFFF"/>
            <w:tcMar>
              <w:left w:w="108" w:type="dxa"/>
              <w:right w:w="108" w:type="dxa"/>
            </w:tcMar>
          </w:tcPr>
          <w:p w14:paraId="69B4212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shd w:val="clear" w:color="000000" w:fill="FFFFFF"/>
            <w:tcMar>
              <w:left w:w="108" w:type="dxa"/>
              <w:right w:w="108" w:type="dxa"/>
            </w:tcMar>
          </w:tcPr>
          <w:p w14:paraId="3E69B2A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77F6D148" w14:textId="77777777" w:rsidR="00516EDC" w:rsidRPr="00EA1467" w:rsidRDefault="002944F9"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Çavuşu</w:t>
            </w:r>
          </w:p>
        </w:tc>
      </w:tr>
      <w:tr w:rsidR="00B02989" w:rsidRPr="00EA1467" w14:paraId="48BD371D" w14:textId="77777777" w:rsidTr="002944F9">
        <w:trPr>
          <w:trHeight w:val="1"/>
        </w:trPr>
        <w:tc>
          <w:tcPr>
            <w:tcW w:w="1998" w:type="dxa"/>
            <w:gridSpan w:val="5"/>
            <w:shd w:val="clear" w:color="000000" w:fill="FFFFFF"/>
            <w:tcMar>
              <w:left w:w="108" w:type="dxa"/>
              <w:right w:w="108" w:type="dxa"/>
            </w:tcMar>
          </w:tcPr>
          <w:p w14:paraId="5181C56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shd w:val="clear" w:color="000000" w:fill="FFFFFF"/>
            <w:tcMar>
              <w:left w:w="108" w:type="dxa"/>
              <w:right w:w="108" w:type="dxa"/>
            </w:tcMar>
          </w:tcPr>
          <w:p w14:paraId="7A7DCAA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6D3DC7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5DA1E027" w14:textId="77777777" w:rsidTr="002944F9">
        <w:trPr>
          <w:trHeight w:val="1"/>
        </w:trPr>
        <w:tc>
          <w:tcPr>
            <w:tcW w:w="1998" w:type="dxa"/>
            <w:gridSpan w:val="5"/>
            <w:shd w:val="clear" w:color="000000" w:fill="FFFFFF"/>
            <w:tcMar>
              <w:left w:w="108" w:type="dxa"/>
              <w:right w:w="108" w:type="dxa"/>
            </w:tcMar>
          </w:tcPr>
          <w:p w14:paraId="1DF83FB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shd w:val="clear" w:color="000000" w:fill="FFFFFF"/>
            <w:tcMar>
              <w:left w:w="108" w:type="dxa"/>
              <w:right w:w="108" w:type="dxa"/>
            </w:tcMar>
          </w:tcPr>
          <w:p w14:paraId="57B1CDD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5B33647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8 (İlk Atama ve Yükselme Yeri)</w:t>
            </w:r>
          </w:p>
        </w:tc>
      </w:tr>
      <w:tr w:rsidR="00B02989" w:rsidRPr="00EA1467" w14:paraId="4B4D0471" w14:textId="77777777" w:rsidTr="002944F9">
        <w:trPr>
          <w:trHeight w:val="1"/>
        </w:trPr>
        <w:tc>
          <w:tcPr>
            <w:tcW w:w="1998" w:type="dxa"/>
            <w:gridSpan w:val="5"/>
            <w:shd w:val="clear" w:color="000000" w:fill="FFFFFF"/>
            <w:tcMar>
              <w:left w:w="108" w:type="dxa"/>
              <w:right w:w="108" w:type="dxa"/>
            </w:tcMar>
          </w:tcPr>
          <w:p w14:paraId="2621177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shd w:val="clear" w:color="000000" w:fill="FFFFFF"/>
            <w:tcMar>
              <w:left w:w="108" w:type="dxa"/>
              <w:right w:w="108" w:type="dxa"/>
            </w:tcMar>
          </w:tcPr>
          <w:p w14:paraId="5E8E7EF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1BA95C77" w14:textId="77777777" w:rsidR="00516EDC" w:rsidRPr="00EA1467" w:rsidRDefault="00CF3061"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32</w:t>
            </w:r>
          </w:p>
        </w:tc>
      </w:tr>
      <w:tr w:rsidR="00B02989" w:rsidRPr="00EA1467" w14:paraId="69AD94F4" w14:textId="77777777" w:rsidTr="002944F9">
        <w:trPr>
          <w:trHeight w:val="1"/>
        </w:trPr>
        <w:tc>
          <w:tcPr>
            <w:tcW w:w="1998" w:type="dxa"/>
            <w:gridSpan w:val="5"/>
            <w:shd w:val="clear" w:color="000000" w:fill="FFFFFF"/>
            <w:tcMar>
              <w:left w:w="108" w:type="dxa"/>
              <w:right w:w="108" w:type="dxa"/>
            </w:tcMar>
          </w:tcPr>
          <w:p w14:paraId="64B03A4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shd w:val="clear" w:color="000000" w:fill="FFFFFF"/>
            <w:tcMar>
              <w:left w:w="108" w:type="dxa"/>
              <w:right w:w="108" w:type="dxa"/>
            </w:tcMar>
          </w:tcPr>
          <w:p w14:paraId="57B82D0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FA435B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12,13,14,15 (47/2010 Sayılı Yasa Tahtında Barem 9,10,11)</w:t>
            </w:r>
          </w:p>
        </w:tc>
      </w:tr>
      <w:tr w:rsidR="00B02989" w:rsidRPr="00EA1467" w14:paraId="62389E5B" w14:textId="77777777" w:rsidTr="002944F9">
        <w:trPr>
          <w:trHeight w:val="1"/>
        </w:trPr>
        <w:tc>
          <w:tcPr>
            <w:tcW w:w="9072" w:type="dxa"/>
            <w:gridSpan w:val="7"/>
            <w:shd w:val="clear" w:color="000000" w:fill="FFFFFF"/>
            <w:tcMar>
              <w:left w:w="108" w:type="dxa"/>
              <w:right w:w="108" w:type="dxa"/>
            </w:tcMar>
          </w:tcPr>
          <w:p w14:paraId="43384EE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66D204E4" w14:textId="77777777" w:rsidTr="002944F9">
        <w:trPr>
          <w:trHeight w:val="1"/>
        </w:trPr>
        <w:tc>
          <w:tcPr>
            <w:tcW w:w="616" w:type="dxa"/>
            <w:shd w:val="clear" w:color="000000" w:fill="FFFFFF"/>
            <w:tcMar>
              <w:left w:w="108" w:type="dxa"/>
              <w:right w:w="108" w:type="dxa"/>
            </w:tcMar>
          </w:tcPr>
          <w:p w14:paraId="311FF51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6"/>
            <w:shd w:val="clear" w:color="000000" w:fill="FFFFFF"/>
            <w:tcMar>
              <w:left w:w="108" w:type="dxa"/>
              <w:right w:w="108" w:type="dxa"/>
            </w:tcMar>
          </w:tcPr>
          <w:p w14:paraId="320AE3C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19E76E34" w14:textId="77777777" w:rsidTr="002944F9">
        <w:trPr>
          <w:trHeight w:val="1"/>
        </w:trPr>
        <w:tc>
          <w:tcPr>
            <w:tcW w:w="616" w:type="dxa"/>
            <w:shd w:val="clear" w:color="000000" w:fill="FFFFFF"/>
            <w:tcMar>
              <w:left w:w="108" w:type="dxa"/>
              <w:right w:w="108" w:type="dxa"/>
            </w:tcMar>
          </w:tcPr>
          <w:p w14:paraId="22127B5E"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rPr>
            </w:pPr>
          </w:p>
        </w:tc>
        <w:tc>
          <w:tcPr>
            <w:tcW w:w="8456" w:type="dxa"/>
            <w:gridSpan w:val="6"/>
            <w:shd w:val="clear" w:color="000000" w:fill="FFFFFF"/>
            <w:tcMar>
              <w:left w:w="108" w:type="dxa"/>
              <w:right w:w="108" w:type="dxa"/>
            </w:tcMar>
          </w:tcPr>
          <w:p w14:paraId="3A138523" w14:textId="77777777" w:rsidR="007E52DC" w:rsidRPr="00EA1467" w:rsidRDefault="007E52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456DC681" w14:textId="77777777" w:rsidTr="002944F9">
        <w:trPr>
          <w:trHeight w:val="1"/>
        </w:trPr>
        <w:tc>
          <w:tcPr>
            <w:tcW w:w="616" w:type="dxa"/>
            <w:shd w:val="clear" w:color="000000" w:fill="FFFFFF"/>
            <w:tcMar>
              <w:left w:w="108" w:type="dxa"/>
              <w:right w:w="108" w:type="dxa"/>
            </w:tcMar>
          </w:tcPr>
          <w:p w14:paraId="5E7B763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4173E89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5"/>
            <w:shd w:val="clear" w:color="000000" w:fill="FFFFFF"/>
          </w:tcPr>
          <w:p w14:paraId="16AEA7F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44819E32" w14:textId="77777777" w:rsidTr="002944F9">
        <w:trPr>
          <w:trHeight w:val="1"/>
        </w:trPr>
        <w:tc>
          <w:tcPr>
            <w:tcW w:w="616" w:type="dxa"/>
            <w:shd w:val="clear" w:color="000000" w:fill="FFFFFF"/>
            <w:tcMar>
              <w:left w:w="108" w:type="dxa"/>
              <w:right w:w="108" w:type="dxa"/>
            </w:tcMar>
          </w:tcPr>
          <w:p w14:paraId="1F6529AB"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06FC40B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(2)</w:t>
            </w:r>
          </w:p>
        </w:tc>
        <w:tc>
          <w:tcPr>
            <w:tcW w:w="7796" w:type="dxa"/>
            <w:gridSpan w:val="5"/>
            <w:shd w:val="clear" w:color="000000" w:fill="FFFFFF"/>
          </w:tcPr>
          <w:p w14:paraId="164A894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Maiyetlerindeki polis mensuplarını yönetmek, </w:t>
            </w:r>
          </w:p>
        </w:tc>
      </w:tr>
      <w:tr w:rsidR="00B02989" w:rsidRPr="00EA1467" w14:paraId="08AEEFDF" w14:textId="77777777" w:rsidTr="002944F9">
        <w:trPr>
          <w:trHeight w:val="1"/>
        </w:trPr>
        <w:tc>
          <w:tcPr>
            <w:tcW w:w="616" w:type="dxa"/>
            <w:shd w:val="clear" w:color="000000" w:fill="FFFFFF"/>
            <w:tcMar>
              <w:left w:w="108" w:type="dxa"/>
              <w:right w:w="108" w:type="dxa"/>
            </w:tcMar>
          </w:tcPr>
          <w:p w14:paraId="3B9EB47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527EEE7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5"/>
            <w:shd w:val="clear" w:color="000000" w:fill="FFFFFF"/>
          </w:tcPr>
          <w:p w14:paraId="6A8EF08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27514941" w14:textId="77777777" w:rsidTr="002944F9">
        <w:trPr>
          <w:trHeight w:val="1"/>
        </w:trPr>
        <w:tc>
          <w:tcPr>
            <w:tcW w:w="616" w:type="dxa"/>
            <w:shd w:val="clear" w:color="000000" w:fill="FFFFFF"/>
            <w:tcMar>
              <w:left w:w="108" w:type="dxa"/>
              <w:right w:w="108" w:type="dxa"/>
            </w:tcMar>
          </w:tcPr>
          <w:p w14:paraId="3A34FCA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shd w:val="clear" w:color="000000" w:fill="FFFFFF"/>
            <w:tcMar>
              <w:left w:w="108" w:type="dxa"/>
              <w:right w:w="108" w:type="dxa"/>
            </w:tcMar>
          </w:tcPr>
          <w:p w14:paraId="1DCD66D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5"/>
            <w:shd w:val="clear" w:color="000000" w:fill="FFFFFF"/>
          </w:tcPr>
          <w:p w14:paraId="6BEE12B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Örgütünde en alt hiyerarşik amir olan </w:t>
            </w:r>
            <w:r w:rsidR="00E17087" w:rsidRPr="00EA1467">
              <w:rPr>
                <w:rFonts w:ascii="Times New Roman" w:eastAsia="Times New Roman" w:hAnsi="Times New Roman" w:cs="Times New Roman"/>
                <w:snapToGrid w:val="0"/>
                <w:sz w:val="24"/>
                <w:szCs w:val="24"/>
              </w:rPr>
              <w:t>İtfaiye</w:t>
            </w:r>
            <w:r w:rsidRPr="00EA1467">
              <w:rPr>
                <w:rFonts w:ascii="Times New Roman" w:eastAsia="Times New Roman" w:hAnsi="Times New Roman" w:cs="Times New Roman"/>
                <w:snapToGrid w:val="0"/>
                <w:sz w:val="24"/>
                <w:szCs w:val="24"/>
              </w:rPr>
              <w:t xml:space="preserve"> Çavuşları görevleriyle ilgili konularda Polis Genel Müdürüne karşı sorumludurlar.</w:t>
            </w:r>
          </w:p>
        </w:tc>
      </w:tr>
      <w:tr w:rsidR="00B02989" w:rsidRPr="00EA1467" w14:paraId="6DB98567" w14:textId="77777777" w:rsidTr="002944F9">
        <w:trPr>
          <w:trHeight w:val="1"/>
        </w:trPr>
        <w:tc>
          <w:tcPr>
            <w:tcW w:w="616" w:type="dxa"/>
            <w:shd w:val="clear" w:color="000000" w:fill="FFFFFF"/>
            <w:tcMar>
              <w:left w:w="108" w:type="dxa"/>
              <w:right w:w="108" w:type="dxa"/>
            </w:tcMar>
          </w:tcPr>
          <w:p w14:paraId="74741AC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2"/>
            <w:shd w:val="clear" w:color="000000" w:fill="FFFFFF"/>
            <w:tcMar>
              <w:left w:w="108" w:type="dxa"/>
              <w:right w:w="108" w:type="dxa"/>
            </w:tcMar>
          </w:tcPr>
          <w:p w14:paraId="253522A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4"/>
            <w:shd w:val="clear" w:color="000000" w:fill="FFFFFF"/>
            <w:tcMar>
              <w:left w:w="108" w:type="dxa"/>
              <w:right w:w="108" w:type="dxa"/>
            </w:tcMar>
          </w:tcPr>
          <w:p w14:paraId="027F6E5D"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0A36047A" w14:textId="77777777" w:rsidTr="002944F9">
        <w:trPr>
          <w:trHeight w:val="1"/>
        </w:trPr>
        <w:tc>
          <w:tcPr>
            <w:tcW w:w="616" w:type="dxa"/>
            <w:shd w:val="clear" w:color="000000" w:fill="FFFFFF"/>
            <w:tcMar>
              <w:left w:w="108" w:type="dxa"/>
              <w:right w:w="108" w:type="dxa"/>
            </w:tcMar>
          </w:tcPr>
          <w:p w14:paraId="013FB34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6"/>
            <w:shd w:val="clear" w:color="000000" w:fill="FFFFFF"/>
            <w:tcMar>
              <w:left w:w="108" w:type="dxa"/>
              <w:right w:w="108" w:type="dxa"/>
            </w:tcMar>
          </w:tcPr>
          <w:p w14:paraId="03CDD376" w14:textId="77777777" w:rsidR="00516EDC" w:rsidRPr="00EA1467" w:rsidRDefault="000B2C54"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560412BF" w14:textId="77777777" w:rsidTr="002944F9">
        <w:trPr>
          <w:trHeight w:val="1"/>
        </w:trPr>
        <w:tc>
          <w:tcPr>
            <w:tcW w:w="616" w:type="dxa"/>
            <w:shd w:val="clear" w:color="000000" w:fill="FFFFFF"/>
            <w:tcMar>
              <w:left w:w="108" w:type="dxa"/>
              <w:right w:w="108" w:type="dxa"/>
            </w:tcMar>
          </w:tcPr>
          <w:p w14:paraId="55567A8B"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c>
          <w:tcPr>
            <w:tcW w:w="8456" w:type="dxa"/>
            <w:gridSpan w:val="6"/>
            <w:shd w:val="clear" w:color="000000" w:fill="FFFFFF"/>
            <w:tcMar>
              <w:left w:w="108" w:type="dxa"/>
              <w:right w:w="108" w:type="dxa"/>
            </w:tcMar>
          </w:tcPr>
          <w:p w14:paraId="71A8063C"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12B9200E" w14:textId="77777777" w:rsidTr="002944F9">
        <w:trPr>
          <w:trHeight w:val="1"/>
        </w:trPr>
        <w:tc>
          <w:tcPr>
            <w:tcW w:w="616" w:type="dxa"/>
            <w:shd w:val="clear" w:color="000000" w:fill="FFFFFF"/>
            <w:tcMar>
              <w:left w:w="108" w:type="dxa"/>
              <w:right w:w="108" w:type="dxa"/>
            </w:tcMar>
          </w:tcPr>
          <w:p w14:paraId="7550196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1CEB7377" w14:textId="77777777" w:rsidR="00516EDC" w:rsidRPr="00EA1467" w:rsidRDefault="00F722B1"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r w:rsidR="00516EDC" w:rsidRPr="00EA1467">
              <w:rPr>
                <w:rFonts w:ascii="Times New Roman" w:hAnsi="Times New Roman" w:cs="Times New Roman"/>
                <w:sz w:val="24"/>
                <w:szCs w:val="24"/>
              </w:rPr>
              <w:t>)</w:t>
            </w:r>
          </w:p>
        </w:tc>
        <w:tc>
          <w:tcPr>
            <w:tcW w:w="567" w:type="dxa"/>
            <w:gridSpan w:val="2"/>
          </w:tcPr>
          <w:p w14:paraId="0FB95734" w14:textId="77777777" w:rsidR="00516EDC" w:rsidRPr="00EA1467" w:rsidRDefault="00516ED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(A)</w:t>
            </w:r>
          </w:p>
        </w:tc>
        <w:tc>
          <w:tcPr>
            <w:tcW w:w="7229" w:type="dxa"/>
            <w:gridSpan w:val="3"/>
          </w:tcPr>
          <w:p w14:paraId="5453177E"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dengi bir yükseköğretim kurumundan en az dört yıllık lisans diplomasına sahip olmak,</w:t>
            </w:r>
          </w:p>
        </w:tc>
      </w:tr>
      <w:tr w:rsidR="00B02989" w:rsidRPr="00EA1467" w14:paraId="7D5C1EA3" w14:textId="77777777" w:rsidTr="002944F9">
        <w:trPr>
          <w:trHeight w:val="1"/>
        </w:trPr>
        <w:tc>
          <w:tcPr>
            <w:tcW w:w="616" w:type="dxa"/>
            <w:shd w:val="clear" w:color="000000" w:fill="FFFFFF"/>
            <w:tcMar>
              <w:left w:w="108" w:type="dxa"/>
              <w:right w:w="108" w:type="dxa"/>
            </w:tcMar>
          </w:tcPr>
          <w:p w14:paraId="630F866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5A4555D"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567" w:type="dxa"/>
            <w:gridSpan w:val="2"/>
          </w:tcPr>
          <w:p w14:paraId="6C6BCE36" w14:textId="77777777" w:rsidR="00516EDC" w:rsidRPr="00EA1467" w:rsidRDefault="00516ED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(B)</w:t>
            </w:r>
          </w:p>
        </w:tc>
        <w:tc>
          <w:tcPr>
            <w:tcW w:w="7229" w:type="dxa"/>
            <w:gridSpan w:val="3"/>
          </w:tcPr>
          <w:p w14:paraId="7ED2F05D" w14:textId="77777777" w:rsidR="00516EDC" w:rsidRPr="00EA1467" w:rsidRDefault="00516EDC"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 xml:space="preserve">En az sekiz yıl süre </w:t>
            </w:r>
            <w:r w:rsidR="00400471" w:rsidRPr="00EA1467">
              <w:rPr>
                <w:rFonts w:ascii="Times New Roman" w:eastAsia="Times New Roman" w:hAnsi="Times New Roman" w:cs="Times New Roman"/>
                <w:snapToGrid w:val="0"/>
                <w:sz w:val="24"/>
                <w:szCs w:val="24"/>
              </w:rPr>
              <w:t>İtfaiye</w:t>
            </w:r>
            <w:r w:rsidRPr="00EA1467">
              <w:rPr>
                <w:rFonts w:ascii="Times New Roman" w:hAnsi="Times New Roman" w:cs="Times New Roman"/>
                <w:sz w:val="24"/>
                <w:szCs w:val="24"/>
              </w:rPr>
              <w:t xml:space="preserve"> Memuru kadrosunda görev yapmış olmak,</w:t>
            </w:r>
          </w:p>
        </w:tc>
      </w:tr>
      <w:tr w:rsidR="00B02989" w:rsidRPr="00EA1467" w14:paraId="00D5D17D" w14:textId="77777777" w:rsidTr="002944F9">
        <w:trPr>
          <w:trHeight w:val="1"/>
        </w:trPr>
        <w:tc>
          <w:tcPr>
            <w:tcW w:w="616" w:type="dxa"/>
            <w:shd w:val="clear" w:color="000000" w:fill="FFFFFF"/>
            <w:tcMar>
              <w:left w:w="108" w:type="dxa"/>
              <w:right w:w="108" w:type="dxa"/>
            </w:tcMar>
          </w:tcPr>
          <w:p w14:paraId="521040F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499E16E"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567" w:type="dxa"/>
            <w:gridSpan w:val="2"/>
          </w:tcPr>
          <w:p w14:paraId="2E6A29A8" w14:textId="77777777" w:rsidR="00516EDC" w:rsidRPr="00EA1467" w:rsidRDefault="00516ED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(C)</w:t>
            </w:r>
          </w:p>
        </w:tc>
        <w:tc>
          <w:tcPr>
            <w:tcW w:w="7229" w:type="dxa"/>
            <w:gridSpan w:val="3"/>
          </w:tcPr>
          <w:p w14:paraId="39CCCCB3" w14:textId="77777777" w:rsidR="00516EDC" w:rsidRPr="00EA1467" w:rsidRDefault="00516EDC"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Son üç yıla ait yıllık sicil notları en az altmış ve ortalaması en az yetmiş olmak,</w:t>
            </w:r>
          </w:p>
        </w:tc>
      </w:tr>
      <w:tr w:rsidR="00B02989" w:rsidRPr="00EA1467" w14:paraId="2CD67EF3" w14:textId="77777777" w:rsidTr="002944F9">
        <w:trPr>
          <w:trHeight w:val="1"/>
        </w:trPr>
        <w:tc>
          <w:tcPr>
            <w:tcW w:w="616" w:type="dxa"/>
            <w:shd w:val="clear" w:color="000000" w:fill="FFFFFF"/>
            <w:tcMar>
              <w:left w:w="108" w:type="dxa"/>
              <w:right w:w="108" w:type="dxa"/>
            </w:tcMar>
          </w:tcPr>
          <w:p w14:paraId="25D24F7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103EBA9C"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567" w:type="dxa"/>
            <w:gridSpan w:val="2"/>
          </w:tcPr>
          <w:p w14:paraId="5189AAC1" w14:textId="77777777" w:rsidR="00516EDC" w:rsidRPr="00EA1467" w:rsidRDefault="00516ED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(Ç)</w:t>
            </w:r>
          </w:p>
        </w:tc>
        <w:tc>
          <w:tcPr>
            <w:tcW w:w="7229" w:type="dxa"/>
            <w:gridSpan w:val="3"/>
          </w:tcPr>
          <w:p w14:paraId="29689986" w14:textId="77777777" w:rsidR="00516EDC" w:rsidRPr="00EA1467" w:rsidRDefault="00516EDC"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Bu Yasa’nın 73’üncü maddesinin (3)’üncü fıkrasının (D) bendinde belirtilen şekilde hesaplanacak olan puanlarının toplam kırk veya üzerinde olmak,</w:t>
            </w:r>
          </w:p>
        </w:tc>
      </w:tr>
      <w:tr w:rsidR="00B02989" w:rsidRPr="00EA1467" w14:paraId="519171D7" w14:textId="77777777" w:rsidTr="002944F9">
        <w:trPr>
          <w:trHeight w:val="1"/>
        </w:trPr>
        <w:tc>
          <w:tcPr>
            <w:tcW w:w="616" w:type="dxa"/>
            <w:shd w:val="clear" w:color="000000" w:fill="FFFFFF"/>
            <w:tcMar>
              <w:left w:w="108" w:type="dxa"/>
              <w:right w:w="108" w:type="dxa"/>
            </w:tcMar>
          </w:tcPr>
          <w:p w14:paraId="3BD0FEE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5BCEC5F8"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567" w:type="dxa"/>
            <w:gridSpan w:val="2"/>
          </w:tcPr>
          <w:p w14:paraId="268D98D5" w14:textId="77777777" w:rsidR="00516EDC" w:rsidRPr="00EA1467" w:rsidRDefault="00516EDC" w:rsidP="00877CEB">
            <w:pPr>
              <w:spacing w:after="0" w:line="240" w:lineRule="auto"/>
              <w:jc w:val="center"/>
              <w:rPr>
                <w:rFonts w:ascii="Times New Roman" w:hAnsi="Times New Roman" w:cs="Times New Roman"/>
                <w:sz w:val="24"/>
                <w:szCs w:val="24"/>
              </w:rPr>
            </w:pPr>
            <w:r w:rsidRPr="00EA1467">
              <w:rPr>
                <w:rFonts w:ascii="Times New Roman" w:hAnsi="Times New Roman" w:cs="Times New Roman"/>
                <w:sz w:val="24"/>
                <w:szCs w:val="24"/>
              </w:rPr>
              <w:t>(D)</w:t>
            </w:r>
          </w:p>
        </w:tc>
        <w:tc>
          <w:tcPr>
            <w:tcW w:w="7229" w:type="dxa"/>
            <w:gridSpan w:val="3"/>
          </w:tcPr>
          <w:p w14:paraId="212CDFC6" w14:textId="77777777" w:rsidR="00516EDC" w:rsidRPr="00EA1467" w:rsidRDefault="00516EDC"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4D0ACB9E" w14:textId="77777777" w:rsidTr="002944F9">
        <w:trPr>
          <w:trHeight w:val="1"/>
        </w:trPr>
        <w:tc>
          <w:tcPr>
            <w:tcW w:w="616" w:type="dxa"/>
            <w:shd w:val="clear" w:color="000000" w:fill="FFFFFF"/>
            <w:tcMar>
              <w:left w:w="108" w:type="dxa"/>
              <w:right w:w="108" w:type="dxa"/>
            </w:tcMar>
          </w:tcPr>
          <w:p w14:paraId="53C926D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66E2CE01" w14:textId="77777777" w:rsidR="00516EDC" w:rsidRPr="00EA1467" w:rsidRDefault="00F722B1"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r w:rsidR="00516EDC" w:rsidRPr="00EA1467">
              <w:rPr>
                <w:rFonts w:ascii="Times New Roman" w:hAnsi="Times New Roman" w:cs="Times New Roman"/>
                <w:sz w:val="24"/>
                <w:szCs w:val="24"/>
              </w:rPr>
              <w:t>)</w:t>
            </w:r>
          </w:p>
        </w:tc>
        <w:tc>
          <w:tcPr>
            <w:tcW w:w="7796" w:type="dxa"/>
            <w:gridSpan w:val="5"/>
          </w:tcPr>
          <w:p w14:paraId="2605F167" w14:textId="77777777" w:rsidR="00516EDC" w:rsidRPr="00EA1467" w:rsidRDefault="00260AB0"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Meslek dışından doğrudan 8’nci dereceye t</w:t>
            </w:r>
            <w:r w:rsidR="00516EDC" w:rsidRPr="00EA1467">
              <w:rPr>
                <w:rFonts w:ascii="Times New Roman" w:hAnsi="Times New Roman" w:cs="Times New Roman"/>
                <w:sz w:val="24"/>
                <w:szCs w:val="24"/>
              </w:rPr>
              <w:t>eknik eleman olarak atanacaklar için, konusu ile ilgili bir üniversite veya dengi bir yüksekokuldan en az dört yıllık lisans diplomasına sahip olmak.</w:t>
            </w:r>
          </w:p>
        </w:tc>
      </w:tr>
      <w:tr w:rsidR="00B02989" w:rsidRPr="00EA1467" w14:paraId="4E6A522F" w14:textId="77777777" w:rsidTr="002944F9">
        <w:trPr>
          <w:trHeight w:val="1"/>
        </w:trPr>
        <w:tc>
          <w:tcPr>
            <w:tcW w:w="616" w:type="dxa"/>
            <w:shd w:val="clear" w:color="000000" w:fill="FFFFFF"/>
            <w:tcMar>
              <w:left w:w="108" w:type="dxa"/>
              <w:right w:w="108" w:type="dxa"/>
            </w:tcMar>
          </w:tcPr>
          <w:p w14:paraId="3232460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tcMar>
              <w:left w:w="108" w:type="dxa"/>
              <w:right w:w="108" w:type="dxa"/>
            </w:tcMar>
          </w:tcPr>
          <w:p w14:paraId="4DB4C438" w14:textId="77777777" w:rsidR="00516EDC" w:rsidRPr="00EA1467" w:rsidRDefault="00516EDC" w:rsidP="00877CEB">
            <w:pPr>
              <w:spacing w:after="0" w:line="240" w:lineRule="auto"/>
              <w:jc w:val="both"/>
              <w:rPr>
                <w:rFonts w:ascii="Times New Roman" w:hAnsi="Times New Roman" w:cs="Times New Roman"/>
                <w:sz w:val="24"/>
                <w:szCs w:val="24"/>
              </w:rPr>
            </w:pPr>
          </w:p>
        </w:tc>
        <w:tc>
          <w:tcPr>
            <w:tcW w:w="7796" w:type="dxa"/>
            <w:gridSpan w:val="5"/>
          </w:tcPr>
          <w:p w14:paraId="2AD87E19" w14:textId="77777777" w:rsidR="00516EDC" w:rsidRPr="00EA1467" w:rsidRDefault="00516EDC" w:rsidP="00877CEB">
            <w:pPr>
              <w:spacing w:after="0" w:line="240" w:lineRule="auto"/>
              <w:jc w:val="both"/>
              <w:rPr>
                <w:rFonts w:ascii="Times New Roman" w:hAnsi="Times New Roman" w:cs="Times New Roman"/>
                <w:sz w:val="24"/>
                <w:szCs w:val="24"/>
              </w:rPr>
            </w:pPr>
          </w:p>
        </w:tc>
      </w:tr>
    </w:tbl>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02989" w:rsidRPr="00EA1467" w14:paraId="22BEFEC3" w14:textId="77777777" w:rsidTr="002944F9">
        <w:tc>
          <w:tcPr>
            <w:tcW w:w="9072" w:type="dxa"/>
          </w:tcPr>
          <w:p w14:paraId="5FDFAB64" w14:textId="77777777" w:rsidR="00516EDC" w:rsidRPr="00EA1467" w:rsidRDefault="007873CC" w:rsidP="00877CEB">
            <w:pPr>
              <w:jc w:val="center"/>
              <w:rPr>
                <w:rFonts w:ascii="Times New Roman" w:hAnsi="Times New Roman" w:cs="Times New Roman"/>
                <w:b/>
                <w:sz w:val="24"/>
                <w:szCs w:val="24"/>
                <w:lang w:val="tr-TR"/>
              </w:rPr>
            </w:pPr>
            <w:r w:rsidRPr="00EA1467">
              <w:rPr>
                <w:rFonts w:ascii="Times New Roman" w:eastAsia="Times New Roman" w:hAnsi="Times New Roman" w:cs="Times New Roman"/>
                <w:b/>
                <w:snapToGrid w:val="0"/>
                <w:sz w:val="24"/>
                <w:szCs w:val="24"/>
                <w:lang w:val="tr-TR"/>
              </w:rPr>
              <w:t>İTFAİYE</w:t>
            </w:r>
            <w:r w:rsidR="00516EDC" w:rsidRPr="00EA1467">
              <w:rPr>
                <w:rFonts w:ascii="Times New Roman" w:eastAsia="Times New Roman" w:hAnsi="Times New Roman" w:cs="Times New Roman"/>
                <w:b/>
                <w:snapToGrid w:val="0"/>
                <w:sz w:val="24"/>
                <w:szCs w:val="24"/>
                <w:lang w:val="tr-TR"/>
              </w:rPr>
              <w:t xml:space="preserve"> MEMURU KADROSU</w:t>
            </w:r>
          </w:p>
        </w:tc>
      </w:tr>
      <w:tr w:rsidR="00B02989" w:rsidRPr="00EA1467" w14:paraId="7E0DBCA3" w14:textId="77777777" w:rsidTr="002944F9">
        <w:tc>
          <w:tcPr>
            <w:tcW w:w="9072" w:type="dxa"/>
          </w:tcPr>
          <w:p w14:paraId="144033BE" w14:textId="77777777" w:rsidR="00516EDC" w:rsidRPr="00EA1467" w:rsidRDefault="00516EDC" w:rsidP="00877CEB">
            <w:pPr>
              <w:jc w:val="center"/>
              <w:rPr>
                <w:rFonts w:ascii="Times New Roman" w:eastAsia="Times New Roman" w:hAnsi="Times New Roman" w:cs="Times New Roman"/>
                <w:b/>
                <w:snapToGrid w:val="0"/>
                <w:sz w:val="24"/>
                <w:szCs w:val="24"/>
                <w:lang w:val="tr-TR"/>
              </w:rPr>
            </w:pPr>
            <w:r w:rsidRPr="00EA1467">
              <w:rPr>
                <w:rFonts w:ascii="Times New Roman" w:eastAsia="Times New Roman" w:hAnsi="Times New Roman" w:cs="Times New Roman"/>
                <w:b/>
                <w:snapToGrid w:val="0"/>
                <w:sz w:val="24"/>
                <w:szCs w:val="24"/>
                <w:lang w:val="tr-TR"/>
              </w:rPr>
              <w:t>HİZMET ŞEMASI</w:t>
            </w:r>
          </w:p>
        </w:tc>
      </w:tr>
      <w:tr w:rsidR="00B02989" w:rsidRPr="00EA1467" w14:paraId="662A7308" w14:textId="77777777" w:rsidTr="002944F9">
        <w:tc>
          <w:tcPr>
            <w:tcW w:w="9072" w:type="dxa"/>
          </w:tcPr>
          <w:p w14:paraId="700AB764" w14:textId="77777777" w:rsidR="00516EDC" w:rsidRPr="00EA1467" w:rsidRDefault="00516EDC" w:rsidP="00877CEB">
            <w:pPr>
              <w:jc w:val="center"/>
              <w:rPr>
                <w:rFonts w:ascii="Times New Roman" w:hAnsi="Times New Roman" w:cs="Times New Roman"/>
                <w:b/>
                <w:sz w:val="24"/>
                <w:szCs w:val="24"/>
                <w:lang w:val="tr-TR"/>
              </w:rPr>
            </w:pPr>
          </w:p>
        </w:tc>
      </w:tr>
    </w:tbl>
    <w:tbl>
      <w:tblPr>
        <w:tblW w:w="0" w:type="auto"/>
        <w:tblCellMar>
          <w:left w:w="10" w:type="dxa"/>
          <w:right w:w="10" w:type="dxa"/>
        </w:tblCellMar>
        <w:tblLook w:val="0000" w:firstRow="0" w:lastRow="0" w:firstColumn="0" w:lastColumn="0" w:noHBand="0" w:noVBand="0"/>
      </w:tblPr>
      <w:tblGrid>
        <w:gridCol w:w="500"/>
        <w:gridCol w:w="13"/>
        <w:gridCol w:w="54"/>
        <w:gridCol w:w="49"/>
        <w:gridCol w:w="520"/>
        <w:gridCol w:w="25"/>
        <w:gridCol w:w="115"/>
        <w:gridCol w:w="210"/>
        <w:gridCol w:w="260"/>
        <w:gridCol w:w="73"/>
        <w:gridCol w:w="179"/>
        <w:gridCol w:w="92"/>
        <w:gridCol w:w="20"/>
        <w:gridCol w:w="228"/>
        <w:gridCol w:w="6734"/>
      </w:tblGrid>
      <w:tr w:rsidR="00B02989" w:rsidRPr="00EA1467" w14:paraId="09B172CC" w14:textId="77777777" w:rsidTr="002944F9">
        <w:trPr>
          <w:trHeight w:val="1"/>
        </w:trPr>
        <w:tc>
          <w:tcPr>
            <w:tcW w:w="1998" w:type="dxa"/>
            <w:gridSpan w:val="11"/>
            <w:shd w:val="clear" w:color="000000" w:fill="FFFFFF"/>
            <w:tcMar>
              <w:left w:w="108" w:type="dxa"/>
              <w:right w:w="108" w:type="dxa"/>
            </w:tcMar>
          </w:tcPr>
          <w:p w14:paraId="058BF5E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Adı</w:t>
            </w:r>
          </w:p>
        </w:tc>
        <w:tc>
          <w:tcPr>
            <w:tcW w:w="340" w:type="dxa"/>
            <w:gridSpan w:val="3"/>
            <w:shd w:val="clear" w:color="000000" w:fill="FFFFFF"/>
            <w:tcMar>
              <w:left w:w="108" w:type="dxa"/>
              <w:right w:w="108" w:type="dxa"/>
            </w:tcMar>
          </w:tcPr>
          <w:p w14:paraId="6565DD1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FDF6EFC" w14:textId="77777777" w:rsidR="00516EDC" w:rsidRPr="00EA1467" w:rsidRDefault="008429DA"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İtfaiye</w:t>
            </w:r>
            <w:r w:rsidR="00516EDC" w:rsidRPr="00EA1467">
              <w:rPr>
                <w:rFonts w:ascii="Times New Roman" w:eastAsia="Times New Roman" w:hAnsi="Times New Roman" w:cs="Times New Roman"/>
                <w:snapToGrid w:val="0"/>
                <w:sz w:val="24"/>
                <w:szCs w:val="24"/>
              </w:rPr>
              <w:t xml:space="preserve"> Memuru</w:t>
            </w:r>
          </w:p>
        </w:tc>
      </w:tr>
      <w:tr w:rsidR="00B02989" w:rsidRPr="00EA1467" w14:paraId="1F3241C1" w14:textId="77777777" w:rsidTr="002944F9">
        <w:trPr>
          <w:trHeight w:val="1"/>
        </w:trPr>
        <w:tc>
          <w:tcPr>
            <w:tcW w:w="1998" w:type="dxa"/>
            <w:gridSpan w:val="11"/>
            <w:shd w:val="clear" w:color="000000" w:fill="FFFFFF"/>
            <w:tcMar>
              <w:left w:w="108" w:type="dxa"/>
              <w:right w:w="108" w:type="dxa"/>
            </w:tcMar>
          </w:tcPr>
          <w:p w14:paraId="778DA6E4"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Hizmet Sınıfı</w:t>
            </w:r>
          </w:p>
        </w:tc>
        <w:tc>
          <w:tcPr>
            <w:tcW w:w="340" w:type="dxa"/>
            <w:gridSpan w:val="3"/>
            <w:shd w:val="clear" w:color="000000" w:fill="FFFFFF"/>
            <w:tcMar>
              <w:left w:w="108" w:type="dxa"/>
              <w:right w:w="108" w:type="dxa"/>
            </w:tcMar>
          </w:tcPr>
          <w:p w14:paraId="10486E2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5B72C7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Polis Hizmetleri Sınıfı</w:t>
            </w:r>
            <w:r w:rsidR="00B40CCA" w:rsidRPr="00EA1467">
              <w:rPr>
                <w:rFonts w:ascii="Times New Roman" w:eastAsia="Times New Roman" w:hAnsi="Times New Roman" w:cs="Times New Roman"/>
                <w:snapToGrid w:val="0"/>
                <w:sz w:val="24"/>
                <w:szCs w:val="24"/>
              </w:rPr>
              <w:t>(İtfaiye Hizmetleri)</w:t>
            </w:r>
          </w:p>
        </w:tc>
      </w:tr>
      <w:tr w:rsidR="00B02989" w:rsidRPr="00EA1467" w14:paraId="40710972" w14:textId="77777777" w:rsidTr="002944F9">
        <w:trPr>
          <w:trHeight w:val="1"/>
        </w:trPr>
        <w:tc>
          <w:tcPr>
            <w:tcW w:w="1998" w:type="dxa"/>
            <w:gridSpan w:val="11"/>
            <w:shd w:val="clear" w:color="000000" w:fill="FFFFFF"/>
            <w:tcMar>
              <w:left w:w="108" w:type="dxa"/>
              <w:right w:w="108" w:type="dxa"/>
            </w:tcMar>
          </w:tcPr>
          <w:p w14:paraId="66113F2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Derecesi</w:t>
            </w:r>
          </w:p>
        </w:tc>
        <w:tc>
          <w:tcPr>
            <w:tcW w:w="340" w:type="dxa"/>
            <w:gridSpan w:val="3"/>
            <w:shd w:val="clear" w:color="000000" w:fill="FFFFFF"/>
            <w:tcMar>
              <w:left w:w="108" w:type="dxa"/>
              <w:right w:w="108" w:type="dxa"/>
            </w:tcMar>
          </w:tcPr>
          <w:p w14:paraId="3EAFFA2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01BAAB8"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9 (İlk Atama Yeri)</w:t>
            </w:r>
          </w:p>
        </w:tc>
      </w:tr>
      <w:tr w:rsidR="00B02989" w:rsidRPr="00EA1467" w14:paraId="32712130" w14:textId="77777777" w:rsidTr="002944F9">
        <w:trPr>
          <w:trHeight w:val="1"/>
        </w:trPr>
        <w:tc>
          <w:tcPr>
            <w:tcW w:w="1998" w:type="dxa"/>
            <w:gridSpan w:val="11"/>
            <w:shd w:val="clear" w:color="000000" w:fill="FFFFFF"/>
            <w:tcMar>
              <w:left w:w="108" w:type="dxa"/>
              <w:right w:w="108" w:type="dxa"/>
            </w:tcMar>
          </w:tcPr>
          <w:p w14:paraId="4B84218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Kadro Sayısı</w:t>
            </w:r>
          </w:p>
        </w:tc>
        <w:tc>
          <w:tcPr>
            <w:tcW w:w="340" w:type="dxa"/>
            <w:gridSpan w:val="3"/>
            <w:shd w:val="clear" w:color="000000" w:fill="FFFFFF"/>
            <w:tcMar>
              <w:left w:w="108" w:type="dxa"/>
              <w:right w:w="108" w:type="dxa"/>
            </w:tcMar>
          </w:tcPr>
          <w:p w14:paraId="2706E201"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4E190F69" w14:textId="77777777" w:rsidR="00516EDC" w:rsidRPr="00EA1467" w:rsidRDefault="007873C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226</w:t>
            </w:r>
          </w:p>
        </w:tc>
      </w:tr>
      <w:tr w:rsidR="00B02989" w:rsidRPr="00EA1467" w14:paraId="63A9C49E" w14:textId="77777777" w:rsidTr="002944F9">
        <w:trPr>
          <w:trHeight w:val="1"/>
        </w:trPr>
        <w:tc>
          <w:tcPr>
            <w:tcW w:w="1998" w:type="dxa"/>
            <w:gridSpan w:val="11"/>
            <w:shd w:val="clear" w:color="000000" w:fill="FFFFFF"/>
            <w:tcMar>
              <w:left w:w="108" w:type="dxa"/>
              <w:right w:w="108" w:type="dxa"/>
            </w:tcMar>
          </w:tcPr>
          <w:p w14:paraId="3912F37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Maaş</w:t>
            </w:r>
          </w:p>
        </w:tc>
        <w:tc>
          <w:tcPr>
            <w:tcW w:w="340" w:type="dxa"/>
            <w:gridSpan w:val="3"/>
            <w:shd w:val="clear" w:color="000000" w:fill="FFFFFF"/>
            <w:tcMar>
              <w:left w:w="108" w:type="dxa"/>
              <w:right w:w="108" w:type="dxa"/>
            </w:tcMar>
          </w:tcPr>
          <w:p w14:paraId="2712416B"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w:t>
            </w:r>
          </w:p>
        </w:tc>
        <w:tc>
          <w:tcPr>
            <w:tcW w:w="6734" w:type="dxa"/>
            <w:shd w:val="clear" w:color="000000" w:fill="FFFFFF"/>
            <w:tcMar>
              <w:left w:w="108" w:type="dxa"/>
              <w:right w:w="108" w:type="dxa"/>
            </w:tcMar>
          </w:tcPr>
          <w:p w14:paraId="02647A05"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Barem 9,10,11,12,13,14 (47/2010 Sayılı Yasa Tahtında Barem 5,6,7,8)</w:t>
            </w:r>
          </w:p>
        </w:tc>
      </w:tr>
      <w:tr w:rsidR="00B02989" w:rsidRPr="00EA1467" w14:paraId="364431C0" w14:textId="77777777" w:rsidTr="002944F9">
        <w:trPr>
          <w:trHeight w:val="1"/>
        </w:trPr>
        <w:tc>
          <w:tcPr>
            <w:tcW w:w="9072" w:type="dxa"/>
            <w:gridSpan w:val="15"/>
            <w:shd w:val="clear" w:color="000000" w:fill="FFFFFF"/>
            <w:tcMar>
              <w:left w:w="108" w:type="dxa"/>
              <w:right w:w="108" w:type="dxa"/>
            </w:tcMar>
          </w:tcPr>
          <w:p w14:paraId="02E8C117"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5EC2FBD3" w14:textId="77777777" w:rsidTr="002944F9">
        <w:trPr>
          <w:trHeight w:val="1"/>
        </w:trPr>
        <w:tc>
          <w:tcPr>
            <w:tcW w:w="616" w:type="dxa"/>
            <w:gridSpan w:val="4"/>
            <w:shd w:val="clear" w:color="000000" w:fill="FFFFFF"/>
            <w:tcMar>
              <w:left w:w="108" w:type="dxa"/>
              <w:right w:w="108" w:type="dxa"/>
            </w:tcMar>
          </w:tcPr>
          <w:p w14:paraId="71355489"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w:t>
            </w:r>
          </w:p>
        </w:tc>
        <w:tc>
          <w:tcPr>
            <w:tcW w:w="8456" w:type="dxa"/>
            <w:gridSpan w:val="11"/>
            <w:shd w:val="clear" w:color="000000" w:fill="FFFFFF"/>
            <w:tcMar>
              <w:left w:w="108" w:type="dxa"/>
              <w:right w:w="108" w:type="dxa"/>
            </w:tcMar>
          </w:tcPr>
          <w:p w14:paraId="25F90F0C"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 YETKİ VE SORUMLULUKLARI:</w:t>
            </w:r>
          </w:p>
        </w:tc>
      </w:tr>
      <w:tr w:rsidR="00B02989" w:rsidRPr="00EA1467" w14:paraId="37DAC230" w14:textId="77777777" w:rsidTr="002944F9">
        <w:trPr>
          <w:trHeight w:val="1"/>
        </w:trPr>
        <w:tc>
          <w:tcPr>
            <w:tcW w:w="616" w:type="dxa"/>
            <w:gridSpan w:val="4"/>
            <w:shd w:val="clear" w:color="000000" w:fill="FFFFFF"/>
            <w:tcMar>
              <w:left w:w="108" w:type="dxa"/>
              <w:right w:w="108" w:type="dxa"/>
            </w:tcMar>
          </w:tcPr>
          <w:p w14:paraId="7943BDE4"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c>
          <w:tcPr>
            <w:tcW w:w="8456" w:type="dxa"/>
            <w:gridSpan w:val="11"/>
            <w:shd w:val="clear" w:color="000000" w:fill="FFFFFF"/>
            <w:tcMar>
              <w:left w:w="108" w:type="dxa"/>
              <w:right w:w="108" w:type="dxa"/>
            </w:tcMar>
          </w:tcPr>
          <w:p w14:paraId="36D8D7C7"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FD8091A" w14:textId="77777777" w:rsidTr="002944F9">
        <w:trPr>
          <w:trHeight w:val="1"/>
        </w:trPr>
        <w:tc>
          <w:tcPr>
            <w:tcW w:w="616" w:type="dxa"/>
            <w:gridSpan w:val="4"/>
            <w:shd w:val="clear" w:color="000000" w:fill="FFFFFF"/>
            <w:tcMar>
              <w:left w:w="108" w:type="dxa"/>
              <w:right w:w="108" w:type="dxa"/>
            </w:tcMar>
          </w:tcPr>
          <w:p w14:paraId="5E587D8F"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gridSpan w:val="3"/>
            <w:shd w:val="clear" w:color="000000" w:fill="FFFFFF"/>
            <w:tcMar>
              <w:left w:w="108" w:type="dxa"/>
              <w:right w:w="108" w:type="dxa"/>
            </w:tcMar>
          </w:tcPr>
          <w:p w14:paraId="03D5B3CA"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(1)</w:t>
            </w:r>
          </w:p>
        </w:tc>
        <w:tc>
          <w:tcPr>
            <w:tcW w:w="7796" w:type="dxa"/>
            <w:gridSpan w:val="8"/>
            <w:shd w:val="clear" w:color="000000" w:fill="FFFFFF"/>
          </w:tcPr>
          <w:p w14:paraId="385F01E2"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Örgütünün iç örgütlenmesinde kendilerine verilen görevleri yapmak, </w:t>
            </w:r>
          </w:p>
        </w:tc>
      </w:tr>
      <w:tr w:rsidR="00B02989" w:rsidRPr="00EA1467" w14:paraId="37857227" w14:textId="77777777" w:rsidTr="002944F9">
        <w:trPr>
          <w:trHeight w:val="1"/>
        </w:trPr>
        <w:tc>
          <w:tcPr>
            <w:tcW w:w="616" w:type="dxa"/>
            <w:gridSpan w:val="4"/>
            <w:shd w:val="clear" w:color="000000" w:fill="FFFFFF"/>
            <w:tcMar>
              <w:left w:w="108" w:type="dxa"/>
              <w:right w:w="108" w:type="dxa"/>
            </w:tcMar>
          </w:tcPr>
          <w:p w14:paraId="0DE207A9"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gridSpan w:val="3"/>
            <w:shd w:val="clear" w:color="000000" w:fill="FFFFFF"/>
            <w:tcMar>
              <w:left w:w="108" w:type="dxa"/>
              <w:right w:w="108" w:type="dxa"/>
            </w:tcMar>
          </w:tcPr>
          <w:p w14:paraId="334C905F"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hAnsi="Times New Roman" w:cs="Times New Roman"/>
                <w:sz w:val="24"/>
                <w:szCs w:val="24"/>
              </w:rPr>
              <w:t>(3)</w:t>
            </w:r>
          </w:p>
        </w:tc>
        <w:tc>
          <w:tcPr>
            <w:tcW w:w="7796" w:type="dxa"/>
            <w:gridSpan w:val="8"/>
            <w:shd w:val="clear" w:color="000000" w:fill="FFFFFF"/>
          </w:tcPr>
          <w:p w14:paraId="1B4B6C46"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 xml:space="preserve">Polis Genel Müdürü ile diğer hiyerarşik amirlerin emirlerini yerine getirmek, </w:t>
            </w:r>
          </w:p>
        </w:tc>
      </w:tr>
      <w:tr w:rsidR="00B02989" w:rsidRPr="00EA1467" w14:paraId="440E73EF" w14:textId="77777777" w:rsidTr="002944F9">
        <w:trPr>
          <w:trHeight w:val="1"/>
        </w:trPr>
        <w:tc>
          <w:tcPr>
            <w:tcW w:w="616" w:type="dxa"/>
            <w:gridSpan w:val="4"/>
            <w:shd w:val="clear" w:color="000000" w:fill="FFFFFF"/>
            <w:tcMar>
              <w:left w:w="108" w:type="dxa"/>
              <w:right w:w="108" w:type="dxa"/>
            </w:tcMar>
          </w:tcPr>
          <w:p w14:paraId="157908E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660" w:type="dxa"/>
            <w:gridSpan w:val="3"/>
            <w:shd w:val="clear" w:color="000000" w:fill="FFFFFF"/>
            <w:tcMar>
              <w:left w:w="108" w:type="dxa"/>
              <w:right w:w="108" w:type="dxa"/>
            </w:tcMar>
          </w:tcPr>
          <w:p w14:paraId="5F574B6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(4)</w:t>
            </w:r>
          </w:p>
        </w:tc>
        <w:tc>
          <w:tcPr>
            <w:tcW w:w="7796" w:type="dxa"/>
            <w:gridSpan w:val="8"/>
            <w:shd w:val="clear" w:color="000000" w:fill="FFFFFF"/>
          </w:tcPr>
          <w:p w14:paraId="32F38A5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Görevleriyle ilgili konularda Polis Genel Müdürüne karşı sorumludurlar.</w:t>
            </w:r>
          </w:p>
        </w:tc>
      </w:tr>
      <w:tr w:rsidR="00B02989" w:rsidRPr="00EA1467" w14:paraId="0AE9B80E" w14:textId="77777777" w:rsidTr="002944F9">
        <w:trPr>
          <w:trHeight w:val="1"/>
        </w:trPr>
        <w:tc>
          <w:tcPr>
            <w:tcW w:w="616" w:type="dxa"/>
            <w:gridSpan w:val="4"/>
            <w:shd w:val="clear" w:color="000000" w:fill="FFFFFF"/>
            <w:tcMar>
              <w:left w:w="108" w:type="dxa"/>
              <w:right w:w="108" w:type="dxa"/>
            </w:tcMar>
          </w:tcPr>
          <w:p w14:paraId="7982733C"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1130" w:type="dxa"/>
            <w:gridSpan w:val="5"/>
            <w:shd w:val="clear" w:color="000000" w:fill="FFFFFF"/>
            <w:tcMar>
              <w:left w:w="108" w:type="dxa"/>
              <w:right w:w="108" w:type="dxa"/>
            </w:tcMar>
          </w:tcPr>
          <w:p w14:paraId="1C8BB5B7"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c>
          <w:tcPr>
            <w:tcW w:w="7326" w:type="dxa"/>
            <w:gridSpan w:val="6"/>
            <w:shd w:val="clear" w:color="000000" w:fill="FFFFFF"/>
            <w:tcMar>
              <w:left w:w="108" w:type="dxa"/>
              <w:right w:w="108" w:type="dxa"/>
            </w:tcMar>
          </w:tcPr>
          <w:p w14:paraId="36C6FD21" w14:textId="77777777" w:rsidR="00516EDC" w:rsidRPr="00EA1467" w:rsidRDefault="00516EDC" w:rsidP="00877CEB">
            <w:pPr>
              <w:spacing w:after="0" w:line="240" w:lineRule="auto"/>
              <w:jc w:val="both"/>
              <w:rPr>
                <w:rFonts w:ascii="Times New Roman" w:eastAsia="Calibri" w:hAnsi="Times New Roman" w:cs="Times New Roman"/>
                <w:snapToGrid w:val="0"/>
                <w:sz w:val="24"/>
                <w:szCs w:val="24"/>
              </w:rPr>
            </w:pPr>
          </w:p>
        </w:tc>
      </w:tr>
      <w:tr w:rsidR="00B02989" w:rsidRPr="00EA1467" w14:paraId="2A90DC76" w14:textId="77777777" w:rsidTr="002944F9">
        <w:trPr>
          <w:trHeight w:val="1"/>
        </w:trPr>
        <w:tc>
          <w:tcPr>
            <w:tcW w:w="616" w:type="dxa"/>
            <w:gridSpan w:val="4"/>
            <w:shd w:val="clear" w:color="000000" w:fill="FFFFFF"/>
            <w:tcMar>
              <w:left w:w="108" w:type="dxa"/>
              <w:right w:w="108" w:type="dxa"/>
            </w:tcMar>
          </w:tcPr>
          <w:p w14:paraId="43469520"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II.</w:t>
            </w:r>
          </w:p>
        </w:tc>
        <w:tc>
          <w:tcPr>
            <w:tcW w:w="8456" w:type="dxa"/>
            <w:gridSpan w:val="11"/>
            <w:shd w:val="clear" w:color="000000" w:fill="FFFFFF"/>
            <w:tcMar>
              <w:left w:w="108" w:type="dxa"/>
              <w:right w:w="108" w:type="dxa"/>
            </w:tcMar>
          </w:tcPr>
          <w:p w14:paraId="05D3D4A1" w14:textId="77777777" w:rsidR="00516EDC" w:rsidRPr="00EA1467" w:rsidRDefault="000B2C54" w:rsidP="00877CEB">
            <w:pPr>
              <w:spacing w:after="0" w:line="240" w:lineRule="auto"/>
              <w:jc w:val="both"/>
              <w:rPr>
                <w:rFonts w:ascii="Times New Roman" w:eastAsia="Times New Roman" w:hAnsi="Times New Roman" w:cs="Times New Roman"/>
                <w:snapToGrid w:val="0"/>
                <w:sz w:val="24"/>
                <w:szCs w:val="24"/>
              </w:rPr>
            </w:pPr>
            <w:r w:rsidRPr="00EA1467">
              <w:rPr>
                <w:rFonts w:ascii="Times New Roman" w:eastAsia="Times New Roman" w:hAnsi="Times New Roman" w:cs="Times New Roman"/>
                <w:snapToGrid w:val="0"/>
                <w:sz w:val="24"/>
                <w:szCs w:val="24"/>
              </w:rPr>
              <w:t>ARANAN NİTELİKLER:</w:t>
            </w:r>
          </w:p>
        </w:tc>
      </w:tr>
      <w:tr w:rsidR="00B02989" w:rsidRPr="00EA1467" w14:paraId="2E323797" w14:textId="77777777" w:rsidTr="002944F9">
        <w:trPr>
          <w:trHeight w:val="1"/>
        </w:trPr>
        <w:tc>
          <w:tcPr>
            <w:tcW w:w="616" w:type="dxa"/>
            <w:gridSpan w:val="4"/>
            <w:shd w:val="clear" w:color="000000" w:fill="FFFFFF"/>
            <w:tcMar>
              <w:left w:w="108" w:type="dxa"/>
              <w:right w:w="108" w:type="dxa"/>
            </w:tcMar>
          </w:tcPr>
          <w:p w14:paraId="126668A5"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c>
          <w:tcPr>
            <w:tcW w:w="8456" w:type="dxa"/>
            <w:gridSpan w:val="11"/>
            <w:shd w:val="clear" w:color="000000" w:fill="FFFFFF"/>
            <w:tcMar>
              <w:left w:w="108" w:type="dxa"/>
              <w:right w:w="108" w:type="dxa"/>
            </w:tcMar>
          </w:tcPr>
          <w:p w14:paraId="7DC94A3E" w14:textId="77777777" w:rsidR="000B2C54" w:rsidRPr="00EA1467" w:rsidRDefault="000B2C54" w:rsidP="00877CEB">
            <w:pPr>
              <w:spacing w:after="0" w:line="240" w:lineRule="auto"/>
              <w:jc w:val="both"/>
              <w:rPr>
                <w:rFonts w:ascii="Times New Roman" w:eastAsia="Times New Roman" w:hAnsi="Times New Roman" w:cs="Times New Roman"/>
                <w:snapToGrid w:val="0"/>
                <w:sz w:val="24"/>
                <w:szCs w:val="24"/>
              </w:rPr>
            </w:pPr>
          </w:p>
        </w:tc>
      </w:tr>
      <w:tr w:rsidR="00B02989" w:rsidRPr="00EA1467" w14:paraId="2CA3A50E" w14:textId="77777777" w:rsidTr="002944F9">
        <w:trPr>
          <w:trHeight w:val="292"/>
        </w:trPr>
        <w:tc>
          <w:tcPr>
            <w:tcW w:w="616" w:type="dxa"/>
            <w:gridSpan w:val="4"/>
            <w:shd w:val="clear" w:color="000000" w:fill="FFFFFF"/>
            <w:tcMar>
              <w:left w:w="108" w:type="dxa"/>
              <w:right w:w="108" w:type="dxa"/>
            </w:tcMar>
          </w:tcPr>
          <w:p w14:paraId="578B7A7D"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gridSpan w:val="3"/>
            <w:tcMar>
              <w:left w:w="108" w:type="dxa"/>
              <w:right w:w="108" w:type="dxa"/>
            </w:tcMar>
          </w:tcPr>
          <w:p w14:paraId="1CE6F710"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c>
          <w:tcPr>
            <w:tcW w:w="7796" w:type="dxa"/>
            <w:gridSpan w:val="8"/>
          </w:tcPr>
          <w:p w14:paraId="63A0D8A2"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Bu Yasanın ilgili maddelerinde belirtilen koşullara sahip olmak</w:t>
            </w:r>
            <w:r w:rsidR="00CC5D1E" w:rsidRPr="00EA1467">
              <w:rPr>
                <w:rFonts w:ascii="Times New Roman" w:hAnsi="Times New Roman" w:cs="Times New Roman"/>
                <w:sz w:val="24"/>
                <w:szCs w:val="24"/>
              </w:rPr>
              <w:t>,</w:t>
            </w:r>
          </w:p>
        </w:tc>
      </w:tr>
      <w:tr w:rsidR="00B02989" w:rsidRPr="00EA1467" w14:paraId="309DFE16" w14:textId="77777777" w:rsidTr="002944F9">
        <w:trPr>
          <w:trHeight w:val="292"/>
        </w:trPr>
        <w:tc>
          <w:tcPr>
            <w:tcW w:w="616" w:type="dxa"/>
            <w:gridSpan w:val="4"/>
            <w:shd w:val="clear" w:color="000000" w:fill="FFFFFF"/>
            <w:tcMar>
              <w:left w:w="108" w:type="dxa"/>
              <w:right w:w="108" w:type="dxa"/>
            </w:tcMar>
          </w:tcPr>
          <w:p w14:paraId="1CFFDAA3"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gridSpan w:val="3"/>
            <w:tcMar>
              <w:left w:w="108" w:type="dxa"/>
              <w:right w:w="108" w:type="dxa"/>
            </w:tcMar>
          </w:tcPr>
          <w:p w14:paraId="1E735CCF"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c>
          <w:tcPr>
            <w:tcW w:w="7796" w:type="dxa"/>
            <w:gridSpan w:val="8"/>
          </w:tcPr>
          <w:p w14:paraId="4ABC3083"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İngilizce bilmek</w:t>
            </w:r>
            <w:r w:rsidR="00CC5D1E" w:rsidRPr="00EA1467">
              <w:rPr>
                <w:rFonts w:ascii="Times New Roman" w:hAnsi="Times New Roman" w:cs="Times New Roman"/>
                <w:sz w:val="24"/>
                <w:szCs w:val="24"/>
              </w:rPr>
              <w:t>,</w:t>
            </w:r>
          </w:p>
        </w:tc>
      </w:tr>
      <w:tr w:rsidR="00B02989" w:rsidRPr="00EA1467" w14:paraId="422C4062" w14:textId="77777777" w:rsidTr="002944F9">
        <w:trPr>
          <w:trHeight w:val="292"/>
        </w:trPr>
        <w:tc>
          <w:tcPr>
            <w:tcW w:w="616" w:type="dxa"/>
            <w:gridSpan w:val="4"/>
            <w:shd w:val="clear" w:color="000000" w:fill="FFFFFF"/>
            <w:tcMar>
              <w:left w:w="108" w:type="dxa"/>
              <w:right w:w="108" w:type="dxa"/>
            </w:tcMar>
          </w:tcPr>
          <w:p w14:paraId="38296C6E" w14:textId="77777777" w:rsidR="00516EDC" w:rsidRPr="00EA1467" w:rsidRDefault="00516EDC" w:rsidP="00877CEB">
            <w:pPr>
              <w:spacing w:after="0" w:line="240" w:lineRule="auto"/>
              <w:jc w:val="both"/>
              <w:rPr>
                <w:rFonts w:ascii="Times New Roman" w:eastAsia="Times New Roman" w:hAnsi="Times New Roman" w:cs="Times New Roman"/>
                <w:snapToGrid w:val="0"/>
                <w:sz w:val="24"/>
                <w:szCs w:val="24"/>
              </w:rPr>
            </w:pPr>
          </w:p>
        </w:tc>
        <w:tc>
          <w:tcPr>
            <w:tcW w:w="660" w:type="dxa"/>
            <w:gridSpan w:val="3"/>
            <w:tcMar>
              <w:left w:w="108" w:type="dxa"/>
              <w:right w:w="108" w:type="dxa"/>
            </w:tcMar>
          </w:tcPr>
          <w:p w14:paraId="28319B05"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c>
          <w:tcPr>
            <w:tcW w:w="7796" w:type="dxa"/>
            <w:gridSpan w:val="8"/>
          </w:tcPr>
          <w:p w14:paraId="1214C73E" w14:textId="77777777" w:rsidR="00516EDC" w:rsidRPr="00EA1467" w:rsidRDefault="00516EDC"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B02989" w:rsidRPr="00EA1467" w14:paraId="1D9A2844" w14:textId="77777777" w:rsidTr="002944F9">
        <w:trPr>
          <w:trHeight w:val="292"/>
        </w:trPr>
        <w:tc>
          <w:tcPr>
            <w:tcW w:w="616" w:type="dxa"/>
            <w:gridSpan w:val="4"/>
            <w:shd w:val="clear" w:color="000000" w:fill="FFFFFF"/>
            <w:tcMar>
              <w:left w:w="108" w:type="dxa"/>
              <w:right w:w="108" w:type="dxa"/>
            </w:tcMar>
          </w:tcPr>
          <w:p w14:paraId="36AEC58C" w14:textId="77777777" w:rsidR="008E1E68" w:rsidRPr="00EA1467" w:rsidRDefault="008E1E68" w:rsidP="00877CEB">
            <w:pPr>
              <w:spacing w:after="0" w:line="240" w:lineRule="auto"/>
              <w:jc w:val="both"/>
              <w:rPr>
                <w:rFonts w:ascii="Times New Roman" w:eastAsia="Times New Roman" w:hAnsi="Times New Roman" w:cs="Times New Roman"/>
                <w:snapToGrid w:val="0"/>
                <w:sz w:val="24"/>
                <w:szCs w:val="24"/>
              </w:rPr>
            </w:pPr>
          </w:p>
        </w:tc>
        <w:tc>
          <w:tcPr>
            <w:tcW w:w="660" w:type="dxa"/>
            <w:gridSpan w:val="3"/>
            <w:tcMar>
              <w:left w:w="108" w:type="dxa"/>
              <w:right w:w="108" w:type="dxa"/>
            </w:tcMar>
          </w:tcPr>
          <w:p w14:paraId="69DD4C72" w14:textId="77777777" w:rsidR="008E1E68" w:rsidRPr="00EA1467" w:rsidRDefault="008E1E68" w:rsidP="00877CEB">
            <w:pPr>
              <w:spacing w:after="0" w:line="240" w:lineRule="auto"/>
              <w:jc w:val="both"/>
              <w:rPr>
                <w:rFonts w:ascii="Times New Roman" w:hAnsi="Times New Roman" w:cs="Times New Roman"/>
                <w:sz w:val="24"/>
                <w:szCs w:val="24"/>
              </w:rPr>
            </w:pPr>
          </w:p>
        </w:tc>
        <w:tc>
          <w:tcPr>
            <w:tcW w:w="7796" w:type="dxa"/>
            <w:gridSpan w:val="8"/>
          </w:tcPr>
          <w:p w14:paraId="69CAA148" w14:textId="77777777" w:rsidR="008E1E68" w:rsidRPr="00EA1467" w:rsidRDefault="008E1E68" w:rsidP="00877CEB">
            <w:pPr>
              <w:spacing w:after="0" w:line="240" w:lineRule="auto"/>
              <w:jc w:val="both"/>
              <w:rPr>
                <w:rFonts w:ascii="Times New Roman" w:hAnsi="Times New Roman" w:cs="Times New Roman"/>
                <w:sz w:val="24"/>
                <w:szCs w:val="24"/>
              </w:rPr>
            </w:pPr>
          </w:p>
        </w:tc>
      </w:tr>
      <w:tr w:rsidR="00B02989" w:rsidRPr="00EA1467" w14:paraId="4023D77C" w14:textId="77777777" w:rsidTr="000A6E4F">
        <w:trPr>
          <w:trHeight w:val="292"/>
        </w:trPr>
        <w:tc>
          <w:tcPr>
            <w:tcW w:w="9072" w:type="dxa"/>
            <w:gridSpan w:val="15"/>
            <w:shd w:val="clear" w:color="000000" w:fill="FFFFFF"/>
            <w:tcMar>
              <w:left w:w="108" w:type="dxa"/>
              <w:right w:w="108" w:type="dxa"/>
            </w:tcMar>
          </w:tcPr>
          <w:p w14:paraId="3E077BC4" w14:textId="77777777" w:rsidR="008E1E68" w:rsidRPr="00EA1467" w:rsidRDefault="004D4DFB"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b/>
                <w:sz w:val="24"/>
                <w:szCs w:val="24"/>
              </w:rPr>
              <w:t xml:space="preserve">C. </w:t>
            </w:r>
            <w:r w:rsidR="008E1E68" w:rsidRPr="00EA1467">
              <w:rPr>
                <w:rFonts w:ascii="Times New Roman" w:hAnsi="Times New Roman" w:cs="Times New Roman"/>
                <w:b/>
                <w:sz w:val="24"/>
                <w:szCs w:val="24"/>
              </w:rPr>
              <w:t>SİVİL HİZMET GÖREVLİLERİ KADROLARI HİZMET ŞEMALARI</w:t>
            </w:r>
          </w:p>
        </w:tc>
      </w:tr>
      <w:tr w:rsidR="00B02989" w:rsidRPr="00EA1467" w14:paraId="58C172AC" w14:textId="77777777" w:rsidTr="000A6E4F">
        <w:trPr>
          <w:trHeight w:val="292"/>
        </w:trPr>
        <w:tc>
          <w:tcPr>
            <w:tcW w:w="9072" w:type="dxa"/>
            <w:gridSpan w:val="15"/>
            <w:shd w:val="clear" w:color="000000" w:fill="FFFFFF"/>
            <w:tcMar>
              <w:left w:w="108" w:type="dxa"/>
              <w:right w:w="108" w:type="dxa"/>
            </w:tcMar>
          </w:tcPr>
          <w:p w14:paraId="3A0E7C40" w14:textId="77777777" w:rsidR="00D74A7E" w:rsidRPr="00EA1467" w:rsidRDefault="00D74A7E" w:rsidP="00877CEB">
            <w:pPr>
              <w:spacing w:after="0" w:line="240" w:lineRule="auto"/>
              <w:jc w:val="both"/>
              <w:rPr>
                <w:rFonts w:ascii="Times New Roman" w:hAnsi="Times New Roman" w:cs="Times New Roman"/>
                <w:sz w:val="24"/>
                <w:szCs w:val="24"/>
              </w:rPr>
            </w:pPr>
          </w:p>
        </w:tc>
      </w:tr>
      <w:tr w:rsidR="00C27606" w:rsidRPr="00EA1467" w14:paraId="1F3418DE" w14:textId="77777777" w:rsidTr="00BD702C">
        <w:tblPrEx>
          <w:tblCellMar>
            <w:left w:w="108" w:type="dxa"/>
            <w:right w:w="108" w:type="dxa"/>
          </w:tblCellMar>
          <w:tblLook w:val="04A0" w:firstRow="1" w:lastRow="0" w:firstColumn="1" w:lastColumn="0" w:noHBand="0" w:noVBand="1"/>
        </w:tblPrEx>
        <w:tc>
          <w:tcPr>
            <w:tcW w:w="9072" w:type="dxa"/>
            <w:gridSpan w:val="15"/>
          </w:tcPr>
          <w:p w14:paraId="10591F02"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TERCÜMAN – MÜTERCİM KADROSU</w:t>
            </w:r>
          </w:p>
          <w:p w14:paraId="46074021"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2D75534E" w14:textId="77777777" w:rsidTr="00BD702C">
        <w:tblPrEx>
          <w:tblCellMar>
            <w:left w:w="108" w:type="dxa"/>
            <w:right w:w="108" w:type="dxa"/>
          </w:tblCellMar>
          <w:tblLook w:val="04A0" w:firstRow="1" w:lastRow="0" w:firstColumn="1" w:lastColumn="0" w:noHBand="0" w:noVBand="1"/>
        </w:tblPrEx>
        <w:tc>
          <w:tcPr>
            <w:tcW w:w="9072" w:type="dxa"/>
            <w:gridSpan w:val="15"/>
          </w:tcPr>
          <w:p w14:paraId="2CAABF3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CD411FF" w14:textId="77777777" w:rsidTr="00BD702C">
        <w:tblPrEx>
          <w:tblCellMar>
            <w:left w:w="108" w:type="dxa"/>
            <w:right w:w="108" w:type="dxa"/>
          </w:tblCellMar>
          <w:tblLook w:val="04A0" w:firstRow="1" w:lastRow="0" w:firstColumn="1" w:lastColumn="0" w:noHBand="0" w:noVBand="1"/>
        </w:tblPrEx>
        <w:tc>
          <w:tcPr>
            <w:tcW w:w="2090" w:type="dxa"/>
            <w:gridSpan w:val="12"/>
          </w:tcPr>
          <w:p w14:paraId="09099A0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5066A4F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Tercüman-Mütercim</w:t>
            </w:r>
          </w:p>
        </w:tc>
      </w:tr>
      <w:tr w:rsidR="00C27606" w:rsidRPr="00EA1467" w14:paraId="4F994593" w14:textId="77777777" w:rsidTr="00BD702C">
        <w:tblPrEx>
          <w:tblCellMar>
            <w:left w:w="108" w:type="dxa"/>
            <w:right w:w="108" w:type="dxa"/>
          </w:tblCellMar>
          <w:tblLook w:val="04A0" w:firstRow="1" w:lastRow="0" w:firstColumn="1" w:lastColumn="0" w:noHBand="0" w:noVBand="1"/>
        </w:tblPrEx>
        <w:tc>
          <w:tcPr>
            <w:tcW w:w="2090" w:type="dxa"/>
            <w:gridSpan w:val="12"/>
          </w:tcPr>
          <w:p w14:paraId="3EC30AD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5B831A6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Üst Kademe Yöneticisi (Üst Kademe Yöneticisi Sayılmayan Diğer Yöneticiler Sınıfı)</w:t>
            </w:r>
          </w:p>
        </w:tc>
      </w:tr>
      <w:tr w:rsidR="00C27606" w:rsidRPr="00EA1467" w14:paraId="6E24CA32" w14:textId="77777777" w:rsidTr="00BD702C">
        <w:tblPrEx>
          <w:tblCellMar>
            <w:left w:w="108" w:type="dxa"/>
            <w:right w:w="108" w:type="dxa"/>
          </w:tblCellMar>
          <w:tblLook w:val="04A0" w:firstRow="1" w:lastRow="0" w:firstColumn="1" w:lastColumn="0" w:noHBand="0" w:noVBand="1"/>
        </w:tblPrEx>
        <w:tc>
          <w:tcPr>
            <w:tcW w:w="2090" w:type="dxa"/>
            <w:gridSpan w:val="12"/>
          </w:tcPr>
          <w:p w14:paraId="460EF5E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46FCDFD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III (İlk Atanma Yeri)</w:t>
            </w:r>
          </w:p>
        </w:tc>
      </w:tr>
      <w:tr w:rsidR="00C27606" w:rsidRPr="00EA1467" w14:paraId="72D16EB0" w14:textId="77777777" w:rsidTr="00BD702C">
        <w:tblPrEx>
          <w:tblCellMar>
            <w:left w:w="108" w:type="dxa"/>
            <w:right w:w="108" w:type="dxa"/>
          </w:tblCellMar>
          <w:tblLook w:val="04A0" w:firstRow="1" w:lastRow="0" w:firstColumn="1" w:lastColumn="0" w:noHBand="0" w:noVBand="1"/>
        </w:tblPrEx>
        <w:tc>
          <w:tcPr>
            <w:tcW w:w="2090" w:type="dxa"/>
            <w:gridSpan w:val="12"/>
          </w:tcPr>
          <w:p w14:paraId="146DC0C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51883E7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2</w:t>
            </w:r>
          </w:p>
        </w:tc>
      </w:tr>
      <w:tr w:rsidR="00C27606" w:rsidRPr="00EA1467" w14:paraId="03CF20C1" w14:textId="77777777" w:rsidTr="00BD702C">
        <w:tblPrEx>
          <w:tblCellMar>
            <w:left w:w="108" w:type="dxa"/>
            <w:right w:w="108" w:type="dxa"/>
          </w:tblCellMar>
          <w:tblLook w:val="04A0" w:firstRow="1" w:lastRow="0" w:firstColumn="1" w:lastColumn="0" w:noHBand="0" w:noVBand="1"/>
        </w:tblPrEx>
        <w:tc>
          <w:tcPr>
            <w:tcW w:w="2090" w:type="dxa"/>
            <w:gridSpan w:val="12"/>
          </w:tcPr>
          <w:p w14:paraId="679041C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2437980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Barem 17B</w:t>
            </w:r>
            <w:r w:rsidR="000A1021" w:rsidRPr="00EA1467">
              <w:rPr>
                <w:rFonts w:ascii="Times New Roman" w:hAnsi="Times New Roman" w:cs="Times New Roman"/>
                <w:sz w:val="24"/>
                <w:szCs w:val="24"/>
              </w:rPr>
              <w:t xml:space="preserve"> </w:t>
            </w:r>
            <w:r w:rsidR="000A1021" w:rsidRPr="00EA1467">
              <w:rPr>
                <w:rFonts w:ascii="Times New Roman" w:hAnsi="Times New Roman" w:cs="Times New Roman"/>
                <w:snapToGrid w:val="0"/>
                <w:sz w:val="24"/>
                <w:szCs w:val="24"/>
              </w:rPr>
              <w:t>(47/2010 Sayılı Yasa Tahtında Barem 15)</w:t>
            </w:r>
          </w:p>
        </w:tc>
      </w:tr>
      <w:tr w:rsidR="00C27606" w:rsidRPr="00EA1467" w14:paraId="07AFE527" w14:textId="77777777" w:rsidTr="00BD702C">
        <w:tblPrEx>
          <w:tblCellMar>
            <w:left w:w="108" w:type="dxa"/>
            <w:right w:w="108" w:type="dxa"/>
          </w:tblCellMar>
          <w:tblLook w:val="04A0" w:firstRow="1" w:lastRow="0" w:firstColumn="1" w:lastColumn="0" w:noHBand="0" w:noVBand="1"/>
        </w:tblPrEx>
        <w:tc>
          <w:tcPr>
            <w:tcW w:w="2090" w:type="dxa"/>
            <w:gridSpan w:val="12"/>
          </w:tcPr>
          <w:p w14:paraId="3C283D0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6EBA99E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7DA53EDE" w14:textId="77777777" w:rsidTr="000B2C54">
        <w:tblPrEx>
          <w:tblCellMar>
            <w:left w:w="108" w:type="dxa"/>
            <w:right w:w="108" w:type="dxa"/>
          </w:tblCellMar>
          <w:tblLook w:val="04A0" w:firstRow="1" w:lastRow="0" w:firstColumn="1" w:lastColumn="0" w:noHBand="0" w:noVBand="1"/>
        </w:tblPrEx>
        <w:tc>
          <w:tcPr>
            <w:tcW w:w="567" w:type="dxa"/>
            <w:gridSpan w:val="3"/>
          </w:tcPr>
          <w:p w14:paraId="01F6CAB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05" w:type="dxa"/>
            <w:gridSpan w:val="12"/>
          </w:tcPr>
          <w:p w14:paraId="73CC3F4C" w14:textId="77777777" w:rsidR="00C27606" w:rsidRPr="00EA1467" w:rsidRDefault="000B2C54"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GÖREV, YETKİ VE SORUMLULUKLAR:</w:t>
            </w:r>
          </w:p>
        </w:tc>
      </w:tr>
      <w:tr w:rsidR="000B2C54" w:rsidRPr="00EA1467" w14:paraId="6804C479" w14:textId="77777777" w:rsidTr="000B2C54">
        <w:tblPrEx>
          <w:tblCellMar>
            <w:left w:w="108" w:type="dxa"/>
            <w:right w:w="108" w:type="dxa"/>
          </w:tblCellMar>
          <w:tblLook w:val="04A0" w:firstRow="1" w:lastRow="0" w:firstColumn="1" w:lastColumn="0" w:noHBand="0" w:noVBand="1"/>
        </w:tblPrEx>
        <w:tc>
          <w:tcPr>
            <w:tcW w:w="567" w:type="dxa"/>
            <w:gridSpan w:val="3"/>
          </w:tcPr>
          <w:p w14:paraId="4769CFF2" w14:textId="77777777" w:rsidR="000B2C54" w:rsidRPr="00EA1467" w:rsidRDefault="000B2C54" w:rsidP="00877CEB">
            <w:pPr>
              <w:tabs>
                <w:tab w:val="left" w:pos="1559"/>
              </w:tabs>
              <w:spacing w:after="0" w:line="240" w:lineRule="auto"/>
              <w:jc w:val="both"/>
              <w:rPr>
                <w:rFonts w:ascii="Times New Roman" w:hAnsi="Times New Roman" w:cs="Times New Roman"/>
                <w:bCs/>
                <w:snapToGrid w:val="0"/>
                <w:sz w:val="24"/>
                <w:szCs w:val="24"/>
              </w:rPr>
            </w:pPr>
          </w:p>
        </w:tc>
        <w:tc>
          <w:tcPr>
            <w:tcW w:w="8505" w:type="dxa"/>
            <w:gridSpan w:val="12"/>
          </w:tcPr>
          <w:p w14:paraId="415B5626" w14:textId="77777777" w:rsidR="000B2C54" w:rsidRPr="00EA1467" w:rsidRDefault="000B2C54"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2F244505" w14:textId="77777777" w:rsidTr="000B2C54">
        <w:tblPrEx>
          <w:tblCellMar>
            <w:left w:w="108" w:type="dxa"/>
            <w:right w:w="108" w:type="dxa"/>
          </w:tblCellMar>
          <w:tblLook w:val="04A0" w:firstRow="1" w:lastRow="0" w:firstColumn="1" w:lastColumn="0" w:noHBand="0" w:noVBand="1"/>
        </w:tblPrEx>
        <w:tc>
          <w:tcPr>
            <w:tcW w:w="567" w:type="dxa"/>
            <w:gridSpan w:val="3"/>
          </w:tcPr>
          <w:p w14:paraId="19F2398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7C9625F7" w14:textId="77777777" w:rsidR="00C27606" w:rsidRPr="00EA1467" w:rsidRDefault="00C27606" w:rsidP="00877CEB">
            <w:pPr>
              <w:numPr>
                <w:ilvl w:val="0"/>
                <w:numId w:val="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73B75D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İngilizce ve/veya Rumca lisanlarında yayınlanan kanun, yönetmelik, karar ve bildirilerle Kuzey Kıbrıs Türk Cumhuriyetini ilgilendiren resmi evrak, rapor, belge ve diğer herhangi bir yazıyı Türkçeye tercüme eder. Yabancılarla yapılan temaslarda yukarıdaki dillerde tercümanlık yapar;</w:t>
            </w:r>
          </w:p>
        </w:tc>
      </w:tr>
      <w:tr w:rsidR="00C27606" w:rsidRPr="00EA1467" w14:paraId="6E24B483" w14:textId="77777777" w:rsidTr="000B2C54">
        <w:tblPrEx>
          <w:tblCellMar>
            <w:left w:w="108" w:type="dxa"/>
            <w:right w:w="108" w:type="dxa"/>
          </w:tblCellMar>
          <w:tblLook w:val="04A0" w:firstRow="1" w:lastRow="0" w:firstColumn="1" w:lastColumn="0" w:noHBand="0" w:noVBand="1"/>
        </w:tblPrEx>
        <w:tc>
          <w:tcPr>
            <w:tcW w:w="567" w:type="dxa"/>
            <w:gridSpan w:val="3"/>
          </w:tcPr>
          <w:p w14:paraId="1D78A61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38886898" w14:textId="77777777" w:rsidR="00C27606" w:rsidRPr="00EA1467" w:rsidRDefault="00C27606" w:rsidP="00877CEB">
            <w:pPr>
              <w:numPr>
                <w:ilvl w:val="0"/>
                <w:numId w:val="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421577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Rumca, İngilizce haber ve yorum hazırlar;</w:t>
            </w:r>
          </w:p>
        </w:tc>
      </w:tr>
      <w:tr w:rsidR="00C27606" w:rsidRPr="00EA1467" w14:paraId="3750A4A9" w14:textId="77777777" w:rsidTr="000B2C54">
        <w:tblPrEx>
          <w:tblCellMar>
            <w:left w:w="108" w:type="dxa"/>
            <w:right w:w="108" w:type="dxa"/>
          </w:tblCellMar>
          <w:tblLook w:val="04A0" w:firstRow="1" w:lastRow="0" w:firstColumn="1" w:lastColumn="0" w:noHBand="0" w:noVBand="1"/>
        </w:tblPrEx>
        <w:tc>
          <w:tcPr>
            <w:tcW w:w="567" w:type="dxa"/>
            <w:gridSpan w:val="3"/>
          </w:tcPr>
          <w:p w14:paraId="112DE85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29376165" w14:textId="77777777" w:rsidR="00C27606" w:rsidRPr="00EA1467" w:rsidRDefault="00C27606" w:rsidP="00877CEB">
            <w:pPr>
              <w:numPr>
                <w:ilvl w:val="0"/>
                <w:numId w:val="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CA028F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yapar; ve</w:t>
            </w:r>
          </w:p>
        </w:tc>
      </w:tr>
      <w:tr w:rsidR="00C27606" w:rsidRPr="00EA1467" w14:paraId="1A1955BD" w14:textId="77777777" w:rsidTr="000B2C54">
        <w:tblPrEx>
          <w:tblCellMar>
            <w:left w:w="108" w:type="dxa"/>
            <w:right w:w="108" w:type="dxa"/>
          </w:tblCellMar>
          <w:tblLook w:val="04A0" w:firstRow="1" w:lastRow="0" w:firstColumn="1" w:lastColumn="0" w:noHBand="0" w:noVBand="1"/>
        </w:tblPrEx>
        <w:tc>
          <w:tcPr>
            <w:tcW w:w="567" w:type="dxa"/>
            <w:gridSpan w:val="3"/>
          </w:tcPr>
          <w:p w14:paraId="2BC9B6D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74775E71" w14:textId="77777777" w:rsidR="00C27606" w:rsidRPr="00EA1467" w:rsidRDefault="00C27606" w:rsidP="00877CEB">
            <w:pPr>
              <w:numPr>
                <w:ilvl w:val="0"/>
                <w:numId w:val="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26F122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4607F20A" w14:textId="77777777" w:rsidTr="000B2C54">
        <w:tblPrEx>
          <w:tblCellMar>
            <w:left w:w="108" w:type="dxa"/>
            <w:right w:w="108" w:type="dxa"/>
          </w:tblCellMar>
          <w:tblLook w:val="04A0" w:firstRow="1" w:lastRow="0" w:firstColumn="1" w:lastColumn="0" w:noHBand="0" w:noVBand="1"/>
        </w:tblPrEx>
        <w:tc>
          <w:tcPr>
            <w:tcW w:w="567" w:type="dxa"/>
            <w:gridSpan w:val="3"/>
          </w:tcPr>
          <w:p w14:paraId="58FB042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05" w:type="dxa"/>
            <w:gridSpan w:val="12"/>
          </w:tcPr>
          <w:p w14:paraId="30DA6957"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6EC2C932" w14:textId="77777777" w:rsidTr="000B2C54">
        <w:tblPrEx>
          <w:tblCellMar>
            <w:left w:w="108" w:type="dxa"/>
            <w:right w:w="108" w:type="dxa"/>
          </w:tblCellMar>
          <w:tblLook w:val="04A0" w:firstRow="1" w:lastRow="0" w:firstColumn="1" w:lastColumn="0" w:noHBand="0" w:noVBand="1"/>
        </w:tblPrEx>
        <w:tc>
          <w:tcPr>
            <w:tcW w:w="567" w:type="dxa"/>
            <w:gridSpan w:val="3"/>
          </w:tcPr>
          <w:p w14:paraId="39DD55C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05" w:type="dxa"/>
            <w:gridSpan w:val="12"/>
          </w:tcPr>
          <w:p w14:paraId="7B2FAB12" w14:textId="77777777" w:rsidR="00C27606" w:rsidRPr="00EA1467" w:rsidRDefault="000B2C54"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ARANAN NİTELİKLER:</w:t>
            </w:r>
          </w:p>
        </w:tc>
      </w:tr>
      <w:tr w:rsidR="000B2C54" w:rsidRPr="00EA1467" w14:paraId="71BF56F4" w14:textId="77777777" w:rsidTr="000B2C54">
        <w:tblPrEx>
          <w:tblCellMar>
            <w:left w:w="108" w:type="dxa"/>
            <w:right w:w="108" w:type="dxa"/>
          </w:tblCellMar>
          <w:tblLook w:val="04A0" w:firstRow="1" w:lastRow="0" w:firstColumn="1" w:lastColumn="0" w:noHBand="0" w:noVBand="1"/>
        </w:tblPrEx>
        <w:tc>
          <w:tcPr>
            <w:tcW w:w="567" w:type="dxa"/>
            <w:gridSpan w:val="3"/>
          </w:tcPr>
          <w:p w14:paraId="41AD8683" w14:textId="77777777" w:rsidR="000B2C54" w:rsidRPr="00EA1467" w:rsidRDefault="000B2C54" w:rsidP="00877CEB">
            <w:pPr>
              <w:tabs>
                <w:tab w:val="left" w:pos="1559"/>
              </w:tabs>
              <w:spacing w:after="0" w:line="240" w:lineRule="auto"/>
              <w:jc w:val="both"/>
              <w:rPr>
                <w:rFonts w:ascii="Times New Roman" w:hAnsi="Times New Roman" w:cs="Times New Roman"/>
                <w:bCs/>
                <w:snapToGrid w:val="0"/>
                <w:sz w:val="24"/>
                <w:szCs w:val="24"/>
              </w:rPr>
            </w:pPr>
          </w:p>
        </w:tc>
        <w:tc>
          <w:tcPr>
            <w:tcW w:w="8505" w:type="dxa"/>
            <w:gridSpan w:val="12"/>
          </w:tcPr>
          <w:p w14:paraId="390E3977" w14:textId="77777777" w:rsidR="000B2C54" w:rsidRPr="00EA1467" w:rsidRDefault="000B2C54" w:rsidP="00877CEB">
            <w:pPr>
              <w:tabs>
                <w:tab w:val="left" w:pos="1559"/>
              </w:tabs>
              <w:spacing w:after="0" w:line="240" w:lineRule="auto"/>
              <w:jc w:val="both"/>
              <w:rPr>
                <w:rFonts w:ascii="Times New Roman" w:hAnsi="Times New Roman" w:cs="Times New Roman"/>
                <w:sz w:val="24"/>
                <w:szCs w:val="24"/>
              </w:rPr>
            </w:pPr>
          </w:p>
        </w:tc>
      </w:tr>
      <w:tr w:rsidR="00C27606" w:rsidRPr="00EA1467" w14:paraId="206B6FB6" w14:textId="77777777" w:rsidTr="000B2C54">
        <w:tblPrEx>
          <w:tblCellMar>
            <w:left w:w="108" w:type="dxa"/>
            <w:right w:w="108" w:type="dxa"/>
          </w:tblCellMar>
          <w:tblLook w:val="04A0" w:firstRow="1" w:lastRow="0" w:firstColumn="1" w:lastColumn="0" w:noHBand="0" w:noVBand="1"/>
        </w:tblPrEx>
        <w:tc>
          <w:tcPr>
            <w:tcW w:w="567" w:type="dxa"/>
            <w:gridSpan w:val="3"/>
          </w:tcPr>
          <w:p w14:paraId="5477CED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13470638" w14:textId="77777777" w:rsidR="00C27606" w:rsidRPr="00EA1467" w:rsidRDefault="00C27606" w:rsidP="00877CEB">
            <w:pPr>
              <w:numPr>
                <w:ilvl w:val="0"/>
                <w:numId w:val="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6C64C5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Uygun konularda bir fakülte veya yüksek okul bitirmiş olmak;</w:t>
            </w:r>
          </w:p>
        </w:tc>
      </w:tr>
      <w:tr w:rsidR="00C27606" w:rsidRPr="00EA1467" w14:paraId="3FAD8D48" w14:textId="77777777" w:rsidTr="000B2C54">
        <w:tblPrEx>
          <w:tblCellMar>
            <w:left w:w="108" w:type="dxa"/>
            <w:right w:w="108" w:type="dxa"/>
          </w:tblCellMar>
          <w:tblLook w:val="04A0" w:firstRow="1" w:lastRow="0" w:firstColumn="1" w:lastColumn="0" w:noHBand="0" w:noVBand="1"/>
        </w:tblPrEx>
        <w:tc>
          <w:tcPr>
            <w:tcW w:w="567" w:type="dxa"/>
            <w:gridSpan w:val="3"/>
          </w:tcPr>
          <w:p w14:paraId="54A9653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019DEA59" w14:textId="77777777" w:rsidR="00C27606" w:rsidRPr="00EA1467" w:rsidRDefault="00C27606" w:rsidP="00877CEB">
            <w:pPr>
              <w:numPr>
                <w:ilvl w:val="0"/>
                <w:numId w:val="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233FE3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Türkçe, İngilizce ve Rumca dillerini çok iyi bilmek ve bu dillerden birinden diğerine tercüme yapabilmek;</w:t>
            </w:r>
          </w:p>
        </w:tc>
      </w:tr>
      <w:tr w:rsidR="00C27606" w:rsidRPr="00EA1467" w14:paraId="28BA8965" w14:textId="77777777" w:rsidTr="000B2C54">
        <w:tblPrEx>
          <w:tblCellMar>
            <w:left w:w="108" w:type="dxa"/>
            <w:right w:w="108" w:type="dxa"/>
          </w:tblCellMar>
          <w:tblLook w:val="04A0" w:firstRow="1" w:lastRow="0" w:firstColumn="1" w:lastColumn="0" w:noHBand="0" w:noVBand="1"/>
        </w:tblPrEx>
        <w:tc>
          <w:tcPr>
            <w:tcW w:w="567" w:type="dxa"/>
            <w:gridSpan w:val="3"/>
          </w:tcPr>
          <w:p w14:paraId="0011D2B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46CCB60E" w14:textId="77777777" w:rsidR="00C27606" w:rsidRPr="00EA1467" w:rsidRDefault="00C27606" w:rsidP="00877CEB">
            <w:pPr>
              <w:numPr>
                <w:ilvl w:val="0"/>
                <w:numId w:val="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671043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Dürüst ve iyi karakter sahibi olmak, toplum içindeki tutum ve davranışları ile müsbet ve güvenilir olmak;</w:t>
            </w:r>
          </w:p>
        </w:tc>
      </w:tr>
      <w:tr w:rsidR="00C27606" w:rsidRPr="00EA1467" w14:paraId="1CFD5B7B" w14:textId="77777777" w:rsidTr="000B2C54">
        <w:tblPrEx>
          <w:tblCellMar>
            <w:left w:w="108" w:type="dxa"/>
            <w:right w:w="108" w:type="dxa"/>
          </w:tblCellMar>
          <w:tblLook w:val="04A0" w:firstRow="1" w:lastRow="0" w:firstColumn="1" w:lastColumn="0" w:noHBand="0" w:noVBand="1"/>
        </w:tblPrEx>
        <w:tc>
          <w:tcPr>
            <w:tcW w:w="567" w:type="dxa"/>
            <w:gridSpan w:val="3"/>
          </w:tcPr>
          <w:p w14:paraId="1735A70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0054BDDD" w14:textId="77777777" w:rsidR="00C27606" w:rsidRPr="00EA1467" w:rsidRDefault="00C27606" w:rsidP="00877CEB">
            <w:pPr>
              <w:numPr>
                <w:ilvl w:val="0"/>
                <w:numId w:val="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E047B5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C27606" w:rsidRPr="00EA1467" w14:paraId="11A10DB8" w14:textId="77777777" w:rsidTr="000B2C54">
        <w:tblPrEx>
          <w:tblCellMar>
            <w:left w:w="108" w:type="dxa"/>
            <w:right w:w="108" w:type="dxa"/>
          </w:tblCellMar>
          <w:tblLook w:val="04A0" w:firstRow="1" w:lastRow="0" w:firstColumn="1" w:lastColumn="0" w:noHBand="0" w:noVBand="1"/>
        </w:tblPrEx>
        <w:tc>
          <w:tcPr>
            <w:tcW w:w="567" w:type="dxa"/>
            <w:gridSpan w:val="3"/>
          </w:tcPr>
          <w:p w14:paraId="3EAB447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4B6F6233" w14:textId="77777777" w:rsidR="00C27606" w:rsidRPr="00EA1467" w:rsidRDefault="00C27606" w:rsidP="00877CEB">
            <w:pPr>
              <w:numPr>
                <w:ilvl w:val="0"/>
                <w:numId w:val="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B1722D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İngilizce ve Rumca dışında yabancı bir dil bilmek avantaj sayılır.</w:t>
            </w:r>
          </w:p>
        </w:tc>
      </w:tr>
      <w:tr w:rsidR="00351BAF" w:rsidRPr="00EA1467" w14:paraId="1D7322EF" w14:textId="77777777" w:rsidTr="000B2C54">
        <w:tblPrEx>
          <w:tblCellMar>
            <w:left w:w="108" w:type="dxa"/>
            <w:right w:w="108" w:type="dxa"/>
          </w:tblCellMar>
          <w:tblLook w:val="04A0" w:firstRow="1" w:lastRow="0" w:firstColumn="1" w:lastColumn="0" w:noHBand="0" w:noVBand="1"/>
        </w:tblPrEx>
        <w:tc>
          <w:tcPr>
            <w:tcW w:w="567" w:type="dxa"/>
            <w:gridSpan w:val="3"/>
          </w:tcPr>
          <w:p w14:paraId="6A97FD5E" w14:textId="77777777" w:rsidR="00351BAF" w:rsidRPr="00EA1467" w:rsidRDefault="00351BAF" w:rsidP="00877CEB">
            <w:pPr>
              <w:tabs>
                <w:tab w:val="left" w:pos="1559"/>
              </w:tabs>
              <w:spacing w:after="0" w:line="240" w:lineRule="auto"/>
              <w:jc w:val="both"/>
              <w:rPr>
                <w:rFonts w:ascii="Times New Roman" w:hAnsi="Times New Roman" w:cs="Times New Roman"/>
                <w:bCs/>
                <w:snapToGrid w:val="0"/>
                <w:sz w:val="24"/>
                <w:szCs w:val="24"/>
              </w:rPr>
            </w:pPr>
          </w:p>
        </w:tc>
        <w:tc>
          <w:tcPr>
            <w:tcW w:w="569" w:type="dxa"/>
            <w:gridSpan w:val="2"/>
          </w:tcPr>
          <w:p w14:paraId="63E001D2" w14:textId="77777777" w:rsidR="00351BAF" w:rsidRPr="00EA1467" w:rsidRDefault="00351BAF" w:rsidP="00877CEB">
            <w:pPr>
              <w:tabs>
                <w:tab w:val="left" w:pos="1559"/>
              </w:tabs>
              <w:spacing w:after="0" w:line="240" w:lineRule="auto"/>
              <w:ind w:left="360"/>
              <w:contextualSpacing/>
              <w:jc w:val="both"/>
              <w:rPr>
                <w:rFonts w:ascii="Times New Roman" w:hAnsi="Times New Roman" w:cs="Times New Roman"/>
                <w:bCs/>
                <w:snapToGrid w:val="0"/>
                <w:sz w:val="24"/>
                <w:szCs w:val="24"/>
              </w:rPr>
            </w:pPr>
          </w:p>
        </w:tc>
        <w:tc>
          <w:tcPr>
            <w:tcW w:w="7936" w:type="dxa"/>
            <w:gridSpan w:val="10"/>
          </w:tcPr>
          <w:p w14:paraId="23B2CD1A" w14:textId="77777777" w:rsidR="00351BAF" w:rsidRPr="00EA1467" w:rsidRDefault="00351BAF" w:rsidP="00877CEB">
            <w:pPr>
              <w:spacing w:after="0" w:line="240" w:lineRule="auto"/>
              <w:jc w:val="both"/>
              <w:rPr>
                <w:rFonts w:ascii="Times New Roman" w:hAnsi="Times New Roman" w:cs="Times New Roman"/>
                <w:sz w:val="24"/>
                <w:szCs w:val="24"/>
              </w:rPr>
            </w:pPr>
          </w:p>
        </w:tc>
      </w:tr>
      <w:tr w:rsidR="00B02989" w:rsidRPr="00EA1467" w14:paraId="119C133E" w14:textId="77777777" w:rsidTr="00351BAF">
        <w:tblPrEx>
          <w:tblCellMar>
            <w:left w:w="108" w:type="dxa"/>
            <w:right w:w="108" w:type="dxa"/>
          </w:tblCellMar>
          <w:tblLook w:val="04A0" w:firstRow="1" w:lastRow="0" w:firstColumn="1" w:lastColumn="0" w:noHBand="0" w:noVBand="1"/>
        </w:tblPrEx>
        <w:tc>
          <w:tcPr>
            <w:tcW w:w="9072" w:type="dxa"/>
            <w:gridSpan w:val="15"/>
          </w:tcPr>
          <w:p w14:paraId="650FDF0C"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b/>
                <w:sz w:val="24"/>
                <w:szCs w:val="24"/>
              </w:rPr>
              <w:t>KIDEMLİ HUKUKÇU KADROSU</w:t>
            </w:r>
          </w:p>
          <w:p w14:paraId="2CECC05A"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b/>
                <w:sz w:val="24"/>
                <w:szCs w:val="24"/>
              </w:rPr>
              <w:t>HİZMET ŞEMASI</w:t>
            </w:r>
          </w:p>
        </w:tc>
      </w:tr>
      <w:tr w:rsidR="00B02989" w:rsidRPr="00EA1467" w14:paraId="6F223040" w14:textId="77777777" w:rsidTr="00351BAF">
        <w:tblPrEx>
          <w:tblCellMar>
            <w:left w:w="108" w:type="dxa"/>
            <w:right w:w="108" w:type="dxa"/>
          </w:tblCellMar>
          <w:tblLook w:val="04A0" w:firstRow="1" w:lastRow="0" w:firstColumn="1" w:lastColumn="0" w:noHBand="0" w:noVBand="1"/>
        </w:tblPrEx>
        <w:tc>
          <w:tcPr>
            <w:tcW w:w="9072" w:type="dxa"/>
            <w:gridSpan w:val="15"/>
          </w:tcPr>
          <w:p w14:paraId="2B9ADD22" w14:textId="77777777" w:rsidR="00C27606" w:rsidRPr="00EA1467" w:rsidRDefault="00C27606" w:rsidP="00877CEB">
            <w:pPr>
              <w:spacing w:after="0" w:line="240" w:lineRule="auto"/>
              <w:jc w:val="right"/>
              <w:rPr>
                <w:rFonts w:ascii="Times New Roman" w:eastAsia="Times New Roman" w:hAnsi="Times New Roman" w:cs="Times New Roman"/>
                <w:sz w:val="24"/>
                <w:szCs w:val="24"/>
              </w:rPr>
            </w:pPr>
          </w:p>
        </w:tc>
      </w:tr>
      <w:tr w:rsidR="00B02989" w:rsidRPr="00EA1467" w14:paraId="73F3EDF3" w14:textId="77777777" w:rsidTr="00351BAF">
        <w:tblPrEx>
          <w:tblCellMar>
            <w:left w:w="108" w:type="dxa"/>
            <w:right w:w="108" w:type="dxa"/>
          </w:tblCellMar>
          <w:tblLook w:val="04A0" w:firstRow="1" w:lastRow="0" w:firstColumn="1" w:lastColumn="0" w:noHBand="0" w:noVBand="1"/>
        </w:tblPrEx>
        <w:tc>
          <w:tcPr>
            <w:tcW w:w="1819" w:type="dxa"/>
            <w:gridSpan w:val="10"/>
          </w:tcPr>
          <w:p w14:paraId="0DA1EB5C"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Adı</w:t>
            </w:r>
          </w:p>
        </w:tc>
        <w:tc>
          <w:tcPr>
            <w:tcW w:w="7253" w:type="dxa"/>
            <w:gridSpan w:val="5"/>
          </w:tcPr>
          <w:p w14:paraId="17CECF5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Kıdemli Hukukçu</w:t>
            </w:r>
          </w:p>
        </w:tc>
      </w:tr>
      <w:tr w:rsidR="00B02989" w:rsidRPr="00EA1467" w14:paraId="70E4E96C" w14:textId="77777777" w:rsidTr="00351BAF">
        <w:tblPrEx>
          <w:tblCellMar>
            <w:left w:w="108" w:type="dxa"/>
            <w:right w:w="108" w:type="dxa"/>
          </w:tblCellMar>
          <w:tblLook w:val="04A0" w:firstRow="1" w:lastRow="0" w:firstColumn="1" w:lastColumn="0" w:noHBand="0" w:noVBand="1"/>
        </w:tblPrEx>
        <w:tc>
          <w:tcPr>
            <w:tcW w:w="1819" w:type="dxa"/>
            <w:gridSpan w:val="10"/>
          </w:tcPr>
          <w:p w14:paraId="6FFC84D3"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Hizmet Sınıfı</w:t>
            </w:r>
          </w:p>
        </w:tc>
        <w:tc>
          <w:tcPr>
            <w:tcW w:w="7253" w:type="dxa"/>
            <w:gridSpan w:val="5"/>
          </w:tcPr>
          <w:p w14:paraId="4580951A"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Hukuk Hizmetleri Sınıfı</w:t>
            </w:r>
          </w:p>
        </w:tc>
      </w:tr>
      <w:tr w:rsidR="00B02989" w:rsidRPr="00EA1467" w14:paraId="3467DDC4" w14:textId="77777777" w:rsidTr="00351BAF">
        <w:tblPrEx>
          <w:tblCellMar>
            <w:left w:w="108" w:type="dxa"/>
            <w:right w:w="108" w:type="dxa"/>
          </w:tblCellMar>
          <w:tblLook w:val="04A0" w:firstRow="1" w:lastRow="0" w:firstColumn="1" w:lastColumn="0" w:noHBand="0" w:noVBand="1"/>
        </w:tblPrEx>
        <w:tc>
          <w:tcPr>
            <w:tcW w:w="1819" w:type="dxa"/>
            <w:gridSpan w:val="10"/>
          </w:tcPr>
          <w:p w14:paraId="18DBD26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Derecesi</w:t>
            </w:r>
          </w:p>
        </w:tc>
        <w:tc>
          <w:tcPr>
            <w:tcW w:w="7253" w:type="dxa"/>
            <w:gridSpan w:val="5"/>
          </w:tcPr>
          <w:p w14:paraId="442401DA"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I (Yükselme yeri)</w:t>
            </w:r>
          </w:p>
        </w:tc>
      </w:tr>
      <w:tr w:rsidR="00B02989" w:rsidRPr="00EA1467" w14:paraId="0238D239" w14:textId="77777777" w:rsidTr="00351BAF">
        <w:tblPrEx>
          <w:tblCellMar>
            <w:left w:w="108" w:type="dxa"/>
            <w:right w:w="108" w:type="dxa"/>
          </w:tblCellMar>
          <w:tblLook w:val="04A0" w:firstRow="1" w:lastRow="0" w:firstColumn="1" w:lastColumn="0" w:noHBand="0" w:noVBand="1"/>
        </w:tblPrEx>
        <w:tc>
          <w:tcPr>
            <w:tcW w:w="1819" w:type="dxa"/>
            <w:gridSpan w:val="10"/>
          </w:tcPr>
          <w:p w14:paraId="0FB36C51"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Sayısı</w:t>
            </w:r>
          </w:p>
        </w:tc>
        <w:tc>
          <w:tcPr>
            <w:tcW w:w="7253" w:type="dxa"/>
            <w:gridSpan w:val="5"/>
          </w:tcPr>
          <w:p w14:paraId="714F172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1</w:t>
            </w:r>
          </w:p>
        </w:tc>
      </w:tr>
      <w:tr w:rsidR="00B02989" w:rsidRPr="00EA1467" w14:paraId="52F42337" w14:textId="77777777" w:rsidTr="00351BAF">
        <w:tblPrEx>
          <w:tblCellMar>
            <w:left w:w="108" w:type="dxa"/>
            <w:right w:w="108" w:type="dxa"/>
          </w:tblCellMar>
          <w:tblLook w:val="04A0" w:firstRow="1" w:lastRow="0" w:firstColumn="1" w:lastColumn="0" w:noHBand="0" w:noVBand="1"/>
        </w:tblPrEx>
        <w:tc>
          <w:tcPr>
            <w:tcW w:w="1819" w:type="dxa"/>
            <w:gridSpan w:val="10"/>
          </w:tcPr>
          <w:p w14:paraId="58E58316"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Maaş</w:t>
            </w:r>
          </w:p>
        </w:tc>
        <w:tc>
          <w:tcPr>
            <w:tcW w:w="7253" w:type="dxa"/>
            <w:gridSpan w:val="5"/>
          </w:tcPr>
          <w:p w14:paraId="77E2CD8A"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xml:space="preserve">: </w:t>
            </w:r>
            <w:r w:rsidR="00A86743" w:rsidRPr="00EA1467">
              <w:rPr>
                <w:rFonts w:ascii="Times New Roman" w:eastAsia="Times New Roman" w:hAnsi="Times New Roman" w:cs="Times New Roman"/>
                <w:snapToGrid w:val="0"/>
                <w:sz w:val="24"/>
                <w:szCs w:val="24"/>
              </w:rPr>
              <w:t>47/2010 Sayılı Yasa Tahtında</w:t>
            </w:r>
            <w:r w:rsidR="0051556F" w:rsidRPr="00EA1467">
              <w:rPr>
                <w:rFonts w:ascii="Times New Roman" w:eastAsia="Times New Roman" w:hAnsi="Times New Roman" w:cs="Times New Roman"/>
                <w:snapToGrid w:val="0"/>
                <w:sz w:val="24"/>
                <w:szCs w:val="24"/>
              </w:rPr>
              <w:t>,</w:t>
            </w:r>
            <w:r w:rsidR="00A86743" w:rsidRPr="00EA1467">
              <w:rPr>
                <w:rFonts w:ascii="Times New Roman" w:eastAsia="Times New Roman" w:hAnsi="Times New Roman" w:cs="Times New Roman"/>
                <w:snapToGrid w:val="0"/>
                <w:sz w:val="24"/>
                <w:szCs w:val="24"/>
              </w:rPr>
              <w:t xml:space="preserve"> </w:t>
            </w:r>
            <w:r w:rsidRPr="00EA1467">
              <w:rPr>
                <w:rFonts w:ascii="Times New Roman" w:eastAsia="Times New Roman" w:hAnsi="Times New Roman" w:cs="Times New Roman"/>
                <w:sz w:val="24"/>
                <w:szCs w:val="24"/>
              </w:rPr>
              <w:t>Barem 11</w:t>
            </w:r>
          </w:p>
        </w:tc>
      </w:tr>
      <w:tr w:rsidR="00B02989" w:rsidRPr="00EA1467" w14:paraId="0E9B2D6A" w14:textId="77777777" w:rsidTr="00351BAF">
        <w:tblPrEx>
          <w:tblCellMar>
            <w:left w:w="108" w:type="dxa"/>
            <w:right w:w="108" w:type="dxa"/>
          </w:tblCellMar>
          <w:tblLook w:val="04A0" w:firstRow="1" w:lastRow="0" w:firstColumn="1" w:lastColumn="0" w:noHBand="0" w:noVBand="1"/>
        </w:tblPrEx>
        <w:tc>
          <w:tcPr>
            <w:tcW w:w="9072" w:type="dxa"/>
            <w:gridSpan w:val="15"/>
          </w:tcPr>
          <w:p w14:paraId="7AF7C706"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r>
      <w:tr w:rsidR="00B02989" w:rsidRPr="00EA1467" w14:paraId="4EB3805B" w14:textId="77777777" w:rsidTr="00351BAF">
        <w:tblPrEx>
          <w:tblCellMar>
            <w:left w:w="108" w:type="dxa"/>
            <w:right w:w="108" w:type="dxa"/>
          </w:tblCellMar>
          <w:tblLook w:val="04A0" w:firstRow="1" w:lastRow="0" w:firstColumn="1" w:lastColumn="0" w:noHBand="0" w:noVBand="1"/>
        </w:tblPrEx>
        <w:tc>
          <w:tcPr>
            <w:tcW w:w="9072" w:type="dxa"/>
            <w:gridSpan w:val="15"/>
          </w:tcPr>
          <w:p w14:paraId="7229F546"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r>
      <w:tr w:rsidR="00B02989" w:rsidRPr="00EA1467" w14:paraId="3A8B4D36" w14:textId="77777777" w:rsidTr="006308DC">
        <w:tblPrEx>
          <w:tblCellMar>
            <w:left w:w="108" w:type="dxa"/>
            <w:right w:w="108" w:type="dxa"/>
          </w:tblCellMar>
          <w:tblLook w:val="04A0" w:firstRow="1" w:lastRow="0" w:firstColumn="1" w:lastColumn="0" w:noHBand="0" w:noVBand="1"/>
        </w:tblPrEx>
        <w:tc>
          <w:tcPr>
            <w:tcW w:w="567" w:type="dxa"/>
            <w:gridSpan w:val="3"/>
          </w:tcPr>
          <w:p w14:paraId="574FFBB3" w14:textId="77777777" w:rsidR="00C27606" w:rsidRPr="00EA1467" w:rsidRDefault="00C27606" w:rsidP="00877CEB">
            <w:pPr>
              <w:spacing w:after="0" w:line="240" w:lineRule="auto"/>
              <w:jc w:val="center"/>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w:t>
            </w:r>
          </w:p>
        </w:tc>
        <w:tc>
          <w:tcPr>
            <w:tcW w:w="8505" w:type="dxa"/>
            <w:gridSpan w:val="12"/>
          </w:tcPr>
          <w:p w14:paraId="3277D74C"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GÖREV, YETKİ VE SORUMLULUKLARI:</w:t>
            </w:r>
          </w:p>
        </w:tc>
      </w:tr>
      <w:tr w:rsidR="00B02989" w:rsidRPr="00EA1467" w14:paraId="3411CF6F" w14:textId="77777777" w:rsidTr="006308DC">
        <w:tblPrEx>
          <w:tblCellMar>
            <w:left w:w="108" w:type="dxa"/>
            <w:right w:w="108" w:type="dxa"/>
          </w:tblCellMar>
          <w:tblLook w:val="04A0" w:firstRow="1" w:lastRow="0" w:firstColumn="1" w:lastColumn="0" w:noHBand="0" w:noVBand="1"/>
        </w:tblPrEx>
        <w:tc>
          <w:tcPr>
            <w:tcW w:w="567" w:type="dxa"/>
            <w:gridSpan w:val="3"/>
          </w:tcPr>
          <w:p w14:paraId="0D1DD8DA"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4D14DA91" w14:textId="77777777" w:rsidR="00C27606" w:rsidRPr="00EA1467" w:rsidRDefault="00C27606" w:rsidP="00877CEB">
            <w:pPr>
              <w:spacing w:after="0" w:line="240" w:lineRule="auto"/>
              <w:rPr>
                <w:rFonts w:ascii="Times New Roman" w:eastAsia="Times New Roman" w:hAnsi="Times New Roman" w:cs="Times New Roman"/>
                <w:sz w:val="24"/>
                <w:szCs w:val="24"/>
              </w:rPr>
            </w:pPr>
          </w:p>
        </w:tc>
      </w:tr>
      <w:tr w:rsidR="00B02989" w:rsidRPr="00EA1467" w14:paraId="50FA9960" w14:textId="77777777" w:rsidTr="006308DC">
        <w:tblPrEx>
          <w:tblCellMar>
            <w:left w:w="108" w:type="dxa"/>
            <w:right w:w="108" w:type="dxa"/>
          </w:tblCellMar>
          <w:tblLook w:val="04A0" w:firstRow="1" w:lastRow="0" w:firstColumn="1" w:lastColumn="0" w:noHBand="0" w:noVBand="1"/>
        </w:tblPrEx>
        <w:tc>
          <w:tcPr>
            <w:tcW w:w="567" w:type="dxa"/>
            <w:gridSpan w:val="3"/>
          </w:tcPr>
          <w:p w14:paraId="2A4F983D"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4A90178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14E2844F"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Adli yetkilerin kullanılmasında ve hukuk işlerinin yürütülmesinde Polis Genel Müdürüne müşavirlik yapar ve yardımcı olur,</w:t>
            </w:r>
          </w:p>
        </w:tc>
      </w:tr>
      <w:tr w:rsidR="00B02989" w:rsidRPr="00EA1467" w14:paraId="7FCACF61" w14:textId="77777777" w:rsidTr="006308DC">
        <w:tblPrEx>
          <w:tblCellMar>
            <w:left w:w="108" w:type="dxa"/>
            <w:right w:w="108" w:type="dxa"/>
          </w:tblCellMar>
          <w:tblLook w:val="04A0" w:firstRow="1" w:lastRow="0" w:firstColumn="1" w:lastColumn="0" w:noHBand="0" w:noVBand="1"/>
        </w:tblPrEx>
        <w:tc>
          <w:tcPr>
            <w:tcW w:w="567" w:type="dxa"/>
            <w:gridSpan w:val="3"/>
          </w:tcPr>
          <w:p w14:paraId="38DAC71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3C13FD8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65F19415"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Müdürlüğü ile ilgili yasa ve tüzük tasarılarını hazırlar, bunların görüşülmesiyle ilgili toplantılara Polis Genel Müdürü adına yetkili temsilci olarak katılır,</w:t>
            </w:r>
          </w:p>
        </w:tc>
      </w:tr>
      <w:tr w:rsidR="00B02989" w:rsidRPr="00EA1467" w14:paraId="00AF593B" w14:textId="77777777" w:rsidTr="006308DC">
        <w:tblPrEx>
          <w:tblCellMar>
            <w:left w:w="108" w:type="dxa"/>
            <w:right w:w="108" w:type="dxa"/>
          </w:tblCellMar>
          <w:tblLook w:val="04A0" w:firstRow="1" w:lastRow="0" w:firstColumn="1" w:lastColumn="0" w:noHBand="0" w:noVBand="1"/>
        </w:tblPrEx>
        <w:tc>
          <w:tcPr>
            <w:tcW w:w="567" w:type="dxa"/>
            <w:gridSpan w:val="3"/>
          </w:tcPr>
          <w:p w14:paraId="2282AFB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0A9B62C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06297D0F"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Yürürlükteki mevzuatın verdiği yetkileri kullanır, görevlerini yerine getirir ve Polis Genel Müdürünün vereceği mevkiine uygun diğer görevleri yapar, ve</w:t>
            </w:r>
          </w:p>
        </w:tc>
      </w:tr>
      <w:tr w:rsidR="00B02989" w:rsidRPr="00EA1467" w14:paraId="7CB4391D" w14:textId="77777777" w:rsidTr="006308DC">
        <w:tblPrEx>
          <w:tblCellMar>
            <w:left w:w="108" w:type="dxa"/>
            <w:right w:w="108" w:type="dxa"/>
          </w:tblCellMar>
          <w:tblLook w:val="04A0" w:firstRow="1" w:lastRow="0" w:firstColumn="1" w:lastColumn="0" w:noHBand="0" w:noVBand="1"/>
        </w:tblPrEx>
        <w:tc>
          <w:tcPr>
            <w:tcW w:w="567" w:type="dxa"/>
            <w:gridSpan w:val="3"/>
          </w:tcPr>
          <w:p w14:paraId="61FEE96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0B4DCEE6"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4306F365"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Gerektiğinde herhangi bir yerde geçici veya devamlı olarak mesai saatleri haricinde de görev yapar.</w:t>
            </w:r>
          </w:p>
        </w:tc>
      </w:tr>
      <w:tr w:rsidR="00B02989" w:rsidRPr="00EA1467" w14:paraId="592020F1" w14:textId="77777777" w:rsidTr="006308DC">
        <w:tblPrEx>
          <w:tblCellMar>
            <w:left w:w="108" w:type="dxa"/>
            <w:right w:w="108" w:type="dxa"/>
          </w:tblCellMar>
          <w:tblLook w:val="04A0" w:firstRow="1" w:lastRow="0" w:firstColumn="1" w:lastColumn="0" w:noHBand="0" w:noVBand="1"/>
        </w:tblPrEx>
        <w:tc>
          <w:tcPr>
            <w:tcW w:w="567" w:type="dxa"/>
            <w:gridSpan w:val="3"/>
          </w:tcPr>
          <w:p w14:paraId="28FFFC0E"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7F757BED"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54DD7635" w14:textId="77777777" w:rsidTr="006308DC">
        <w:tblPrEx>
          <w:tblCellMar>
            <w:left w:w="108" w:type="dxa"/>
            <w:right w:w="108" w:type="dxa"/>
          </w:tblCellMar>
          <w:tblLook w:val="04A0" w:firstRow="1" w:lastRow="0" w:firstColumn="1" w:lastColumn="0" w:noHBand="0" w:noVBand="1"/>
        </w:tblPrEx>
        <w:tc>
          <w:tcPr>
            <w:tcW w:w="567" w:type="dxa"/>
            <w:gridSpan w:val="3"/>
          </w:tcPr>
          <w:p w14:paraId="409CA27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541215D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52983ABC" w14:textId="77777777" w:rsidTr="006308DC">
        <w:tblPrEx>
          <w:tblCellMar>
            <w:left w:w="108" w:type="dxa"/>
            <w:right w:w="108" w:type="dxa"/>
          </w:tblCellMar>
          <w:tblLook w:val="04A0" w:firstRow="1" w:lastRow="0" w:firstColumn="1" w:lastColumn="0" w:noHBand="0" w:noVBand="1"/>
        </w:tblPrEx>
        <w:tc>
          <w:tcPr>
            <w:tcW w:w="567" w:type="dxa"/>
            <w:gridSpan w:val="3"/>
          </w:tcPr>
          <w:p w14:paraId="4F0CAE90" w14:textId="77777777" w:rsidR="00C27606" w:rsidRPr="00EA1467" w:rsidRDefault="00C27606" w:rsidP="00877CEB">
            <w:pPr>
              <w:spacing w:after="0" w:line="240" w:lineRule="auto"/>
              <w:jc w:val="center"/>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II.</w:t>
            </w:r>
          </w:p>
        </w:tc>
        <w:tc>
          <w:tcPr>
            <w:tcW w:w="8505" w:type="dxa"/>
            <w:gridSpan w:val="12"/>
          </w:tcPr>
          <w:p w14:paraId="3491A5F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ARANAN NİTELİKLER:</w:t>
            </w:r>
          </w:p>
        </w:tc>
      </w:tr>
      <w:tr w:rsidR="00B02989" w:rsidRPr="00EA1467" w14:paraId="3FD5D6DD" w14:textId="77777777" w:rsidTr="006308DC">
        <w:tblPrEx>
          <w:tblCellMar>
            <w:left w:w="108" w:type="dxa"/>
            <w:right w:w="108" w:type="dxa"/>
          </w:tblCellMar>
          <w:tblLook w:val="04A0" w:firstRow="1" w:lastRow="0" w:firstColumn="1" w:lastColumn="0" w:noHBand="0" w:noVBand="1"/>
        </w:tblPrEx>
        <w:tc>
          <w:tcPr>
            <w:tcW w:w="567" w:type="dxa"/>
            <w:gridSpan w:val="3"/>
          </w:tcPr>
          <w:p w14:paraId="351227DF"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14906D3B"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03BB3466"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093ACF35" w14:textId="77777777" w:rsidTr="006308DC">
        <w:tblPrEx>
          <w:tblCellMar>
            <w:left w:w="108" w:type="dxa"/>
            <w:right w:w="108" w:type="dxa"/>
          </w:tblCellMar>
          <w:tblLook w:val="04A0" w:firstRow="1" w:lastRow="0" w:firstColumn="1" w:lastColumn="0" w:noHBand="0" w:noVBand="1"/>
        </w:tblPrEx>
        <w:tc>
          <w:tcPr>
            <w:tcW w:w="567" w:type="dxa"/>
            <w:gridSpan w:val="3"/>
          </w:tcPr>
          <w:p w14:paraId="09A0C3C4"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7782E3C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7368741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Tanınmış bir Üniversitenin Hukuk Fakültesini bitirmiş olmak;</w:t>
            </w:r>
          </w:p>
        </w:tc>
      </w:tr>
      <w:tr w:rsidR="00B02989" w:rsidRPr="00EA1467" w14:paraId="5365159B" w14:textId="77777777" w:rsidTr="006308DC">
        <w:tblPrEx>
          <w:tblCellMar>
            <w:left w:w="108" w:type="dxa"/>
            <w:right w:w="108" w:type="dxa"/>
          </w:tblCellMar>
          <w:tblLook w:val="04A0" w:firstRow="1" w:lastRow="0" w:firstColumn="1" w:lastColumn="0" w:noHBand="0" w:noVBand="1"/>
        </w:tblPrEx>
        <w:tc>
          <w:tcPr>
            <w:tcW w:w="567" w:type="dxa"/>
            <w:gridSpan w:val="3"/>
          </w:tcPr>
          <w:p w14:paraId="302BDBED"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1DA0EB5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4172279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Yürürlükteki mevzuat uyarınca Baro sınavını geçmiş olmak;</w:t>
            </w:r>
          </w:p>
        </w:tc>
      </w:tr>
      <w:tr w:rsidR="00B02989" w:rsidRPr="00EA1467" w14:paraId="11096871" w14:textId="77777777" w:rsidTr="006308DC">
        <w:tblPrEx>
          <w:tblCellMar>
            <w:left w:w="108" w:type="dxa"/>
            <w:right w:w="108" w:type="dxa"/>
          </w:tblCellMar>
          <w:tblLook w:val="04A0" w:firstRow="1" w:lastRow="0" w:firstColumn="1" w:lastColumn="0" w:noHBand="0" w:noVBand="1"/>
        </w:tblPrEx>
        <w:tc>
          <w:tcPr>
            <w:tcW w:w="567" w:type="dxa"/>
            <w:gridSpan w:val="3"/>
          </w:tcPr>
          <w:p w14:paraId="67FAC807"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1AD8A3E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0414122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xml:space="preserve">Polis Genel Müdürlüğü Hukuk Hizmetleri sınıfının II’nci derecesinde en az </w:t>
            </w:r>
            <w:r w:rsidR="00DC7B65" w:rsidRPr="00EA1467">
              <w:rPr>
                <w:rFonts w:ascii="Times New Roman" w:eastAsia="Times New Roman" w:hAnsi="Times New Roman" w:cs="Times New Roman"/>
                <w:sz w:val="24"/>
                <w:szCs w:val="24"/>
              </w:rPr>
              <w:t>üç</w:t>
            </w:r>
            <w:r w:rsidRPr="00EA1467">
              <w:rPr>
                <w:rFonts w:ascii="Times New Roman" w:eastAsia="Times New Roman" w:hAnsi="Times New Roman" w:cs="Times New Roman"/>
                <w:sz w:val="24"/>
                <w:szCs w:val="24"/>
              </w:rPr>
              <w:t xml:space="preserve"> yıl çalışmış olmak;</w:t>
            </w:r>
          </w:p>
        </w:tc>
      </w:tr>
      <w:tr w:rsidR="00B02989" w:rsidRPr="00EA1467" w14:paraId="4BD5FC25" w14:textId="77777777" w:rsidTr="006308DC">
        <w:tblPrEx>
          <w:tblCellMar>
            <w:left w:w="108" w:type="dxa"/>
            <w:right w:w="108" w:type="dxa"/>
          </w:tblCellMar>
          <w:tblLook w:val="04A0" w:firstRow="1" w:lastRow="0" w:firstColumn="1" w:lastColumn="0" w:noHBand="0" w:noVBand="1"/>
        </w:tblPrEx>
        <w:tc>
          <w:tcPr>
            <w:tcW w:w="567" w:type="dxa"/>
            <w:gridSpan w:val="3"/>
          </w:tcPr>
          <w:p w14:paraId="30F87DB6"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47FB6D9B"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13A8BFE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Dürüst ve iyi karakter sahibi olmak, toplum içindeki tutum ve davranışları ile olumlu ve güvenilir olmak;</w:t>
            </w:r>
          </w:p>
        </w:tc>
      </w:tr>
      <w:tr w:rsidR="00B02989" w:rsidRPr="00EA1467" w14:paraId="79633F88" w14:textId="77777777" w:rsidTr="006308DC">
        <w:tblPrEx>
          <w:tblCellMar>
            <w:left w:w="108" w:type="dxa"/>
            <w:right w:w="108" w:type="dxa"/>
          </w:tblCellMar>
          <w:tblLook w:val="04A0" w:firstRow="1" w:lastRow="0" w:firstColumn="1" w:lastColumn="0" w:noHBand="0" w:noVBand="1"/>
        </w:tblPrEx>
        <w:tc>
          <w:tcPr>
            <w:tcW w:w="567" w:type="dxa"/>
            <w:gridSpan w:val="3"/>
          </w:tcPr>
          <w:p w14:paraId="6B36F660"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3696A00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(5)</w:t>
            </w:r>
          </w:p>
        </w:tc>
        <w:tc>
          <w:tcPr>
            <w:tcW w:w="7586" w:type="dxa"/>
            <w:gridSpan w:val="7"/>
          </w:tcPr>
          <w:p w14:paraId="4B86471F"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İlgili mevzuat uyarınca yapılacak sınavlarda başarılı olmak.</w:t>
            </w:r>
          </w:p>
        </w:tc>
      </w:tr>
      <w:tr w:rsidR="00B02989" w:rsidRPr="00EA1467" w14:paraId="3526EEA9" w14:textId="77777777" w:rsidTr="006308DC">
        <w:tblPrEx>
          <w:tblCellMar>
            <w:left w:w="108" w:type="dxa"/>
            <w:right w:w="108" w:type="dxa"/>
          </w:tblCellMar>
          <w:tblLook w:val="04A0" w:firstRow="1" w:lastRow="0" w:firstColumn="1" w:lastColumn="0" w:noHBand="0" w:noVBand="1"/>
        </w:tblPrEx>
        <w:tc>
          <w:tcPr>
            <w:tcW w:w="567" w:type="dxa"/>
            <w:gridSpan w:val="3"/>
          </w:tcPr>
          <w:p w14:paraId="6F894B59" w14:textId="77777777" w:rsidR="000356B0" w:rsidRPr="00EA1467" w:rsidRDefault="000356B0" w:rsidP="00877CEB">
            <w:pPr>
              <w:spacing w:after="0" w:line="240" w:lineRule="auto"/>
              <w:rPr>
                <w:rFonts w:ascii="Times New Roman" w:eastAsia="Times New Roman" w:hAnsi="Times New Roman" w:cs="Times New Roman"/>
                <w:sz w:val="24"/>
                <w:szCs w:val="24"/>
              </w:rPr>
            </w:pPr>
          </w:p>
        </w:tc>
        <w:tc>
          <w:tcPr>
            <w:tcW w:w="919" w:type="dxa"/>
            <w:gridSpan w:val="5"/>
          </w:tcPr>
          <w:p w14:paraId="011C9AC9" w14:textId="77777777" w:rsidR="000356B0" w:rsidRPr="00EA1467" w:rsidRDefault="000356B0"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416AB177" w14:textId="77777777" w:rsidR="000356B0" w:rsidRPr="00EA1467" w:rsidRDefault="000356B0" w:rsidP="00877CEB">
            <w:pPr>
              <w:spacing w:after="0" w:line="240" w:lineRule="auto"/>
              <w:jc w:val="both"/>
              <w:rPr>
                <w:rFonts w:ascii="Times New Roman" w:eastAsia="Times New Roman" w:hAnsi="Times New Roman" w:cs="Times New Roman"/>
                <w:sz w:val="24"/>
                <w:szCs w:val="24"/>
              </w:rPr>
            </w:pPr>
          </w:p>
        </w:tc>
      </w:tr>
      <w:tr w:rsidR="00B02989" w:rsidRPr="00EA1467" w14:paraId="096D6CEE" w14:textId="77777777" w:rsidTr="00C55CBF">
        <w:tblPrEx>
          <w:tblCellMar>
            <w:left w:w="108" w:type="dxa"/>
            <w:right w:w="108" w:type="dxa"/>
          </w:tblCellMar>
          <w:tblLook w:val="04A0" w:firstRow="1" w:lastRow="0" w:firstColumn="1" w:lastColumn="0" w:noHBand="0" w:noVBand="1"/>
        </w:tblPrEx>
        <w:tc>
          <w:tcPr>
            <w:tcW w:w="9072" w:type="dxa"/>
            <w:gridSpan w:val="15"/>
          </w:tcPr>
          <w:p w14:paraId="319E92D3"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sz w:val="24"/>
                <w:szCs w:val="24"/>
              </w:rPr>
              <w:br w:type="page"/>
            </w:r>
            <w:r w:rsidRPr="00EA1467">
              <w:rPr>
                <w:rFonts w:ascii="Times New Roman" w:eastAsia="Times New Roman" w:hAnsi="Times New Roman" w:cs="Times New Roman"/>
                <w:b/>
                <w:sz w:val="24"/>
                <w:szCs w:val="24"/>
              </w:rPr>
              <w:t>HUKUKÇU KADROSU</w:t>
            </w:r>
          </w:p>
          <w:p w14:paraId="2B7382CB"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b/>
                <w:sz w:val="24"/>
                <w:szCs w:val="24"/>
              </w:rPr>
              <w:t>HİZMET ŞEMASI</w:t>
            </w:r>
          </w:p>
        </w:tc>
      </w:tr>
      <w:tr w:rsidR="00B02989" w:rsidRPr="00EA1467" w14:paraId="706C78DF" w14:textId="77777777" w:rsidTr="00C55CBF">
        <w:tblPrEx>
          <w:tblCellMar>
            <w:left w:w="108" w:type="dxa"/>
            <w:right w:w="108" w:type="dxa"/>
          </w:tblCellMar>
          <w:tblLook w:val="04A0" w:firstRow="1" w:lastRow="0" w:firstColumn="1" w:lastColumn="0" w:noHBand="0" w:noVBand="1"/>
        </w:tblPrEx>
        <w:tc>
          <w:tcPr>
            <w:tcW w:w="9072" w:type="dxa"/>
            <w:gridSpan w:val="15"/>
          </w:tcPr>
          <w:p w14:paraId="45F8AF5E" w14:textId="77777777" w:rsidR="00C27606" w:rsidRPr="00EA1467" w:rsidRDefault="00C27606" w:rsidP="00877CEB">
            <w:pPr>
              <w:spacing w:after="0" w:line="240" w:lineRule="auto"/>
              <w:jc w:val="right"/>
              <w:rPr>
                <w:rFonts w:ascii="Times New Roman" w:eastAsia="Times New Roman" w:hAnsi="Times New Roman" w:cs="Times New Roman"/>
                <w:sz w:val="24"/>
                <w:szCs w:val="24"/>
              </w:rPr>
            </w:pPr>
          </w:p>
        </w:tc>
      </w:tr>
      <w:tr w:rsidR="00B02989" w:rsidRPr="00EA1467" w14:paraId="63ED0709" w14:textId="77777777" w:rsidTr="00C55CBF">
        <w:tblPrEx>
          <w:tblCellMar>
            <w:left w:w="108" w:type="dxa"/>
            <w:right w:w="108" w:type="dxa"/>
          </w:tblCellMar>
          <w:tblLook w:val="04A0" w:firstRow="1" w:lastRow="0" w:firstColumn="1" w:lastColumn="0" w:noHBand="0" w:noVBand="1"/>
        </w:tblPrEx>
        <w:tc>
          <w:tcPr>
            <w:tcW w:w="1819" w:type="dxa"/>
            <w:gridSpan w:val="10"/>
          </w:tcPr>
          <w:p w14:paraId="0C65E70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Adı</w:t>
            </w:r>
          </w:p>
        </w:tc>
        <w:tc>
          <w:tcPr>
            <w:tcW w:w="7253" w:type="dxa"/>
            <w:gridSpan w:val="5"/>
          </w:tcPr>
          <w:p w14:paraId="3C5D575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:Hukukçu</w:t>
            </w:r>
          </w:p>
        </w:tc>
      </w:tr>
      <w:tr w:rsidR="00B02989" w:rsidRPr="00EA1467" w14:paraId="18F9E579" w14:textId="77777777" w:rsidTr="00C55CBF">
        <w:tblPrEx>
          <w:tblCellMar>
            <w:left w:w="108" w:type="dxa"/>
            <w:right w:w="108" w:type="dxa"/>
          </w:tblCellMar>
          <w:tblLook w:val="04A0" w:firstRow="1" w:lastRow="0" w:firstColumn="1" w:lastColumn="0" w:noHBand="0" w:noVBand="1"/>
        </w:tblPrEx>
        <w:tc>
          <w:tcPr>
            <w:tcW w:w="1819" w:type="dxa"/>
            <w:gridSpan w:val="10"/>
          </w:tcPr>
          <w:p w14:paraId="1733E154"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lastRenderedPageBreak/>
              <w:t>Hizmet Sınıfı</w:t>
            </w:r>
          </w:p>
        </w:tc>
        <w:tc>
          <w:tcPr>
            <w:tcW w:w="7253" w:type="dxa"/>
            <w:gridSpan w:val="5"/>
          </w:tcPr>
          <w:p w14:paraId="3C580D1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Hukuk Hizmetleri Sınıfı</w:t>
            </w:r>
          </w:p>
        </w:tc>
      </w:tr>
      <w:tr w:rsidR="00B02989" w:rsidRPr="00EA1467" w14:paraId="16A65AF5" w14:textId="77777777" w:rsidTr="00C55CBF">
        <w:tblPrEx>
          <w:tblCellMar>
            <w:left w:w="108" w:type="dxa"/>
            <w:right w:w="108" w:type="dxa"/>
          </w:tblCellMar>
          <w:tblLook w:val="04A0" w:firstRow="1" w:lastRow="0" w:firstColumn="1" w:lastColumn="0" w:noHBand="0" w:noVBand="1"/>
        </w:tblPrEx>
        <w:tc>
          <w:tcPr>
            <w:tcW w:w="1819" w:type="dxa"/>
            <w:gridSpan w:val="10"/>
          </w:tcPr>
          <w:p w14:paraId="45E51172"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Derecesi</w:t>
            </w:r>
          </w:p>
        </w:tc>
        <w:tc>
          <w:tcPr>
            <w:tcW w:w="7253" w:type="dxa"/>
            <w:gridSpan w:val="5"/>
          </w:tcPr>
          <w:p w14:paraId="7FDB2EF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II (Yükselme yeri)</w:t>
            </w:r>
          </w:p>
        </w:tc>
      </w:tr>
      <w:tr w:rsidR="00B02989" w:rsidRPr="00EA1467" w14:paraId="6446D903" w14:textId="77777777" w:rsidTr="00C55CBF">
        <w:tblPrEx>
          <w:tblCellMar>
            <w:left w:w="108" w:type="dxa"/>
            <w:right w:w="108" w:type="dxa"/>
          </w:tblCellMar>
          <w:tblLook w:val="04A0" w:firstRow="1" w:lastRow="0" w:firstColumn="1" w:lastColumn="0" w:noHBand="0" w:noVBand="1"/>
        </w:tblPrEx>
        <w:tc>
          <w:tcPr>
            <w:tcW w:w="1819" w:type="dxa"/>
            <w:gridSpan w:val="10"/>
          </w:tcPr>
          <w:p w14:paraId="06FC2194"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Sayısı</w:t>
            </w:r>
          </w:p>
        </w:tc>
        <w:tc>
          <w:tcPr>
            <w:tcW w:w="7253" w:type="dxa"/>
            <w:gridSpan w:val="5"/>
          </w:tcPr>
          <w:p w14:paraId="11A0E39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1</w:t>
            </w:r>
          </w:p>
        </w:tc>
      </w:tr>
      <w:tr w:rsidR="00B02989" w:rsidRPr="00EA1467" w14:paraId="4B706C83" w14:textId="77777777" w:rsidTr="00C55CBF">
        <w:tblPrEx>
          <w:tblCellMar>
            <w:left w:w="108" w:type="dxa"/>
            <w:right w:w="108" w:type="dxa"/>
          </w:tblCellMar>
          <w:tblLook w:val="04A0" w:firstRow="1" w:lastRow="0" w:firstColumn="1" w:lastColumn="0" w:noHBand="0" w:noVBand="1"/>
        </w:tblPrEx>
        <w:tc>
          <w:tcPr>
            <w:tcW w:w="1819" w:type="dxa"/>
            <w:gridSpan w:val="10"/>
          </w:tcPr>
          <w:p w14:paraId="0D002FC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Maaş</w:t>
            </w:r>
          </w:p>
        </w:tc>
        <w:tc>
          <w:tcPr>
            <w:tcW w:w="7253" w:type="dxa"/>
            <w:gridSpan w:val="5"/>
          </w:tcPr>
          <w:p w14:paraId="5B364135"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xml:space="preserve">: </w:t>
            </w:r>
            <w:r w:rsidR="008E18D7" w:rsidRPr="00EA1467">
              <w:rPr>
                <w:rFonts w:ascii="Times New Roman" w:eastAsia="Times New Roman" w:hAnsi="Times New Roman" w:cs="Times New Roman"/>
                <w:snapToGrid w:val="0"/>
                <w:sz w:val="24"/>
                <w:szCs w:val="24"/>
              </w:rPr>
              <w:t>47/2010 Sayılı Yasa Tahtında</w:t>
            </w:r>
            <w:r w:rsidR="0051556F" w:rsidRPr="00EA1467">
              <w:rPr>
                <w:rFonts w:ascii="Times New Roman" w:eastAsia="Times New Roman" w:hAnsi="Times New Roman" w:cs="Times New Roman"/>
                <w:snapToGrid w:val="0"/>
                <w:sz w:val="24"/>
                <w:szCs w:val="24"/>
              </w:rPr>
              <w:t>,</w:t>
            </w:r>
            <w:r w:rsidR="008E18D7" w:rsidRPr="00EA1467">
              <w:rPr>
                <w:rFonts w:ascii="Times New Roman" w:eastAsia="Times New Roman" w:hAnsi="Times New Roman" w:cs="Times New Roman"/>
                <w:snapToGrid w:val="0"/>
                <w:sz w:val="24"/>
                <w:szCs w:val="24"/>
              </w:rPr>
              <w:t xml:space="preserve"> </w:t>
            </w:r>
            <w:r w:rsidR="008E18D7" w:rsidRPr="00EA1467">
              <w:rPr>
                <w:rFonts w:ascii="Times New Roman" w:eastAsia="Times New Roman" w:hAnsi="Times New Roman" w:cs="Times New Roman"/>
                <w:sz w:val="24"/>
                <w:szCs w:val="24"/>
              </w:rPr>
              <w:t>Barem 10</w:t>
            </w:r>
          </w:p>
        </w:tc>
      </w:tr>
      <w:tr w:rsidR="00B02989" w:rsidRPr="00EA1467" w14:paraId="1A126745" w14:textId="77777777" w:rsidTr="00C55CBF">
        <w:tblPrEx>
          <w:tblCellMar>
            <w:left w:w="108" w:type="dxa"/>
            <w:right w:w="108" w:type="dxa"/>
          </w:tblCellMar>
          <w:tblLook w:val="04A0" w:firstRow="1" w:lastRow="0" w:firstColumn="1" w:lastColumn="0" w:noHBand="0" w:noVBand="1"/>
        </w:tblPrEx>
        <w:tc>
          <w:tcPr>
            <w:tcW w:w="9072" w:type="dxa"/>
            <w:gridSpan w:val="15"/>
          </w:tcPr>
          <w:p w14:paraId="32FFCAC3"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r>
      <w:tr w:rsidR="00B02989" w:rsidRPr="00EA1467" w14:paraId="48BF5EB4" w14:textId="77777777" w:rsidTr="006308DC">
        <w:tblPrEx>
          <w:tblCellMar>
            <w:left w:w="108" w:type="dxa"/>
            <w:right w:w="108" w:type="dxa"/>
          </w:tblCellMar>
          <w:tblLook w:val="04A0" w:firstRow="1" w:lastRow="0" w:firstColumn="1" w:lastColumn="0" w:noHBand="0" w:noVBand="1"/>
        </w:tblPrEx>
        <w:tc>
          <w:tcPr>
            <w:tcW w:w="567" w:type="dxa"/>
            <w:gridSpan w:val="3"/>
          </w:tcPr>
          <w:p w14:paraId="4F108008"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w:t>
            </w:r>
          </w:p>
        </w:tc>
        <w:tc>
          <w:tcPr>
            <w:tcW w:w="8505" w:type="dxa"/>
            <w:gridSpan w:val="12"/>
          </w:tcPr>
          <w:p w14:paraId="470C951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GÖREV, YETKİ VE SORUMLULUKLARI:</w:t>
            </w:r>
          </w:p>
        </w:tc>
      </w:tr>
      <w:tr w:rsidR="00B02989" w:rsidRPr="00EA1467" w14:paraId="6D5171AA" w14:textId="77777777" w:rsidTr="006308DC">
        <w:tblPrEx>
          <w:tblCellMar>
            <w:left w:w="108" w:type="dxa"/>
            <w:right w:w="108" w:type="dxa"/>
          </w:tblCellMar>
          <w:tblLook w:val="04A0" w:firstRow="1" w:lastRow="0" w:firstColumn="1" w:lastColumn="0" w:noHBand="0" w:noVBand="1"/>
        </w:tblPrEx>
        <w:tc>
          <w:tcPr>
            <w:tcW w:w="567" w:type="dxa"/>
            <w:gridSpan w:val="3"/>
          </w:tcPr>
          <w:p w14:paraId="70A0FBB3"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6AE4F9D6" w14:textId="77777777" w:rsidR="00C27606" w:rsidRPr="00EA1467" w:rsidRDefault="00C27606" w:rsidP="00877CEB">
            <w:pPr>
              <w:spacing w:after="0" w:line="240" w:lineRule="auto"/>
              <w:rPr>
                <w:rFonts w:ascii="Times New Roman" w:eastAsia="Times New Roman" w:hAnsi="Times New Roman" w:cs="Times New Roman"/>
                <w:sz w:val="24"/>
                <w:szCs w:val="24"/>
              </w:rPr>
            </w:pPr>
          </w:p>
        </w:tc>
      </w:tr>
      <w:tr w:rsidR="00B02989" w:rsidRPr="00EA1467" w14:paraId="4B92A5B7" w14:textId="77777777" w:rsidTr="006308DC">
        <w:tblPrEx>
          <w:tblCellMar>
            <w:left w:w="108" w:type="dxa"/>
            <w:right w:w="108" w:type="dxa"/>
          </w:tblCellMar>
          <w:tblLook w:val="04A0" w:firstRow="1" w:lastRow="0" w:firstColumn="1" w:lastColumn="0" w:noHBand="0" w:noVBand="1"/>
        </w:tblPrEx>
        <w:tc>
          <w:tcPr>
            <w:tcW w:w="567" w:type="dxa"/>
            <w:gridSpan w:val="3"/>
          </w:tcPr>
          <w:p w14:paraId="6882686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6DEB91E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01483E8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Müdürünün yönerileri doğrultusunda Polis Genel Müdürlüğünün etkinlik ve verimlilikle yürütülmesi için gerekli yasa, tüzük ve yönetmelikleri hazırlamak,</w:t>
            </w:r>
          </w:p>
        </w:tc>
      </w:tr>
      <w:tr w:rsidR="00B02989" w:rsidRPr="00EA1467" w14:paraId="64BB491F" w14:textId="77777777" w:rsidTr="006308DC">
        <w:tblPrEx>
          <w:tblCellMar>
            <w:left w:w="108" w:type="dxa"/>
            <w:right w:w="108" w:type="dxa"/>
          </w:tblCellMar>
          <w:tblLook w:val="04A0" w:firstRow="1" w:lastRow="0" w:firstColumn="1" w:lastColumn="0" w:noHBand="0" w:noVBand="1"/>
        </w:tblPrEx>
        <w:tc>
          <w:tcPr>
            <w:tcW w:w="567" w:type="dxa"/>
            <w:gridSpan w:val="3"/>
          </w:tcPr>
          <w:p w14:paraId="53EC48E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2AB6A38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3BAC86C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Uygulamanın yürürlükteki yasa, tüzük ve yönetmelikler çerçevesinde nasıl olması gerektiği yönünde hukuksal görüş belirtmek,</w:t>
            </w:r>
          </w:p>
        </w:tc>
      </w:tr>
      <w:tr w:rsidR="00B02989" w:rsidRPr="00EA1467" w14:paraId="6333596F" w14:textId="77777777" w:rsidTr="006308DC">
        <w:tblPrEx>
          <w:tblCellMar>
            <w:left w:w="108" w:type="dxa"/>
            <w:right w:w="108" w:type="dxa"/>
          </w:tblCellMar>
          <w:tblLook w:val="04A0" w:firstRow="1" w:lastRow="0" w:firstColumn="1" w:lastColumn="0" w:noHBand="0" w:noVBand="1"/>
        </w:tblPrEx>
        <w:tc>
          <w:tcPr>
            <w:tcW w:w="567" w:type="dxa"/>
            <w:gridSpan w:val="3"/>
          </w:tcPr>
          <w:p w14:paraId="7FF1196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5F67866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219B706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Uygulamadaki aksaklık ve tıkanıklıkları önlemek açısından hukuksal önlemler önermek,</w:t>
            </w:r>
          </w:p>
        </w:tc>
      </w:tr>
      <w:tr w:rsidR="00B02989" w:rsidRPr="00EA1467" w14:paraId="4629E583" w14:textId="77777777" w:rsidTr="006308DC">
        <w:tblPrEx>
          <w:tblCellMar>
            <w:left w:w="108" w:type="dxa"/>
            <w:right w:w="108" w:type="dxa"/>
          </w:tblCellMar>
          <w:tblLook w:val="04A0" w:firstRow="1" w:lastRow="0" w:firstColumn="1" w:lastColumn="0" w:noHBand="0" w:noVBand="1"/>
        </w:tblPrEx>
        <w:tc>
          <w:tcPr>
            <w:tcW w:w="567" w:type="dxa"/>
            <w:gridSpan w:val="3"/>
          </w:tcPr>
          <w:p w14:paraId="43FADE8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0A36B2E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6F7A696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Müdürlüğünün taraf olduğu davalarla ilgili savunmaların hazırlanmasında yardımcı olmak ve gerektiğinde Polis Genel Müdürlüğünü temsil etmek,</w:t>
            </w:r>
          </w:p>
        </w:tc>
      </w:tr>
      <w:tr w:rsidR="00B02989" w:rsidRPr="00EA1467" w14:paraId="5A8E2891" w14:textId="77777777" w:rsidTr="006308DC">
        <w:tblPrEx>
          <w:tblCellMar>
            <w:left w:w="108" w:type="dxa"/>
            <w:right w:w="108" w:type="dxa"/>
          </w:tblCellMar>
          <w:tblLook w:val="04A0" w:firstRow="1" w:lastRow="0" w:firstColumn="1" w:lastColumn="0" w:noHBand="0" w:noVBand="1"/>
        </w:tblPrEx>
        <w:tc>
          <w:tcPr>
            <w:tcW w:w="567" w:type="dxa"/>
            <w:gridSpan w:val="3"/>
          </w:tcPr>
          <w:p w14:paraId="5056B7D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29D6B5F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(5)</w:t>
            </w:r>
          </w:p>
        </w:tc>
        <w:tc>
          <w:tcPr>
            <w:tcW w:w="7586" w:type="dxa"/>
            <w:gridSpan w:val="7"/>
          </w:tcPr>
          <w:p w14:paraId="2D1004A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Müdürü tarafından verilecek, mevkiine uygun diğer görevleri yerine getirmek,</w:t>
            </w:r>
          </w:p>
        </w:tc>
      </w:tr>
      <w:tr w:rsidR="00B02989" w:rsidRPr="00EA1467" w14:paraId="1690F0BF" w14:textId="77777777" w:rsidTr="006308DC">
        <w:tblPrEx>
          <w:tblCellMar>
            <w:left w:w="108" w:type="dxa"/>
            <w:right w:w="108" w:type="dxa"/>
          </w:tblCellMar>
          <w:tblLook w:val="04A0" w:firstRow="1" w:lastRow="0" w:firstColumn="1" w:lastColumn="0" w:noHBand="0" w:noVBand="1"/>
        </w:tblPrEx>
        <w:tc>
          <w:tcPr>
            <w:tcW w:w="567" w:type="dxa"/>
            <w:gridSpan w:val="3"/>
          </w:tcPr>
          <w:p w14:paraId="1AB73698"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01B618A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(6)</w:t>
            </w:r>
          </w:p>
        </w:tc>
        <w:tc>
          <w:tcPr>
            <w:tcW w:w="7586" w:type="dxa"/>
            <w:gridSpan w:val="7"/>
          </w:tcPr>
          <w:p w14:paraId="41DB567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Gerektiğinde herhangi bir yerde geçici veya devamlı olarak mesai saatleri haricinde de görev yapar, ve</w:t>
            </w:r>
          </w:p>
        </w:tc>
      </w:tr>
      <w:tr w:rsidR="00B02989" w:rsidRPr="00EA1467" w14:paraId="70957FB8" w14:textId="77777777" w:rsidTr="006308DC">
        <w:tblPrEx>
          <w:tblCellMar>
            <w:left w:w="108" w:type="dxa"/>
            <w:right w:w="108" w:type="dxa"/>
          </w:tblCellMar>
          <w:tblLook w:val="04A0" w:firstRow="1" w:lastRow="0" w:firstColumn="1" w:lastColumn="0" w:noHBand="0" w:noVBand="1"/>
        </w:tblPrEx>
        <w:tc>
          <w:tcPr>
            <w:tcW w:w="567" w:type="dxa"/>
            <w:gridSpan w:val="3"/>
          </w:tcPr>
          <w:p w14:paraId="51708DE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65FFB6F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(7)</w:t>
            </w:r>
          </w:p>
        </w:tc>
        <w:tc>
          <w:tcPr>
            <w:tcW w:w="7586" w:type="dxa"/>
            <w:gridSpan w:val="7"/>
          </w:tcPr>
          <w:p w14:paraId="1E1A435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Kıdemli Hukukçuya görevlerin yerine getirilmesinde yardımcı olmak.</w:t>
            </w:r>
          </w:p>
        </w:tc>
      </w:tr>
      <w:tr w:rsidR="00B02989" w:rsidRPr="00EA1467" w14:paraId="4FE47646" w14:textId="77777777" w:rsidTr="006308DC">
        <w:tblPrEx>
          <w:tblCellMar>
            <w:left w:w="108" w:type="dxa"/>
            <w:right w:w="108" w:type="dxa"/>
          </w:tblCellMar>
          <w:tblLook w:val="04A0" w:firstRow="1" w:lastRow="0" w:firstColumn="1" w:lastColumn="0" w:noHBand="0" w:noVBand="1"/>
        </w:tblPrEx>
        <w:tc>
          <w:tcPr>
            <w:tcW w:w="567" w:type="dxa"/>
            <w:gridSpan w:val="3"/>
          </w:tcPr>
          <w:p w14:paraId="3251BB5E"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048DD30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5E788B35" w14:textId="77777777" w:rsidTr="006308DC">
        <w:tblPrEx>
          <w:tblCellMar>
            <w:left w:w="108" w:type="dxa"/>
            <w:right w:w="108" w:type="dxa"/>
          </w:tblCellMar>
          <w:tblLook w:val="04A0" w:firstRow="1" w:lastRow="0" w:firstColumn="1" w:lastColumn="0" w:noHBand="0" w:noVBand="1"/>
        </w:tblPrEx>
        <w:tc>
          <w:tcPr>
            <w:tcW w:w="567" w:type="dxa"/>
            <w:gridSpan w:val="3"/>
          </w:tcPr>
          <w:p w14:paraId="0A9A3C04"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II.</w:t>
            </w:r>
          </w:p>
        </w:tc>
        <w:tc>
          <w:tcPr>
            <w:tcW w:w="8505" w:type="dxa"/>
            <w:gridSpan w:val="12"/>
          </w:tcPr>
          <w:p w14:paraId="59FD1E19"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ARANAN NİTELİKLER:</w:t>
            </w:r>
          </w:p>
        </w:tc>
      </w:tr>
      <w:tr w:rsidR="00B02989" w:rsidRPr="00EA1467" w14:paraId="6E4ED9E2" w14:textId="77777777" w:rsidTr="006308DC">
        <w:tblPrEx>
          <w:tblCellMar>
            <w:left w:w="108" w:type="dxa"/>
            <w:right w:w="108" w:type="dxa"/>
          </w:tblCellMar>
          <w:tblLook w:val="04A0" w:firstRow="1" w:lastRow="0" w:firstColumn="1" w:lastColumn="0" w:noHBand="0" w:noVBand="1"/>
        </w:tblPrEx>
        <w:tc>
          <w:tcPr>
            <w:tcW w:w="567" w:type="dxa"/>
            <w:gridSpan w:val="3"/>
          </w:tcPr>
          <w:p w14:paraId="51816032"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6B54463D"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1B17777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2F05C179" w14:textId="77777777" w:rsidTr="006308DC">
        <w:tblPrEx>
          <w:tblCellMar>
            <w:left w:w="108" w:type="dxa"/>
            <w:right w:w="108" w:type="dxa"/>
          </w:tblCellMar>
          <w:tblLook w:val="04A0" w:firstRow="1" w:lastRow="0" w:firstColumn="1" w:lastColumn="0" w:noHBand="0" w:noVBand="1"/>
        </w:tblPrEx>
        <w:tc>
          <w:tcPr>
            <w:tcW w:w="567" w:type="dxa"/>
            <w:gridSpan w:val="3"/>
          </w:tcPr>
          <w:p w14:paraId="6209A225"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269E46C6"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210DF1E6"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Tanınmış bir Üniversitenin Hukuk Fakültesini bitirmiş olmak;</w:t>
            </w:r>
          </w:p>
        </w:tc>
      </w:tr>
      <w:tr w:rsidR="00B02989" w:rsidRPr="00EA1467" w14:paraId="5934C5B9" w14:textId="77777777" w:rsidTr="006308DC">
        <w:tblPrEx>
          <w:tblCellMar>
            <w:left w:w="108" w:type="dxa"/>
            <w:right w:w="108" w:type="dxa"/>
          </w:tblCellMar>
          <w:tblLook w:val="04A0" w:firstRow="1" w:lastRow="0" w:firstColumn="1" w:lastColumn="0" w:noHBand="0" w:noVBand="1"/>
        </w:tblPrEx>
        <w:tc>
          <w:tcPr>
            <w:tcW w:w="567" w:type="dxa"/>
            <w:gridSpan w:val="3"/>
          </w:tcPr>
          <w:p w14:paraId="0ADC0C49"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36D0116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67378D4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Yürürlükteki mevzuat uyarınca Baro sınavını geçmiş olmak;</w:t>
            </w:r>
          </w:p>
        </w:tc>
      </w:tr>
      <w:tr w:rsidR="00B02989" w:rsidRPr="00EA1467" w14:paraId="446B5C22" w14:textId="77777777" w:rsidTr="006308DC">
        <w:tblPrEx>
          <w:tblCellMar>
            <w:left w:w="108" w:type="dxa"/>
            <w:right w:w="108" w:type="dxa"/>
          </w:tblCellMar>
          <w:tblLook w:val="04A0" w:firstRow="1" w:lastRow="0" w:firstColumn="1" w:lastColumn="0" w:noHBand="0" w:noVBand="1"/>
        </w:tblPrEx>
        <w:tc>
          <w:tcPr>
            <w:tcW w:w="567" w:type="dxa"/>
            <w:gridSpan w:val="3"/>
          </w:tcPr>
          <w:p w14:paraId="5892229F"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7947147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36E9DA6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Müdürlüğü Hukuk Hizmetleri sınıfının III’üncü  derecesinde en az yedi yıl çalışmış olmak;</w:t>
            </w:r>
          </w:p>
        </w:tc>
      </w:tr>
      <w:tr w:rsidR="00B02989" w:rsidRPr="00EA1467" w14:paraId="2424AF97" w14:textId="77777777" w:rsidTr="006308DC">
        <w:tblPrEx>
          <w:tblCellMar>
            <w:left w:w="108" w:type="dxa"/>
            <w:right w:w="108" w:type="dxa"/>
          </w:tblCellMar>
          <w:tblLook w:val="04A0" w:firstRow="1" w:lastRow="0" w:firstColumn="1" w:lastColumn="0" w:noHBand="0" w:noVBand="1"/>
        </w:tblPrEx>
        <w:tc>
          <w:tcPr>
            <w:tcW w:w="567" w:type="dxa"/>
            <w:gridSpan w:val="3"/>
          </w:tcPr>
          <w:p w14:paraId="65BA5439"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383E00A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3DACAAE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Dürüst ve iyi karakter sahibi olmak, toplum içindeki tutum ve davranışları ile olumlu ve güvenilir olmak;</w:t>
            </w:r>
          </w:p>
        </w:tc>
      </w:tr>
      <w:tr w:rsidR="00B02989" w:rsidRPr="00EA1467" w14:paraId="27A62FA8" w14:textId="77777777" w:rsidTr="006308DC">
        <w:tblPrEx>
          <w:tblCellMar>
            <w:left w:w="108" w:type="dxa"/>
            <w:right w:w="108" w:type="dxa"/>
          </w:tblCellMar>
          <w:tblLook w:val="04A0" w:firstRow="1" w:lastRow="0" w:firstColumn="1" w:lastColumn="0" w:noHBand="0" w:noVBand="1"/>
        </w:tblPrEx>
        <w:tc>
          <w:tcPr>
            <w:tcW w:w="567" w:type="dxa"/>
            <w:gridSpan w:val="3"/>
          </w:tcPr>
          <w:p w14:paraId="2E7107A0"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413E61D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(5)</w:t>
            </w:r>
          </w:p>
        </w:tc>
        <w:tc>
          <w:tcPr>
            <w:tcW w:w="7586" w:type="dxa"/>
            <w:gridSpan w:val="7"/>
          </w:tcPr>
          <w:p w14:paraId="113B367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İlgili mevzuat uyarınca yapılacak sınavlarda başarılı olmak.</w:t>
            </w:r>
          </w:p>
        </w:tc>
      </w:tr>
      <w:tr w:rsidR="00B02989" w:rsidRPr="00EA1467" w14:paraId="277A843D" w14:textId="77777777" w:rsidTr="006308DC">
        <w:tblPrEx>
          <w:tblCellMar>
            <w:left w:w="108" w:type="dxa"/>
            <w:right w:w="108" w:type="dxa"/>
          </w:tblCellMar>
          <w:tblLook w:val="04A0" w:firstRow="1" w:lastRow="0" w:firstColumn="1" w:lastColumn="0" w:noHBand="0" w:noVBand="1"/>
        </w:tblPrEx>
        <w:tc>
          <w:tcPr>
            <w:tcW w:w="567" w:type="dxa"/>
            <w:gridSpan w:val="3"/>
          </w:tcPr>
          <w:p w14:paraId="2D7EF622" w14:textId="77777777" w:rsidR="009F4DB8" w:rsidRPr="00EA1467" w:rsidRDefault="009F4DB8" w:rsidP="00877CEB">
            <w:pPr>
              <w:spacing w:after="0" w:line="240" w:lineRule="auto"/>
              <w:rPr>
                <w:rFonts w:ascii="Times New Roman" w:eastAsia="Times New Roman" w:hAnsi="Times New Roman" w:cs="Times New Roman"/>
                <w:sz w:val="24"/>
                <w:szCs w:val="24"/>
              </w:rPr>
            </w:pPr>
          </w:p>
        </w:tc>
        <w:tc>
          <w:tcPr>
            <w:tcW w:w="919" w:type="dxa"/>
            <w:gridSpan w:val="5"/>
          </w:tcPr>
          <w:p w14:paraId="7AB52F5E" w14:textId="77777777" w:rsidR="009F4DB8" w:rsidRPr="00EA1467" w:rsidRDefault="009F4DB8"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13E7321F" w14:textId="77777777" w:rsidR="009F4DB8" w:rsidRPr="00EA1467" w:rsidRDefault="009F4DB8" w:rsidP="00877CEB">
            <w:pPr>
              <w:spacing w:after="0" w:line="240" w:lineRule="auto"/>
              <w:jc w:val="both"/>
              <w:rPr>
                <w:rFonts w:ascii="Times New Roman" w:eastAsia="Times New Roman" w:hAnsi="Times New Roman" w:cs="Times New Roman"/>
                <w:sz w:val="24"/>
                <w:szCs w:val="24"/>
              </w:rPr>
            </w:pPr>
          </w:p>
        </w:tc>
      </w:tr>
      <w:tr w:rsidR="00B02989" w:rsidRPr="00EA1467" w14:paraId="3172B559" w14:textId="77777777" w:rsidTr="00BD4E46">
        <w:tblPrEx>
          <w:tblCellMar>
            <w:left w:w="108" w:type="dxa"/>
            <w:right w:w="108" w:type="dxa"/>
          </w:tblCellMar>
          <w:tblLook w:val="04A0" w:firstRow="1" w:lastRow="0" w:firstColumn="1" w:lastColumn="0" w:noHBand="0" w:noVBand="1"/>
        </w:tblPrEx>
        <w:tc>
          <w:tcPr>
            <w:tcW w:w="9072" w:type="dxa"/>
            <w:gridSpan w:val="15"/>
          </w:tcPr>
          <w:p w14:paraId="222FDBBF"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sz w:val="24"/>
                <w:szCs w:val="24"/>
              </w:rPr>
              <w:br w:type="page"/>
            </w:r>
            <w:r w:rsidRPr="00EA1467">
              <w:rPr>
                <w:rFonts w:ascii="Times New Roman" w:eastAsia="Times New Roman" w:hAnsi="Times New Roman" w:cs="Times New Roman"/>
                <w:b/>
                <w:sz w:val="24"/>
                <w:szCs w:val="24"/>
              </w:rPr>
              <w:t>HUKUKÇU KADROSU</w:t>
            </w:r>
          </w:p>
          <w:p w14:paraId="210E0215" w14:textId="77777777" w:rsidR="00C27606" w:rsidRPr="00EA1467" w:rsidRDefault="00C27606" w:rsidP="00877CEB">
            <w:pPr>
              <w:spacing w:after="0" w:line="240" w:lineRule="auto"/>
              <w:jc w:val="center"/>
              <w:rPr>
                <w:rFonts w:ascii="Times New Roman" w:eastAsia="Times New Roman" w:hAnsi="Times New Roman" w:cs="Times New Roman"/>
                <w:b/>
                <w:sz w:val="24"/>
                <w:szCs w:val="24"/>
              </w:rPr>
            </w:pPr>
            <w:r w:rsidRPr="00EA1467">
              <w:rPr>
                <w:rFonts w:ascii="Times New Roman" w:eastAsia="Times New Roman" w:hAnsi="Times New Roman" w:cs="Times New Roman"/>
                <w:b/>
                <w:sz w:val="24"/>
                <w:szCs w:val="24"/>
              </w:rPr>
              <w:t>HİZMET ŞEMASI</w:t>
            </w:r>
          </w:p>
        </w:tc>
      </w:tr>
      <w:tr w:rsidR="00B02989" w:rsidRPr="00EA1467" w14:paraId="633D041B" w14:textId="77777777" w:rsidTr="00BD4E46">
        <w:tblPrEx>
          <w:tblCellMar>
            <w:left w:w="108" w:type="dxa"/>
            <w:right w:w="108" w:type="dxa"/>
          </w:tblCellMar>
          <w:tblLook w:val="04A0" w:firstRow="1" w:lastRow="0" w:firstColumn="1" w:lastColumn="0" w:noHBand="0" w:noVBand="1"/>
        </w:tblPrEx>
        <w:tc>
          <w:tcPr>
            <w:tcW w:w="9072" w:type="dxa"/>
            <w:gridSpan w:val="15"/>
          </w:tcPr>
          <w:p w14:paraId="18A3E962" w14:textId="77777777" w:rsidR="00C27606" w:rsidRPr="00EA1467" w:rsidRDefault="00C27606" w:rsidP="00877CEB">
            <w:pPr>
              <w:spacing w:after="0" w:line="240" w:lineRule="auto"/>
              <w:jc w:val="right"/>
              <w:rPr>
                <w:rFonts w:ascii="Times New Roman" w:eastAsia="Times New Roman" w:hAnsi="Times New Roman" w:cs="Times New Roman"/>
                <w:sz w:val="24"/>
                <w:szCs w:val="24"/>
              </w:rPr>
            </w:pPr>
          </w:p>
        </w:tc>
      </w:tr>
      <w:tr w:rsidR="00B02989" w:rsidRPr="00EA1467" w14:paraId="660EBC5F" w14:textId="77777777" w:rsidTr="00BD4E46">
        <w:tblPrEx>
          <w:tblCellMar>
            <w:left w:w="108" w:type="dxa"/>
            <w:right w:w="108" w:type="dxa"/>
          </w:tblCellMar>
          <w:tblLook w:val="04A0" w:firstRow="1" w:lastRow="0" w:firstColumn="1" w:lastColumn="0" w:noHBand="0" w:noVBand="1"/>
        </w:tblPrEx>
        <w:tc>
          <w:tcPr>
            <w:tcW w:w="9072" w:type="dxa"/>
            <w:gridSpan w:val="15"/>
          </w:tcPr>
          <w:p w14:paraId="36D35FCB"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r>
      <w:tr w:rsidR="00B02989" w:rsidRPr="00EA1467" w14:paraId="2337457B" w14:textId="77777777" w:rsidTr="00BD4E46">
        <w:tblPrEx>
          <w:tblCellMar>
            <w:left w:w="108" w:type="dxa"/>
            <w:right w:w="108" w:type="dxa"/>
          </w:tblCellMar>
          <w:tblLook w:val="04A0" w:firstRow="1" w:lastRow="0" w:firstColumn="1" w:lastColumn="0" w:noHBand="0" w:noVBand="1"/>
        </w:tblPrEx>
        <w:tc>
          <w:tcPr>
            <w:tcW w:w="1819" w:type="dxa"/>
            <w:gridSpan w:val="10"/>
          </w:tcPr>
          <w:p w14:paraId="5E5D693E"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Adı</w:t>
            </w:r>
          </w:p>
        </w:tc>
        <w:tc>
          <w:tcPr>
            <w:tcW w:w="7253" w:type="dxa"/>
            <w:gridSpan w:val="5"/>
          </w:tcPr>
          <w:p w14:paraId="409B5C78"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:Hukukçu</w:t>
            </w:r>
          </w:p>
        </w:tc>
      </w:tr>
      <w:tr w:rsidR="00B02989" w:rsidRPr="00EA1467" w14:paraId="05F625B9" w14:textId="77777777" w:rsidTr="00BD4E46">
        <w:tblPrEx>
          <w:tblCellMar>
            <w:left w:w="108" w:type="dxa"/>
            <w:right w:w="108" w:type="dxa"/>
          </w:tblCellMar>
          <w:tblLook w:val="04A0" w:firstRow="1" w:lastRow="0" w:firstColumn="1" w:lastColumn="0" w:noHBand="0" w:noVBand="1"/>
        </w:tblPrEx>
        <w:tc>
          <w:tcPr>
            <w:tcW w:w="1819" w:type="dxa"/>
            <w:gridSpan w:val="10"/>
          </w:tcPr>
          <w:p w14:paraId="1A714A04"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Hizmet Sınıfı</w:t>
            </w:r>
          </w:p>
        </w:tc>
        <w:tc>
          <w:tcPr>
            <w:tcW w:w="7253" w:type="dxa"/>
            <w:gridSpan w:val="5"/>
          </w:tcPr>
          <w:p w14:paraId="0731362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Hukuk Hizmetleri Sınıfı</w:t>
            </w:r>
          </w:p>
        </w:tc>
      </w:tr>
      <w:tr w:rsidR="00B02989" w:rsidRPr="00EA1467" w14:paraId="6A6E246D" w14:textId="77777777" w:rsidTr="00BD4E46">
        <w:tblPrEx>
          <w:tblCellMar>
            <w:left w:w="108" w:type="dxa"/>
            <w:right w:w="108" w:type="dxa"/>
          </w:tblCellMar>
          <w:tblLook w:val="04A0" w:firstRow="1" w:lastRow="0" w:firstColumn="1" w:lastColumn="0" w:noHBand="0" w:noVBand="1"/>
        </w:tblPrEx>
        <w:tc>
          <w:tcPr>
            <w:tcW w:w="1819" w:type="dxa"/>
            <w:gridSpan w:val="10"/>
          </w:tcPr>
          <w:p w14:paraId="4F11D13E"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Derecesi</w:t>
            </w:r>
          </w:p>
        </w:tc>
        <w:tc>
          <w:tcPr>
            <w:tcW w:w="7253" w:type="dxa"/>
            <w:gridSpan w:val="5"/>
          </w:tcPr>
          <w:p w14:paraId="799529B6"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III (İlk atanma yeri)</w:t>
            </w:r>
          </w:p>
        </w:tc>
      </w:tr>
      <w:tr w:rsidR="00B02989" w:rsidRPr="00EA1467" w14:paraId="479BBB70" w14:textId="77777777" w:rsidTr="00BD4E46">
        <w:tblPrEx>
          <w:tblCellMar>
            <w:left w:w="108" w:type="dxa"/>
            <w:right w:w="108" w:type="dxa"/>
          </w:tblCellMar>
          <w:tblLook w:val="04A0" w:firstRow="1" w:lastRow="0" w:firstColumn="1" w:lastColumn="0" w:noHBand="0" w:noVBand="1"/>
        </w:tblPrEx>
        <w:tc>
          <w:tcPr>
            <w:tcW w:w="1819" w:type="dxa"/>
            <w:gridSpan w:val="10"/>
          </w:tcPr>
          <w:p w14:paraId="1E78467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Kadro Sayısı</w:t>
            </w:r>
          </w:p>
        </w:tc>
        <w:tc>
          <w:tcPr>
            <w:tcW w:w="7253" w:type="dxa"/>
            <w:gridSpan w:val="5"/>
          </w:tcPr>
          <w:p w14:paraId="0732EC31"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 1</w:t>
            </w:r>
          </w:p>
        </w:tc>
      </w:tr>
      <w:tr w:rsidR="00B02989" w:rsidRPr="00EA1467" w14:paraId="7A5317F2" w14:textId="77777777" w:rsidTr="00BD4E46">
        <w:tblPrEx>
          <w:tblCellMar>
            <w:left w:w="108" w:type="dxa"/>
            <w:right w:w="108" w:type="dxa"/>
          </w:tblCellMar>
          <w:tblLook w:val="04A0" w:firstRow="1" w:lastRow="0" w:firstColumn="1" w:lastColumn="0" w:noHBand="0" w:noVBand="1"/>
        </w:tblPrEx>
        <w:tc>
          <w:tcPr>
            <w:tcW w:w="1819" w:type="dxa"/>
            <w:gridSpan w:val="10"/>
          </w:tcPr>
          <w:p w14:paraId="3C7294E6"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Maaş</w:t>
            </w:r>
          </w:p>
        </w:tc>
        <w:tc>
          <w:tcPr>
            <w:tcW w:w="7253" w:type="dxa"/>
            <w:gridSpan w:val="5"/>
          </w:tcPr>
          <w:p w14:paraId="12C713E6"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eastAsia="Times New Roman" w:hAnsi="Times New Roman" w:cs="Times New Roman"/>
                <w:sz w:val="24"/>
                <w:szCs w:val="24"/>
              </w:rPr>
              <w:t xml:space="preserve">: </w:t>
            </w:r>
            <w:r w:rsidR="007A7420" w:rsidRPr="00EA1467">
              <w:rPr>
                <w:rFonts w:ascii="Times New Roman" w:eastAsia="Times New Roman" w:hAnsi="Times New Roman" w:cs="Times New Roman"/>
                <w:snapToGrid w:val="0"/>
                <w:sz w:val="24"/>
                <w:szCs w:val="24"/>
              </w:rPr>
              <w:t>47/2010 Sayılı Yasa Tahtında</w:t>
            </w:r>
            <w:r w:rsidR="0051556F" w:rsidRPr="00EA1467">
              <w:rPr>
                <w:rFonts w:ascii="Times New Roman" w:eastAsia="Times New Roman" w:hAnsi="Times New Roman" w:cs="Times New Roman"/>
                <w:snapToGrid w:val="0"/>
                <w:sz w:val="24"/>
                <w:szCs w:val="24"/>
              </w:rPr>
              <w:t>,</w:t>
            </w:r>
            <w:r w:rsidR="007A7420" w:rsidRPr="00EA1467">
              <w:rPr>
                <w:rFonts w:ascii="Times New Roman" w:eastAsia="Times New Roman" w:hAnsi="Times New Roman" w:cs="Times New Roman"/>
                <w:snapToGrid w:val="0"/>
                <w:sz w:val="24"/>
                <w:szCs w:val="24"/>
              </w:rPr>
              <w:t xml:space="preserve"> </w:t>
            </w:r>
            <w:r w:rsidR="005A232E" w:rsidRPr="00EA1467">
              <w:rPr>
                <w:rFonts w:ascii="Times New Roman" w:eastAsia="Times New Roman" w:hAnsi="Times New Roman" w:cs="Times New Roman"/>
                <w:sz w:val="24"/>
                <w:szCs w:val="24"/>
              </w:rPr>
              <w:t xml:space="preserve">Barem </w:t>
            </w:r>
            <w:r w:rsidR="007A7420" w:rsidRPr="00EA1467">
              <w:rPr>
                <w:rFonts w:ascii="Times New Roman" w:eastAsia="Times New Roman" w:hAnsi="Times New Roman" w:cs="Times New Roman"/>
                <w:sz w:val="24"/>
                <w:szCs w:val="24"/>
              </w:rPr>
              <w:t>9</w:t>
            </w:r>
          </w:p>
        </w:tc>
      </w:tr>
      <w:tr w:rsidR="00B02989" w:rsidRPr="00EA1467" w14:paraId="59104A97" w14:textId="77777777" w:rsidTr="00BD4E46">
        <w:tblPrEx>
          <w:tblCellMar>
            <w:left w:w="108" w:type="dxa"/>
            <w:right w:w="108" w:type="dxa"/>
          </w:tblCellMar>
          <w:tblLook w:val="04A0" w:firstRow="1" w:lastRow="0" w:firstColumn="1" w:lastColumn="0" w:noHBand="0" w:noVBand="1"/>
        </w:tblPrEx>
        <w:tc>
          <w:tcPr>
            <w:tcW w:w="9072" w:type="dxa"/>
            <w:gridSpan w:val="15"/>
          </w:tcPr>
          <w:p w14:paraId="60CAA45C"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r>
      <w:tr w:rsidR="00B02989" w:rsidRPr="00EA1467" w14:paraId="41CC7C39" w14:textId="77777777" w:rsidTr="006308DC">
        <w:tblPrEx>
          <w:tblCellMar>
            <w:left w:w="108" w:type="dxa"/>
            <w:right w:w="108" w:type="dxa"/>
          </w:tblCellMar>
          <w:tblLook w:val="04A0" w:firstRow="1" w:lastRow="0" w:firstColumn="1" w:lastColumn="0" w:noHBand="0" w:noVBand="1"/>
        </w:tblPrEx>
        <w:tc>
          <w:tcPr>
            <w:tcW w:w="567" w:type="dxa"/>
            <w:gridSpan w:val="3"/>
          </w:tcPr>
          <w:p w14:paraId="610A75A5"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w:t>
            </w:r>
          </w:p>
        </w:tc>
        <w:tc>
          <w:tcPr>
            <w:tcW w:w="8505" w:type="dxa"/>
            <w:gridSpan w:val="12"/>
          </w:tcPr>
          <w:p w14:paraId="69501F45"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GÖREV, YETKİ VE SORUMLULUKLARI:</w:t>
            </w:r>
          </w:p>
        </w:tc>
      </w:tr>
      <w:tr w:rsidR="00B02989" w:rsidRPr="00EA1467" w14:paraId="300785A4" w14:textId="77777777" w:rsidTr="006308DC">
        <w:tblPrEx>
          <w:tblCellMar>
            <w:left w:w="108" w:type="dxa"/>
            <w:right w:w="108" w:type="dxa"/>
          </w:tblCellMar>
          <w:tblLook w:val="04A0" w:firstRow="1" w:lastRow="0" w:firstColumn="1" w:lastColumn="0" w:noHBand="0" w:noVBand="1"/>
        </w:tblPrEx>
        <w:tc>
          <w:tcPr>
            <w:tcW w:w="567" w:type="dxa"/>
            <w:gridSpan w:val="3"/>
          </w:tcPr>
          <w:p w14:paraId="5CC66E99"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438DBFE5" w14:textId="77777777" w:rsidR="00C27606" w:rsidRPr="00EA1467" w:rsidRDefault="00C27606" w:rsidP="00877CEB">
            <w:pPr>
              <w:spacing w:after="0" w:line="240" w:lineRule="auto"/>
              <w:rPr>
                <w:rFonts w:ascii="Times New Roman" w:eastAsia="Times New Roman" w:hAnsi="Times New Roman" w:cs="Times New Roman"/>
                <w:sz w:val="24"/>
                <w:szCs w:val="24"/>
              </w:rPr>
            </w:pPr>
          </w:p>
        </w:tc>
      </w:tr>
      <w:tr w:rsidR="00B02989" w:rsidRPr="00EA1467" w14:paraId="7F4641E6" w14:textId="77777777" w:rsidTr="006308DC">
        <w:tblPrEx>
          <w:tblCellMar>
            <w:left w:w="108" w:type="dxa"/>
            <w:right w:w="108" w:type="dxa"/>
          </w:tblCellMar>
          <w:tblLook w:val="04A0" w:firstRow="1" w:lastRow="0" w:firstColumn="1" w:lastColumn="0" w:noHBand="0" w:noVBand="1"/>
        </w:tblPrEx>
        <w:tc>
          <w:tcPr>
            <w:tcW w:w="567" w:type="dxa"/>
            <w:gridSpan w:val="3"/>
          </w:tcPr>
          <w:p w14:paraId="2B9EA91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00C8A568"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2C7E2B0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Müdürünün yönerileri doğrultusunda Polis Genel Müdürlüğünün etkinlik ve verimlilikle yürütülmesi için gerekli yasa, tüzük ve yönetmelikleri hazırlamak,</w:t>
            </w:r>
          </w:p>
        </w:tc>
      </w:tr>
      <w:tr w:rsidR="00B02989" w:rsidRPr="00EA1467" w14:paraId="242A9A2C" w14:textId="77777777" w:rsidTr="006308DC">
        <w:tblPrEx>
          <w:tblCellMar>
            <w:left w:w="108" w:type="dxa"/>
            <w:right w:w="108" w:type="dxa"/>
          </w:tblCellMar>
          <w:tblLook w:val="04A0" w:firstRow="1" w:lastRow="0" w:firstColumn="1" w:lastColumn="0" w:noHBand="0" w:noVBand="1"/>
        </w:tblPrEx>
        <w:tc>
          <w:tcPr>
            <w:tcW w:w="567" w:type="dxa"/>
            <w:gridSpan w:val="3"/>
          </w:tcPr>
          <w:p w14:paraId="455B186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52C391E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33C192D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Uygulamanın yürürlükteki yasa, tüzük ve yönetmelikler çerçevesinde nasıl olması gerektiği yönünde hukuksal görüş belirtmek,</w:t>
            </w:r>
          </w:p>
        </w:tc>
      </w:tr>
      <w:tr w:rsidR="00B02989" w:rsidRPr="00EA1467" w14:paraId="4ED3622B" w14:textId="77777777" w:rsidTr="006308DC">
        <w:tblPrEx>
          <w:tblCellMar>
            <w:left w:w="108" w:type="dxa"/>
            <w:right w:w="108" w:type="dxa"/>
          </w:tblCellMar>
          <w:tblLook w:val="04A0" w:firstRow="1" w:lastRow="0" w:firstColumn="1" w:lastColumn="0" w:noHBand="0" w:noVBand="1"/>
        </w:tblPrEx>
        <w:tc>
          <w:tcPr>
            <w:tcW w:w="567" w:type="dxa"/>
            <w:gridSpan w:val="3"/>
          </w:tcPr>
          <w:p w14:paraId="11694495"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lastRenderedPageBreak/>
              <w:br w:type="page"/>
            </w:r>
          </w:p>
        </w:tc>
        <w:tc>
          <w:tcPr>
            <w:tcW w:w="919" w:type="dxa"/>
            <w:gridSpan w:val="5"/>
          </w:tcPr>
          <w:p w14:paraId="0E78BD4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4901382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Uygulamadaki aksaklık ve tıkanıklıkları önlemek açısından hukuksal önlemler önermek,</w:t>
            </w:r>
          </w:p>
        </w:tc>
      </w:tr>
      <w:tr w:rsidR="00B02989" w:rsidRPr="00EA1467" w14:paraId="3D5ACDC8" w14:textId="77777777" w:rsidTr="006308DC">
        <w:tblPrEx>
          <w:tblCellMar>
            <w:left w:w="108" w:type="dxa"/>
            <w:right w:w="108" w:type="dxa"/>
          </w:tblCellMar>
          <w:tblLook w:val="04A0" w:firstRow="1" w:lastRow="0" w:firstColumn="1" w:lastColumn="0" w:noHBand="0" w:noVBand="1"/>
        </w:tblPrEx>
        <w:tc>
          <w:tcPr>
            <w:tcW w:w="567" w:type="dxa"/>
            <w:gridSpan w:val="3"/>
          </w:tcPr>
          <w:p w14:paraId="1E69E21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5F13575B"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040B3772"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Müdürlüğünün taraf olduğu davalarla ilgili savunmaların hazırlanmasında yardımcı olmak ve gerektiğinde Polis Genel Müdürlüğünü temsil etmek,</w:t>
            </w:r>
          </w:p>
        </w:tc>
      </w:tr>
      <w:tr w:rsidR="00B02989" w:rsidRPr="00EA1467" w14:paraId="75AE048B" w14:textId="77777777" w:rsidTr="006308DC">
        <w:tblPrEx>
          <w:tblCellMar>
            <w:left w:w="108" w:type="dxa"/>
            <w:right w:w="108" w:type="dxa"/>
          </w:tblCellMar>
          <w:tblLook w:val="04A0" w:firstRow="1" w:lastRow="0" w:firstColumn="1" w:lastColumn="0" w:noHBand="0" w:noVBand="1"/>
        </w:tblPrEx>
        <w:tc>
          <w:tcPr>
            <w:tcW w:w="567" w:type="dxa"/>
            <w:gridSpan w:val="3"/>
          </w:tcPr>
          <w:p w14:paraId="5F95426D"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7C22487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(5)</w:t>
            </w:r>
          </w:p>
        </w:tc>
        <w:tc>
          <w:tcPr>
            <w:tcW w:w="7586" w:type="dxa"/>
            <w:gridSpan w:val="7"/>
          </w:tcPr>
          <w:p w14:paraId="4A4289D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Polis Genel Müdürü tarafından verilecek, mevkiine uygun diğer görevleri yerine getirmek,</w:t>
            </w:r>
          </w:p>
        </w:tc>
      </w:tr>
      <w:tr w:rsidR="00B02989" w:rsidRPr="00EA1467" w14:paraId="3C1FA7E9" w14:textId="77777777" w:rsidTr="006308DC">
        <w:tblPrEx>
          <w:tblCellMar>
            <w:left w:w="108" w:type="dxa"/>
            <w:right w:w="108" w:type="dxa"/>
          </w:tblCellMar>
          <w:tblLook w:val="04A0" w:firstRow="1" w:lastRow="0" w:firstColumn="1" w:lastColumn="0" w:noHBand="0" w:noVBand="1"/>
        </w:tblPrEx>
        <w:tc>
          <w:tcPr>
            <w:tcW w:w="567" w:type="dxa"/>
            <w:gridSpan w:val="3"/>
          </w:tcPr>
          <w:p w14:paraId="2FF13EB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55007E0C"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(6)</w:t>
            </w:r>
          </w:p>
        </w:tc>
        <w:tc>
          <w:tcPr>
            <w:tcW w:w="7586" w:type="dxa"/>
            <w:gridSpan w:val="7"/>
          </w:tcPr>
          <w:p w14:paraId="0EF084B4"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Gerektiğinde herhangi bir yerde geçici veya devamlı olarak mesai saatleri haricinde de görev yapar, ve</w:t>
            </w:r>
          </w:p>
        </w:tc>
      </w:tr>
      <w:tr w:rsidR="00B02989" w:rsidRPr="00EA1467" w14:paraId="39AF0AA0" w14:textId="77777777" w:rsidTr="006308DC">
        <w:tblPrEx>
          <w:tblCellMar>
            <w:left w:w="108" w:type="dxa"/>
            <w:right w:w="108" w:type="dxa"/>
          </w:tblCellMar>
          <w:tblLook w:val="04A0" w:firstRow="1" w:lastRow="0" w:firstColumn="1" w:lastColumn="0" w:noHBand="0" w:noVBand="1"/>
        </w:tblPrEx>
        <w:tc>
          <w:tcPr>
            <w:tcW w:w="567" w:type="dxa"/>
            <w:gridSpan w:val="3"/>
          </w:tcPr>
          <w:p w14:paraId="25796A2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919" w:type="dxa"/>
            <w:gridSpan w:val="5"/>
          </w:tcPr>
          <w:p w14:paraId="3DEAA2E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(7)</w:t>
            </w:r>
          </w:p>
        </w:tc>
        <w:tc>
          <w:tcPr>
            <w:tcW w:w="7586" w:type="dxa"/>
            <w:gridSpan w:val="7"/>
          </w:tcPr>
          <w:p w14:paraId="6D7842F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Kıdemli Hukukçuya görevlerin yerine getirilmesinde yardımcı olmak.</w:t>
            </w:r>
          </w:p>
        </w:tc>
      </w:tr>
      <w:tr w:rsidR="00B02989" w:rsidRPr="00EA1467" w14:paraId="0634CA48" w14:textId="77777777" w:rsidTr="006308DC">
        <w:tblPrEx>
          <w:tblCellMar>
            <w:left w:w="108" w:type="dxa"/>
            <w:right w:w="108" w:type="dxa"/>
          </w:tblCellMar>
          <w:tblLook w:val="04A0" w:firstRow="1" w:lastRow="0" w:firstColumn="1" w:lastColumn="0" w:noHBand="0" w:noVBand="1"/>
        </w:tblPrEx>
        <w:tc>
          <w:tcPr>
            <w:tcW w:w="567" w:type="dxa"/>
            <w:gridSpan w:val="3"/>
          </w:tcPr>
          <w:p w14:paraId="0B377BD0"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8505" w:type="dxa"/>
            <w:gridSpan w:val="12"/>
          </w:tcPr>
          <w:p w14:paraId="6A958C50"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6E5FF15F" w14:textId="77777777" w:rsidTr="006308DC">
        <w:tblPrEx>
          <w:tblCellMar>
            <w:left w:w="108" w:type="dxa"/>
            <w:right w:w="108" w:type="dxa"/>
          </w:tblCellMar>
          <w:tblLook w:val="04A0" w:firstRow="1" w:lastRow="0" w:firstColumn="1" w:lastColumn="0" w:noHBand="0" w:noVBand="1"/>
        </w:tblPrEx>
        <w:tc>
          <w:tcPr>
            <w:tcW w:w="567" w:type="dxa"/>
            <w:gridSpan w:val="3"/>
          </w:tcPr>
          <w:p w14:paraId="3240F13E"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t>II.</w:t>
            </w:r>
          </w:p>
        </w:tc>
        <w:tc>
          <w:tcPr>
            <w:tcW w:w="8505" w:type="dxa"/>
            <w:gridSpan w:val="12"/>
          </w:tcPr>
          <w:p w14:paraId="00739D2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ARANAN NİTELİKLER:</w:t>
            </w:r>
          </w:p>
        </w:tc>
      </w:tr>
      <w:tr w:rsidR="00B02989" w:rsidRPr="00EA1467" w14:paraId="51B7E049" w14:textId="77777777" w:rsidTr="006308DC">
        <w:tblPrEx>
          <w:tblCellMar>
            <w:left w:w="108" w:type="dxa"/>
            <w:right w:w="108" w:type="dxa"/>
          </w:tblCellMar>
          <w:tblLook w:val="04A0" w:firstRow="1" w:lastRow="0" w:firstColumn="1" w:lastColumn="0" w:noHBand="0" w:noVBand="1"/>
        </w:tblPrEx>
        <w:tc>
          <w:tcPr>
            <w:tcW w:w="567" w:type="dxa"/>
            <w:gridSpan w:val="3"/>
          </w:tcPr>
          <w:p w14:paraId="71BBC96A"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4C2ACF48"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215EED07"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p>
        </w:tc>
      </w:tr>
      <w:tr w:rsidR="00B02989" w:rsidRPr="00EA1467" w14:paraId="6DCF1992" w14:textId="77777777" w:rsidTr="006308DC">
        <w:tblPrEx>
          <w:tblCellMar>
            <w:left w:w="108" w:type="dxa"/>
            <w:right w:w="108" w:type="dxa"/>
          </w:tblCellMar>
          <w:tblLook w:val="04A0" w:firstRow="1" w:lastRow="0" w:firstColumn="1" w:lastColumn="0" w:noHBand="0" w:noVBand="1"/>
        </w:tblPrEx>
        <w:tc>
          <w:tcPr>
            <w:tcW w:w="567" w:type="dxa"/>
            <w:gridSpan w:val="3"/>
          </w:tcPr>
          <w:p w14:paraId="162439F2" w14:textId="77777777" w:rsidR="00C27606" w:rsidRPr="00EA1467" w:rsidRDefault="00C27606" w:rsidP="00877CEB">
            <w:pPr>
              <w:spacing w:after="0" w:line="240" w:lineRule="auto"/>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br w:type="page"/>
            </w:r>
          </w:p>
        </w:tc>
        <w:tc>
          <w:tcPr>
            <w:tcW w:w="919" w:type="dxa"/>
            <w:gridSpan w:val="5"/>
          </w:tcPr>
          <w:p w14:paraId="06CFC233"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(1)</w:t>
            </w:r>
          </w:p>
        </w:tc>
        <w:tc>
          <w:tcPr>
            <w:tcW w:w="7586" w:type="dxa"/>
            <w:gridSpan w:val="7"/>
          </w:tcPr>
          <w:p w14:paraId="6B59C45D"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Tanınmış bir Üniversitenin Hukuk Fakültesini bitirmiş olmak;</w:t>
            </w:r>
          </w:p>
        </w:tc>
      </w:tr>
      <w:tr w:rsidR="00B02989" w:rsidRPr="00EA1467" w14:paraId="28FCF4DA" w14:textId="77777777" w:rsidTr="006308DC">
        <w:tblPrEx>
          <w:tblCellMar>
            <w:left w:w="108" w:type="dxa"/>
            <w:right w:w="108" w:type="dxa"/>
          </w:tblCellMar>
          <w:tblLook w:val="04A0" w:firstRow="1" w:lastRow="0" w:firstColumn="1" w:lastColumn="0" w:noHBand="0" w:noVBand="1"/>
        </w:tblPrEx>
        <w:tc>
          <w:tcPr>
            <w:tcW w:w="567" w:type="dxa"/>
            <w:gridSpan w:val="3"/>
          </w:tcPr>
          <w:p w14:paraId="3D14E48F"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659118C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(2)</w:t>
            </w:r>
          </w:p>
        </w:tc>
        <w:tc>
          <w:tcPr>
            <w:tcW w:w="7586" w:type="dxa"/>
            <w:gridSpan w:val="7"/>
          </w:tcPr>
          <w:p w14:paraId="0A70EB3B"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Yürürlükteki mevzuat uyarınca Baro sınavını geçmiş olmak;</w:t>
            </w:r>
          </w:p>
        </w:tc>
      </w:tr>
      <w:tr w:rsidR="00B02989" w:rsidRPr="00EA1467" w14:paraId="2A46D8CC" w14:textId="77777777" w:rsidTr="006308DC">
        <w:tblPrEx>
          <w:tblCellMar>
            <w:left w:w="108" w:type="dxa"/>
            <w:right w:w="108" w:type="dxa"/>
          </w:tblCellMar>
          <w:tblLook w:val="04A0" w:firstRow="1" w:lastRow="0" w:firstColumn="1" w:lastColumn="0" w:noHBand="0" w:noVBand="1"/>
        </w:tblPrEx>
        <w:tc>
          <w:tcPr>
            <w:tcW w:w="567" w:type="dxa"/>
            <w:gridSpan w:val="3"/>
          </w:tcPr>
          <w:p w14:paraId="0B4A0E70"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33189DDA"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(3)</w:t>
            </w:r>
          </w:p>
        </w:tc>
        <w:tc>
          <w:tcPr>
            <w:tcW w:w="7586" w:type="dxa"/>
            <w:gridSpan w:val="7"/>
          </w:tcPr>
          <w:p w14:paraId="526C92C1"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Dürüst ve iyi karakter sahibi olmak, toplum içindeki tutum ve davranışları ile olumlu ve güvenilir olmak;</w:t>
            </w:r>
          </w:p>
        </w:tc>
      </w:tr>
      <w:tr w:rsidR="00B02989" w:rsidRPr="00EA1467" w14:paraId="08756651" w14:textId="77777777" w:rsidTr="006308DC">
        <w:tblPrEx>
          <w:tblCellMar>
            <w:left w:w="108" w:type="dxa"/>
            <w:right w:w="108" w:type="dxa"/>
          </w:tblCellMar>
          <w:tblLook w:val="04A0" w:firstRow="1" w:lastRow="0" w:firstColumn="1" w:lastColumn="0" w:noHBand="0" w:noVBand="1"/>
        </w:tblPrEx>
        <w:tc>
          <w:tcPr>
            <w:tcW w:w="567" w:type="dxa"/>
            <w:gridSpan w:val="3"/>
          </w:tcPr>
          <w:p w14:paraId="7AF7C60C" w14:textId="77777777" w:rsidR="00C27606" w:rsidRPr="00EA1467" w:rsidRDefault="00C27606" w:rsidP="00877CEB">
            <w:pPr>
              <w:spacing w:after="0" w:line="240" w:lineRule="auto"/>
              <w:rPr>
                <w:rFonts w:ascii="Times New Roman" w:eastAsia="Times New Roman" w:hAnsi="Times New Roman" w:cs="Times New Roman"/>
                <w:sz w:val="24"/>
                <w:szCs w:val="24"/>
              </w:rPr>
            </w:pPr>
          </w:p>
        </w:tc>
        <w:tc>
          <w:tcPr>
            <w:tcW w:w="919" w:type="dxa"/>
            <w:gridSpan w:val="5"/>
          </w:tcPr>
          <w:p w14:paraId="0E75C68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(4)</w:t>
            </w:r>
          </w:p>
        </w:tc>
        <w:tc>
          <w:tcPr>
            <w:tcW w:w="7586" w:type="dxa"/>
            <w:gridSpan w:val="7"/>
          </w:tcPr>
          <w:p w14:paraId="574EE35E" w14:textId="77777777" w:rsidR="00C27606" w:rsidRPr="00EA1467" w:rsidRDefault="00C27606" w:rsidP="00877CEB">
            <w:pPr>
              <w:spacing w:after="0" w:line="240" w:lineRule="auto"/>
              <w:jc w:val="both"/>
              <w:rPr>
                <w:rFonts w:ascii="Times New Roman" w:eastAsia="Times New Roman" w:hAnsi="Times New Roman" w:cs="Times New Roman"/>
                <w:sz w:val="24"/>
                <w:szCs w:val="24"/>
              </w:rPr>
            </w:pPr>
            <w:r w:rsidRPr="00EA1467">
              <w:rPr>
                <w:rFonts w:ascii="Times New Roman" w:eastAsia="Times New Roman" w:hAnsi="Times New Roman" w:cs="Times New Roman"/>
                <w:sz w:val="24"/>
                <w:szCs w:val="24"/>
              </w:rPr>
              <w:t>İlgili mevzuat uyarınca yapılacak sınavlarda başarılı olmak.</w:t>
            </w:r>
          </w:p>
        </w:tc>
      </w:tr>
      <w:tr w:rsidR="00B02989" w:rsidRPr="00EA1467" w14:paraId="1F159BEE" w14:textId="77777777" w:rsidTr="006308DC">
        <w:tblPrEx>
          <w:tblCellMar>
            <w:left w:w="108" w:type="dxa"/>
            <w:right w:w="108" w:type="dxa"/>
          </w:tblCellMar>
          <w:tblLook w:val="04A0" w:firstRow="1" w:lastRow="0" w:firstColumn="1" w:lastColumn="0" w:noHBand="0" w:noVBand="1"/>
        </w:tblPrEx>
        <w:tc>
          <w:tcPr>
            <w:tcW w:w="567" w:type="dxa"/>
            <w:gridSpan w:val="3"/>
          </w:tcPr>
          <w:p w14:paraId="1AE2EAC0" w14:textId="77777777" w:rsidR="002E3EA2" w:rsidRPr="00EA1467" w:rsidRDefault="002E3EA2" w:rsidP="00877CEB">
            <w:pPr>
              <w:spacing w:after="0" w:line="240" w:lineRule="auto"/>
              <w:rPr>
                <w:rFonts w:ascii="Times New Roman" w:eastAsia="Times New Roman" w:hAnsi="Times New Roman" w:cs="Times New Roman"/>
                <w:sz w:val="24"/>
                <w:szCs w:val="24"/>
              </w:rPr>
            </w:pPr>
          </w:p>
        </w:tc>
        <w:tc>
          <w:tcPr>
            <w:tcW w:w="919" w:type="dxa"/>
            <w:gridSpan w:val="5"/>
          </w:tcPr>
          <w:p w14:paraId="0E547981" w14:textId="77777777" w:rsidR="002E3EA2" w:rsidRPr="00EA1467" w:rsidRDefault="002E3EA2" w:rsidP="00877CEB">
            <w:pPr>
              <w:spacing w:after="0" w:line="240" w:lineRule="auto"/>
              <w:jc w:val="both"/>
              <w:rPr>
                <w:rFonts w:ascii="Times New Roman" w:eastAsia="Times New Roman" w:hAnsi="Times New Roman" w:cs="Times New Roman"/>
                <w:sz w:val="24"/>
                <w:szCs w:val="24"/>
              </w:rPr>
            </w:pPr>
          </w:p>
        </w:tc>
        <w:tc>
          <w:tcPr>
            <w:tcW w:w="7586" w:type="dxa"/>
            <w:gridSpan w:val="7"/>
          </w:tcPr>
          <w:p w14:paraId="59C614B7" w14:textId="77777777" w:rsidR="002E3EA2" w:rsidRPr="00EA1467" w:rsidRDefault="002E3EA2" w:rsidP="00877CEB">
            <w:pPr>
              <w:spacing w:after="0" w:line="240" w:lineRule="auto"/>
              <w:jc w:val="both"/>
              <w:rPr>
                <w:rFonts w:ascii="Times New Roman" w:eastAsia="Times New Roman" w:hAnsi="Times New Roman" w:cs="Times New Roman"/>
                <w:sz w:val="24"/>
                <w:szCs w:val="24"/>
              </w:rPr>
            </w:pPr>
          </w:p>
        </w:tc>
      </w:tr>
      <w:tr w:rsidR="00C27606" w:rsidRPr="00EA1467" w14:paraId="264C9EDB" w14:textId="77777777" w:rsidTr="002E3EA2">
        <w:tblPrEx>
          <w:tblCellMar>
            <w:left w:w="108" w:type="dxa"/>
            <w:right w:w="108" w:type="dxa"/>
          </w:tblCellMar>
          <w:tblLook w:val="04A0" w:firstRow="1" w:lastRow="0" w:firstColumn="1" w:lastColumn="0" w:noHBand="0" w:noVBand="1"/>
        </w:tblPrEx>
        <w:tc>
          <w:tcPr>
            <w:tcW w:w="9072" w:type="dxa"/>
            <w:gridSpan w:val="15"/>
          </w:tcPr>
          <w:p w14:paraId="1B0BBF12"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ELEKTRİK ELEKTRONİK MÜHENDİSİ KADROSU</w:t>
            </w:r>
          </w:p>
          <w:p w14:paraId="2CADE590"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417CA5EF" w14:textId="77777777" w:rsidTr="002E3EA2">
        <w:tblPrEx>
          <w:tblCellMar>
            <w:left w:w="108" w:type="dxa"/>
            <w:right w:w="108" w:type="dxa"/>
          </w:tblCellMar>
          <w:tblLook w:val="04A0" w:firstRow="1" w:lastRow="0" w:firstColumn="1" w:lastColumn="0" w:noHBand="0" w:noVBand="1"/>
        </w:tblPrEx>
        <w:tc>
          <w:tcPr>
            <w:tcW w:w="9072" w:type="dxa"/>
            <w:gridSpan w:val="15"/>
          </w:tcPr>
          <w:p w14:paraId="6476ED5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914E47D" w14:textId="77777777" w:rsidTr="002E3EA2">
        <w:tblPrEx>
          <w:tblCellMar>
            <w:left w:w="108" w:type="dxa"/>
            <w:right w:w="108" w:type="dxa"/>
          </w:tblCellMar>
          <w:tblLook w:val="04A0" w:firstRow="1" w:lastRow="0" w:firstColumn="1" w:lastColumn="0" w:noHBand="0" w:noVBand="1"/>
        </w:tblPrEx>
        <w:tc>
          <w:tcPr>
            <w:tcW w:w="2090" w:type="dxa"/>
            <w:gridSpan w:val="12"/>
          </w:tcPr>
          <w:p w14:paraId="65F68E8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3EC7911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Elektrik Elektronik Mühendisi</w:t>
            </w:r>
          </w:p>
        </w:tc>
      </w:tr>
      <w:tr w:rsidR="00C27606" w:rsidRPr="00EA1467" w14:paraId="569F2CC3" w14:textId="77777777" w:rsidTr="002E3EA2">
        <w:tblPrEx>
          <w:tblCellMar>
            <w:left w:w="108" w:type="dxa"/>
            <w:right w:w="108" w:type="dxa"/>
          </w:tblCellMar>
          <w:tblLook w:val="04A0" w:firstRow="1" w:lastRow="0" w:firstColumn="1" w:lastColumn="0" w:noHBand="0" w:noVBand="1"/>
        </w:tblPrEx>
        <w:tc>
          <w:tcPr>
            <w:tcW w:w="2090" w:type="dxa"/>
            <w:gridSpan w:val="12"/>
          </w:tcPr>
          <w:p w14:paraId="018E427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499790E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r>
      <w:tr w:rsidR="00C27606" w:rsidRPr="00EA1467" w14:paraId="16284CFE" w14:textId="77777777" w:rsidTr="002E3EA2">
        <w:tblPrEx>
          <w:tblCellMar>
            <w:left w:w="108" w:type="dxa"/>
            <w:right w:w="108" w:type="dxa"/>
          </w:tblCellMar>
          <w:tblLook w:val="04A0" w:firstRow="1" w:lastRow="0" w:firstColumn="1" w:lastColumn="0" w:noHBand="0" w:noVBand="1"/>
        </w:tblPrEx>
        <w:tc>
          <w:tcPr>
            <w:tcW w:w="2090" w:type="dxa"/>
            <w:gridSpan w:val="12"/>
          </w:tcPr>
          <w:p w14:paraId="33850C4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1234FF0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 (Yükselme Yeri)</w:t>
            </w:r>
          </w:p>
        </w:tc>
      </w:tr>
      <w:tr w:rsidR="00C27606" w:rsidRPr="00EA1467" w14:paraId="61CDF715" w14:textId="77777777" w:rsidTr="002E3EA2">
        <w:tblPrEx>
          <w:tblCellMar>
            <w:left w:w="108" w:type="dxa"/>
            <w:right w:w="108" w:type="dxa"/>
          </w:tblCellMar>
          <w:tblLook w:val="04A0" w:firstRow="1" w:lastRow="0" w:firstColumn="1" w:lastColumn="0" w:noHBand="0" w:noVBand="1"/>
        </w:tblPrEx>
        <w:tc>
          <w:tcPr>
            <w:tcW w:w="2090" w:type="dxa"/>
            <w:gridSpan w:val="12"/>
          </w:tcPr>
          <w:p w14:paraId="231E6E8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618260F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39FD1653" w14:textId="77777777" w:rsidTr="002E3EA2">
        <w:tblPrEx>
          <w:tblCellMar>
            <w:left w:w="108" w:type="dxa"/>
            <w:right w:w="108" w:type="dxa"/>
          </w:tblCellMar>
          <w:tblLook w:val="04A0" w:firstRow="1" w:lastRow="0" w:firstColumn="1" w:lastColumn="0" w:noHBand="0" w:noVBand="1"/>
        </w:tblPrEx>
        <w:tc>
          <w:tcPr>
            <w:tcW w:w="2090" w:type="dxa"/>
            <w:gridSpan w:val="12"/>
          </w:tcPr>
          <w:p w14:paraId="358CD24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766C762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16</w:t>
            </w:r>
            <w:r w:rsidR="006947EF" w:rsidRPr="00EA1467">
              <w:rPr>
                <w:rFonts w:ascii="Times New Roman" w:hAnsi="Times New Roman" w:cs="Times New Roman"/>
                <w:sz w:val="24"/>
                <w:szCs w:val="24"/>
              </w:rPr>
              <w:t xml:space="preserve"> </w:t>
            </w:r>
            <w:r w:rsidR="0006348E" w:rsidRPr="00EA1467">
              <w:rPr>
                <w:rFonts w:ascii="Times New Roman" w:hAnsi="Times New Roman" w:cs="Times New Roman"/>
                <w:snapToGrid w:val="0"/>
                <w:sz w:val="24"/>
                <w:szCs w:val="24"/>
              </w:rPr>
              <w:t>(47/2010 Sayılı Yasa Tahtında Barem 11)</w:t>
            </w:r>
          </w:p>
        </w:tc>
      </w:tr>
      <w:tr w:rsidR="00C27606" w:rsidRPr="00EA1467" w14:paraId="5C723C3C" w14:textId="77777777" w:rsidTr="002E3EA2">
        <w:tblPrEx>
          <w:tblCellMar>
            <w:left w:w="108" w:type="dxa"/>
            <w:right w:w="108" w:type="dxa"/>
          </w:tblCellMar>
          <w:tblLook w:val="04A0" w:firstRow="1" w:lastRow="0" w:firstColumn="1" w:lastColumn="0" w:noHBand="0" w:noVBand="1"/>
        </w:tblPrEx>
        <w:tc>
          <w:tcPr>
            <w:tcW w:w="2090" w:type="dxa"/>
            <w:gridSpan w:val="12"/>
          </w:tcPr>
          <w:p w14:paraId="3D4E408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7E0D39E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2EAB6A67" w14:textId="77777777" w:rsidTr="002E3EA2">
        <w:tblPrEx>
          <w:tblCellMar>
            <w:left w:w="108" w:type="dxa"/>
            <w:right w:w="108" w:type="dxa"/>
          </w:tblCellMar>
          <w:tblLook w:val="04A0" w:firstRow="1" w:lastRow="0" w:firstColumn="1" w:lastColumn="0" w:noHBand="0" w:noVBand="1"/>
        </w:tblPrEx>
        <w:tc>
          <w:tcPr>
            <w:tcW w:w="500" w:type="dxa"/>
          </w:tcPr>
          <w:p w14:paraId="257DBF5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64230609"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EC736B" w:rsidRPr="00EA1467" w14:paraId="166EDA4B" w14:textId="77777777" w:rsidTr="002E3EA2">
        <w:tblPrEx>
          <w:tblCellMar>
            <w:left w:w="108" w:type="dxa"/>
            <w:right w:w="108" w:type="dxa"/>
          </w:tblCellMar>
          <w:tblLook w:val="04A0" w:firstRow="1" w:lastRow="0" w:firstColumn="1" w:lastColumn="0" w:noHBand="0" w:noVBand="1"/>
        </w:tblPrEx>
        <w:tc>
          <w:tcPr>
            <w:tcW w:w="500" w:type="dxa"/>
          </w:tcPr>
          <w:p w14:paraId="011DB0D0"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6B14C24C"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7276CA64" w14:textId="77777777" w:rsidTr="002E3EA2">
        <w:tblPrEx>
          <w:tblCellMar>
            <w:left w:w="108" w:type="dxa"/>
            <w:right w:w="108" w:type="dxa"/>
          </w:tblCellMar>
          <w:tblLook w:val="04A0" w:firstRow="1" w:lastRow="0" w:firstColumn="1" w:lastColumn="0" w:noHBand="0" w:noVBand="1"/>
        </w:tblPrEx>
        <w:tc>
          <w:tcPr>
            <w:tcW w:w="500" w:type="dxa"/>
          </w:tcPr>
          <w:p w14:paraId="35B937D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DA08069"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16B0A4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telli ve telsiz haberleşme sistemlerinin genel inkişaf, planlama, kurma ve idame ettirme işleriyle, elektronik komutalı cihaz ve makineleri işler durumda bulundurur ve en üstün verimlilik düzeyinde çalışmasını sağlar;</w:t>
            </w:r>
          </w:p>
        </w:tc>
      </w:tr>
      <w:tr w:rsidR="00C27606" w:rsidRPr="00EA1467" w14:paraId="7EE203C9" w14:textId="77777777" w:rsidTr="002E3EA2">
        <w:tblPrEx>
          <w:tblCellMar>
            <w:left w:w="108" w:type="dxa"/>
            <w:right w:w="108" w:type="dxa"/>
          </w:tblCellMar>
          <w:tblLook w:val="04A0" w:firstRow="1" w:lastRow="0" w:firstColumn="1" w:lastColumn="0" w:noHBand="0" w:noVBand="1"/>
        </w:tblPrEx>
        <w:tc>
          <w:tcPr>
            <w:tcW w:w="500" w:type="dxa"/>
          </w:tcPr>
          <w:p w14:paraId="523F54C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2A4A9F7"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21947B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 sahasıyla ilgili teknik gelişmeler hakkında İletişim ve Bilgi İşlem Müdürlüğüne önerilerde bulunur, etüt-plan ve proje için gerekli çalışmaları yapar;</w:t>
            </w:r>
          </w:p>
        </w:tc>
      </w:tr>
      <w:tr w:rsidR="00C27606" w:rsidRPr="00EA1467" w14:paraId="6CFAAA7E" w14:textId="77777777" w:rsidTr="002E3EA2">
        <w:tblPrEx>
          <w:tblCellMar>
            <w:left w:w="108" w:type="dxa"/>
            <w:right w:w="108" w:type="dxa"/>
          </w:tblCellMar>
          <w:tblLook w:val="04A0" w:firstRow="1" w:lastRow="0" w:firstColumn="1" w:lastColumn="0" w:noHBand="0" w:noVBand="1"/>
        </w:tblPrEx>
        <w:tc>
          <w:tcPr>
            <w:tcW w:w="500" w:type="dxa"/>
          </w:tcPr>
          <w:p w14:paraId="3FB825F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6953698"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55C321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Emrine verilecek personeli sevk ve idare eder ve eğitir;</w:t>
            </w:r>
          </w:p>
        </w:tc>
      </w:tr>
      <w:tr w:rsidR="00C27606" w:rsidRPr="00EA1467" w14:paraId="71BADD2B" w14:textId="77777777" w:rsidTr="002E3EA2">
        <w:tblPrEx>
          <w:tblCellMar>
            <w:left w:w="108" w:type="dxa"/>
            <w:right w:w="108" w:type="dxa"/>
          </w:tblCellMar>
          <w:tblLook w:val="04A0" w:firstRow="1" w:lastRow="0" w:firstColumn="1" w:lastColumn="0" w:noHBand="0" w:noVBand="1"/>
        </w:tblPrEx>
        <w:tc>
          <w:tcPr>
            <w:tcW w:w="500" w:type="dxa"/>
          </w:tcPr>
          <w:p w14:paraId="676B93A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50BDBC3"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2FA91D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yapar;</w:t>
            </w:r>
          </w:p>
        </w:tc>
      </w:tr>
      <w:tr w:rsidR="00C27606" w:rsidRPr="00EA1467" w14:paraId="00A719C4" w14:textId="77777777" w:rsidTr="002E3EA2">
        <w:tblPrEx>
          <w:tblCellMar>
            <w:left w:w="108" w:type="dxa"/>
            <w:right w:w="108" w:type="dxa"/>
          </w:tblCellMar>
          <w:tblLook w:val="04A0" w:firstRow="1" w:lastRow="0" w:firstColumn="1" w:lastColumn="0" w:noHBand="0" w:noVBand="1"/>
        </w:tblPrEx>
        <w:tc>
          <w:tcPr>
            <w:tcW w:w="500" w:type="dxa"/>
          </w:tcPr>
          <w:p w14:paraId="28C3AD9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5E6395D"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C338CA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 İletişim ve Bilgi İşlem Müdürüne karşı sorumludur; ve</w:t>
            </w:r>
          </w:p>
        </w:tc>
      </w:tr>
      <w:tr w:rsidR="00C27606" w:rsidRPr="00EA1467" w14:paraId="6C73797B" w14:textId="77777777" w:rsidTr="002E3EA2">
        <w:tblPrEx>
          <w:tblCellMar>
            <w:left w:w="108" w:type="dxa"/>
            <w:right w:w="108" w:type="dxa"/>
          </w:tblCellMar>
          <w:tblLook w:val="04A0" w:firstRow="1" w:lastRow="0" w:firstColumn="1" w:lastColumn="0" w:noHBand="0" w:noVBand="1"/>
        </w:tblPrEx>
        <w:tc>
          <w:tcPr>
            <w:tcW w:w="500" w:type="dxa"/>
          </w:tcPr>
          <w:p w14:paraId="259431C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1471E6D" w14:textId="77777777" w:rsidR="00C27606" w:rsidRPr="00EA1467" w:rsidRDefault="00C27606" w:rsidP="00877CEB">
            <w:pPr>
              <w:numPr>
                <w:ilvl w:val="0"/>
                <w:numId w:val="5"/>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0670D3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1CAD7801" w14:textId="77777777" w:rsidTr="002E3EA2">
        <w:tblPrEx>
          <w:tblCellMar>
            <w:left w:w="108" w:type="dxa"/>
            <w:right w:w="108" w:type="dxa"/>
          </w:tblCellMar>
          <w:tblLook w:val="04A0" w:firstRow="1" w:lastRow="0" w:firstColumn="1" w:lastColumn="0" w:noHBand="0" w:noVBand="1"/>
        </w:tblPrEx>
        <w:tc>
          <w:tcPr>
            <w:tcW w:w="500" w:type="dxa"/>
          </w:tcPr>
          <w:p w14:paraId="250856D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4BF8A3B7"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27E47FCF" w14:textId="77777777" w:rsidTr="002E3EA2">
        <w:tblPrEx>
          <w:tblCellMar>
            <w:left w:w="108" w:type="dxa"/>
            <w:right w:w="108" w:type="dxa"/>
          </w:tblCellMar>
          <w:tblLook w:val="04A0" w:firstRow="1" w:lastRow="0" w:firstColumn="1" w:lastColumn="0" w:noHBand="0" w:noVBand="1"/>
        </w:tblPrEx>
        <w:tc>
          <w:tcPr>
            <w:tcW w:w="500" w:type="dxa"/>
          </w:tcPr>
          <w:p w14:paraId="45E16DA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74381E04"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EC736B" w:rsidRPr="00EA1467" w14:paraId="2DB6042E" w14:textId="77777777" w:rsidTr="002E3EA2">
        <w:tblPrEx>
          <w:tblCellMar>
            <w:left w:w="108" w:type="dxa"/>
            <w:right w:w="108" w:type="dxa"/>
          </w:tblCellMar>
          <w:tblLook w:val="04A0" w:firstRow="1" w:lastRow="0" w:firstColumn="1" w:lastColumn="0" w:noHBand="0" w:noVBand="1"/>
        </w:tblPrEx>
        <w:tc>
          <w:tcPr>
            <w:tcW w:w="500" w:type="dxa"/>
          </w:tcPr>
          <w:p w14:paraId="0407E186"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3D63836F"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7047982F" w14:textId="77777777" w:rsidTr="002E3EA2">
        <w:tblPrEx>
          <w:tblCellMar>
            <w:left w:w="108" w:type="dxa"/>
            <w:right w:w="108" w:type="dxa"/>
          </w:tblCellMar>
          <w:tblLook w:val="04A0" w:firstRow="1" w:lastRow="0" w:firstColumn="1" w:lastColumn="0" w:noHBand="0" w:noVBand="1"/>
        </w:tblPrEx>
        <w:tc>
          <w:tcPr>
            <w:tcW w:w="500" w:type="dxa"/>
          </w:tcPr>
          <w:p w14:paraId="3ACB1DC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D42E0B8"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9B3C2D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Elektrik veya Elektronik sahasında bir fakülte veya dengi yüksek okul mezunu olmak ve Mühendislik diploması sahibi olmak;</w:t>
            </w:r>
          </w:p>
        </w:tc>
      </w:tr>
      <w:tr w:rsidR="00C27606" w:rsidRPr="00EA1467" w14:paraId="614B8E0D" w14:textId="77777777" w:rsidTr="002E3EA2">
        <w:tblPrEx>
          <w:tblCellMar>
            <w:left w:w="108" w:type="dxa"/>
            <w:right w:w="108" w:type="dxa"/>
          </w:tblCellMar>
          <w:tblLook w:val="04A0" w:firstRow="1" w:lastRow="0" w:firstColumn="1" w:lastColumn="0" w:noHBand="0" w:noVBand="1"/>
        </w:tblPrEx>
        <w:tc>
          <w:tcPr>
            <w:tcW w:w="500" w:type="dxa"/>
          </w:tcPr>
          <w:p w14:paraId="05A6459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6C8E89B"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4905CF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Kuzey Kıbrıs Türk Cumhuriyeti Elektrik Mühendisleri Odasına kayıtlı olmak;</w:t>
            </w:r>
          </w:p>
        </w:tc>
      </w:tr>
      <w:tr w:rsidR="00C27606" w:rsidRPr="00EA1467" w14:paraId="32325C5C" w14:textId="77777777" w:rsidTr="002E3EA2">
        <w:tblPrEx>
          <w:tblCellMar>
            <w:left w:w="108" w:type="dxa"/>
            <w:right w:w="108" w:type="dxa"/>
          </w:tblCellMar>
          <w:tblLook w:val="04A0" w:firstRow="1" w:lastRow="0" w:firstColumn="1" w:lastColumn="0" w:noHBand="0" w:noVBand="1"/>
        </w:tblPrEx>
        <w:tc>
          <w:tcPr>
            <w:tcW w:w="500" w:type="dxa"/>
          </w:tcPr>
          <w:p w14:paraId="2A95819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4990A72"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E327EA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r w:rsidR="002E453F" w:rsidRPr="00EA1467">
              <w:rPr>
                <w:rFonts w:ascii="Times New Roman" w:hAnsi="Times New Roman" w:cs="Times New Roman"/>
                <w:sz w:val="24"/>
                <w:szCs w:val="24"/>
              </w:rPr>
              <w:t>(1 Ocak 2011 tarihinden sonra hizmete girenler için</w:t>
            </w:r>
            <w:r w:rsidR="00CD0BBF" w:rsidRPr="00EA1467">
              <w:rPr>
                <w:rFonts w:ascii="Times New Roman" w:hAnsi="Times New Roman" w:cs="Times New Roman"/>
                <w:sz w:val="24"/>
                <w:szCs w:val="24"/>
              </w:rPr>
              <w:t>,</w:t>
            </w:r>
            <w:r w:rsidR="002E453F" w:rsidRPr="00EA1467">
              <w:rPr>
                <w:rFonts w:ascii="Times New Roman" w:hAnsi="Times New Roman" w:cs="Times New Roman"/>
                <w:sz w:val="24"/>
                <w:szCs w:val="24"/>
              </w:rPr>
              <w:t xml:space="preserve"> en az yedi yıl çalışmış olmak)</w:t>
            </w:r>
            <w:r w:rsidRPr="00EA1467">
              <w:rPr>
                <w:rFonts w:ascii="Times New Roman" w:hAnsi="Times New Roman" w:cs="Times New Roman"/>
                <w:sz w:val="24"/>
                <w:szCs w:val="24"/>
              </w:rPr>
              <w:t>;</w:t>
            </w:r>
          </w:p>
        </w:tc>
      </w:tr>
      <w:tr w:rsidR="00C27606" w:rsidRPr="00EA1467" w14:paraId="2CF55962" w14:textId="77777777" w:rsidTr="002E3EA2">
        <w:tblPrEx>
          <w:tblCellMar>
            <w:left w:w="108" w:type="dxa"/>
            <w:right w:w="108" w:type="dxa"/>
          </w:tblCellMar>
          <w:tblLook w:val="04A0" w:firstRow="1" w:lastRow="0" w:firstColumn="1" w:lastColumn="0" w:noHBand="0" w:noVBand="1"/>
        </w:tblPrEx>
        <w:tc>
          <w:tcPr>
            <w:tcW w:w="500" w:type="dxa"/>
          </w:tcPr>
          <w:p w14:paraId="510E010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14A2796"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4DD684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7DAAC382" w14:textId="77777777" w:rsidTr="002E3EA2">
        <w:tblPrEx>
          <w:tblCellMar>
            <w:left w:w="108" w:type="dxa"/>
            <w:right w:w="108" w:type="dxa"/>
          </w:tblCellMar>
          <w:tblLook w:val="04A0" w:firstRow="1" w:lastRow="0" w:firstColumn="1" w:lastColumn="0" w:noHBand="0" w:noVBand="1"/>
        </w:tblPrEx>
        <w:tc>
          <w:tcPr>
            <w:tcW w:w="500" w:type="dxa"/>
          </w:tcPr>
          <w:p w14:paraId="5B72E14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139A1CE"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B01587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37B4010D" w14:textId="77777777" w:rsidTr="002E3EA2">
        <w:tblPrEx>
          <w:tblCellMar>
            <w:left w:w="108" w:type="dxa"/>
            <w:right w:w="108" w:type="dxa"/>
          </w:tblCellMar>
          <w:tblLook w:val="04A0" w:firstRow="1" w:lastRow="0" w:firstColumn="1" w:lastColumn="0" w:noHBand="0" w:noVBand="1"/>
        </w:tblPrEx>
        <w:tc>
          <w:tcPr>
            <w:tcW w:w="500" w:type="dxa"/>
          </w:tcPr>
          <w:p w14:paraId="1B1B582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03108DE2" w14:textId="77777777" w:rsidR="00C27606" w:rsidRPr="00EA1467" w:rsidRDefault="00C27606" w:rsidP="00877CEB">
            <w:pPr>
              <w:numPr>
                <w:ilvl w:val="0"/>
                <w:numId w:val="6"/>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D1FCAC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376CAD" w:rsidRPr="00EA1467" w14:paraId="0EDE26FE" w14:textId="77777777" w:rsidTr="002E3EA2">
        <w:tblPrEx>
          <w:tblCellMar>
            <w:left w:w="108" w:type="dxa"/>
            <w:right w:w="108" w:type="dxa"/>
          </w:tblCellMar>
          <w:tblLook w:val="04A0" w:firstRow="1" w:lastRow="0" w:firstColumn="1" w:lastColumn="0" w:noHBand="0" w:noVBand="1"/>
        </w:tblPrEx>
        <w:tc>
          <w:tcPr>
            <w:tcW w:w="500" w:type="dxa"/>
          </w:tcPr>
          <w:p w14:paraId="0F9933C1" w14:textId="77777777" w:rsidR="00376CAD" w:rsidRPr="00EA1467" w:rsidRDefault="00376CAD"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03633966" w14:textId="77777777" w:rsidR="00376CAD" w:rsidRPr="00EA1467" w:rsidRDefault="00376CAD"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09DC012" w14:textId="77777777" w:rsidR="00376CAD" w:rsidRPr="00EA1467" w:rsidRDefault="00376CAD" w:rsidP="00877CEB">
            <w:pPr>
              <w:spacing w:after="0" w:line="240" w:lineRule="auto"/>
              <w:jc w:val="both"/>
              <w:rPr>
                <w:rFonts w:ascii="Times New Roman" w:hAnsi="Times New Roman" w:cs="Times New Roman"/>
                <w:sz w:val="24"/>
                <w:szCs w:val="24"/>
              </w:rPr>
            </w:pPr>
          </w:p>
        </w:tc>
      </w:tr>
      <w:tr w:rsidR="00C27606" w:rsidRPr="00EA1467" w14:paraId="5E632C76" w14:textId="77777777" w:rsidTr="00376CAD">
        <w:tblPrEx>
          <w:tblCellMar>
            <w:left w:w="108" w:type="dxa"/>
            <w:right w:w="108" w:type="dxa"/>
          </w:tblCellMar>
          <w:tblLook w:val="04A0" w:firstRow="1" w:lastRow="0" w:firstColumn="1" w:lastColumn="0" w:noHBand="0" w:noVBand="1"/>
        </w:tblPrEx>
        <w:tc>
          <w:tcPr>
            <w:tcW w:w="9072" w:type="dxa"/>
            <w:gridSpan w:val="15"/>
          </w:tcPr>
          <w:p w14:paraId="7B8A9771"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ELEKTRİK ELEKTRONİK MÜHENDİSİ KADROSU</w:t>
            </w:r>
          </w:p>
          <w:p w14:paraId="0EE0BA99"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29665046" w14:textId="77777777" w:rsidTr="00376CAD">
        <w:tblPrEx>
          <w:tblCellMar>
            <w:left w:w="108" w:type="dxa"/>
            <w:right w:w="108" w:type="dxa"/>
          </w:tblCellMar>
          <w:tblLook w:val="04A0" w:firstRow="1" w:lastRow="0" w:firstColumn="1" w:lastColumn="0" w:noHBand="0" w:noVBand="1"/>
        </w:tblPrEx>
        <w:tc>
          <w:tcPr>
            <w:tcW w:w="9072" w:type="dxa"/>
            <w:gridSpan w:val="15"/>
          </w:tcPr>
          <w:p w14:paraId="1DADA38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38BC3E20" w14:textId="77777777" w:rsidTr="00376CAD">
        <w:tblPrEx>
          <w:tblCellMar>
            <w:left w:w="108" w:type="dxa"/>
            <w:right w:w="108" w:type="dxa"/>
          </w:tblCellMar>
          <w:tblLook w:val="04A0" w:firstRow="1" w:lastRow="0" w:firstColumn="1" w:lastColumn="0" w:noHBand="0" w:noVBand="1"/>
        </w:tblPrEx>
        <w:tc>
          <w:tcPr>
            <w:tcW w:w="2090" w:type="dxa"/>
            <w:gridSpan w:val="12"/>
          </w:tcPr>
          <w:p w14:paraId="5522610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22F1FE7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Elektrik Elektronik Mühendisi</w:t>
            </w:r>
          </w:p>
        </w:tc>
      </w:tr>
      <w:tr w:rsidR="00C27606" w:rsidRPr="00EA1467" w14:paraId="2ECA8AA6" w14:textId="77777777" w:rsidTr="00376CAD">
        <w:tblPrEx>
          <w:tblCellMar>
            <w:left w:w="108" w:type="dxa"/>
            <w:right w:w="108" w:type="dxa"/>
          </w:tblCellMar>
          <w:tblLook w:val="04A0" w:firstRow="1" w:lastRow="0" w:firstColumn="1" w:lastColumn="0" w:noHBand="0" w:noVBand="1"/>
        </w:tblPrEx>
        <w:tc>
          <w:tcPr>
            <w:tcW w:w="2090" w:type="dxa"/>
            <w:gridSpan w:val="12"/>
          </w:tcPr>
          <w:p w14:paraId="28A8271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55F18D6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r>
      <w:tr w:rsidR="00C27606" w:rsidRPr="00EA1467" w14:paraId="5BAE6D99" w14:textId="77777777" w:rsidTr="00376CAD">
        <w:tblPrEx>
          <w:tblCellMar>
            <w:left w:w="108" w:type="dxa"/>
            <w:right w:w="108" w:type="dxa"/>
          </w:tblCellMar>
          <w:tblLook w:val="04A0" w:firstRow="1" w:lastRow="0" w:firstColumn="1" w:lastColumn="0" w:noHBand="0" w:noVBand="1"/>
        </w:tblPrEx>
        <w:tc>
          <w:tcPr>
            <w:tcW w:w="2090" w:type="dxa"/>
            <w:gridSpan w:val="12"/>
          </w:tcPr>
          <w:p w14:paraId="2B35E12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4D0BE07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 (İlk Atanma Yeri)</w:t>
            </w:r>
          </w:p>
        </w:tc>
      </w:tr>
      <w:tr w:rsidR="00C27606" w:rsidRPr="00EA1467" w14:paraId="64CD71FD" w14:textId="77777777" w:rsidTr="00376CAD">
        <w:tblPrEx>
          <w:tblCellMar>
            <w:left w:w="108" w:type="dxa"/>
            <w:right w:w="108" w:type="dxa"/>
          </w:tblCellMar>
          <w:tblLook w:val="04A0" w:firstRow="1" w:lastRow="0" w:firstColumn="1" w:lastColumn="0" w:noHBand="0" w:noVBand="1"/>
        </w:tblPrEx>
        <w:tc>
          <w:tcPr>
            <w:tcW w:w="2090" w:type="dxa"/>
            <w:gridSpan w:val="12"/>
          </w:tcPr>
          <w:p w14:paraId="4DAF6DE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5E1849A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r>
      <w:tr w:rsidR="00C27606" w:rsidRPr="00EA1467" w14:paraId="70D69425" w14:textId="77777777" w:rsidTr="00376CAD">
        <w:tblPrEx>
          <w:tblCellMar>
            <w:left w:w="108" w:type="dxa"/>
            <w:right w:w="108" w:type="dxa"/>
          </w:tblCellMar>
          <w:tblLook w:val="04A0" w:firstRow="1" w:lastRow="0" w:firstColumn="1" w:lastColumn="0" w:noHBand="0" w:noVBand="1"/>
        </w:tblPrEx>
        <w:tc>
          <w:tcPr>
            <w:tcW w:w="2090" w:type="dxa"/>
            <w:gridSpan w:val="12"/>
          </w:tcPr>
          <w:p w14:paraId="389AE23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28E4E94A" w14:textId="77777777" w:rsidR="00C27606" w:rsidRPr="00EA1467" w:rsidRDefault="004F29B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13,14,</w:t>
            </w:r>
            <w:r w:rsidR="00C27606" w:rsidRPr="00EA1467">
              <w:rPr>
                <w:rFonts w:ascii="Times New Roman" w:hAnsi="Times New Roman" w:cs="Times New Roman"/>
                <w:sz w:val="24"/>
                <w:szCs w:val="24"/>
              </w:rPr>
              <w:t>15</w:t>
            </w:r>
            <w:r w:rsidR="002569EA" w:rsidRPr="00EA1467">
              <w:rPr>
                <w:rFonts w:ascii="Times New Roman" w:hAnsi="Times New Roman" w:cs="Times New Roman"/>
                <w:sz w:val="24"/>
                <w:szCs w:val="24"/>
              </w:rPr>
              <w:t xml:space="preserve"> </w:t>
            </w:r>
            <w:r w:rsidR="002569EA" w:rsidRPr="00EA1467">
              <w:rPr>
                <w:rFonts w:ascii="Times New Roman" w:hAnsi="Times New Roman" w:cs="Times New Roman"/>
                <w:snapToGrid w:val="0"/>
                <w:sz w:val="24"/>
                <w:szCs w:val="24"/>
              </w:rPr>
              <w:t>(47/2010 Sayılı Yasa Tahtında Barem 10)</w:t>
            </w:r>
          </w:p>
        </w:tc>
      </w:tr>
      <w:tr w:rsidR="00C27606" w:rsidRPr="00EA1467" w14:paraId="7D91FBE6" w14:textId="77777777" w:rsidTr="00376CAD">
        <w:tblPrEx>
          <w:tblCellMar>
            <w:left w:w="108" w:type="dxa"/>
            <w:right w:w="108" w:type="dxa"/>
          </w:tblCellMar>
          <w:tblLook w:val="04A0" w:firstRow="1" w:lastRow="0" w:firstColumn="1" w:lastColumn="0" w:noHBand="0" w:noVBand="1"/>
        </w:tblPrEx>
        <w:tc>
          <w:tcPr>
            <w:tcW w:w="2090" w:type="dxa"/>
            <w:gridSpan w:val="12"/>
          </w:tcPr>
          <w:p w14:paraId="72FE4E9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211A008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30C45BA4" w14:textId="77777777" w:rsidTr="00376CAD">
        <w:tblPrEx>
          <w:tblCellMar>
            <w:left w:w="108" w:type="dxa"/>
            <w:right w:w="108" w:type="dxa"/>
          </w:tblCellMar>
          <w:tblLook w:val="04A0" w:firstRow="1" w:lastRow="0" w:firstColumn="1" w:lastColumn="0" w:noHBand="0" w:noVBand="1"/>
        </w:tblPrEx>
        <w:tc>
          <w:tcPr>
            <w:tcW w:w="500" w:type="dxa"/>
          </w:tcPr>
          <w:p w14:paraId="647998B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27E5AA56" w14:textId="77777777" w:rsidR="00C27606" w:rsidRPr="00EA1467" w:rsidRDefault="00C27606" w:rsidP="00877CEB">
            <w:pPr>
              <w:spacing w:after="0" w:line="240" w:lineRule="auto"/>
              <w:rPr>
                <w:rFonts w:ascii="Times New Roman" w:hAnsi="Times New Roman" w:cs="Times New Roman"/>
                <w:bCs/>
                <w:snapToGrid w:val="0"/>
                <w:sz w:val="24"/>
                <w:szCs w:val="24"/>
              </w:rPr>
            </w:pPr>
            <w:r w:rsidRPr="00EA1467">
              <w:rPr>
                <w:rFonts w:ascii="Times New Roman" w:hAnsi="Times New Roman" w:cs="Times New Roman"/>
                <w:sz w:val="24"/>
                <w:szCs w:val="24"/>
              </w:rPr>
              <w:t>GÖREV, YETKİ VE SORUMLULUKLARI:</w:t>
            </w:r>
          </w:p>
        </w:tc>
      </w:tr>
      <w:tr w:rsidR="00EC736B" w:rsidRPr="00EA1467" w14:paraId="6F9AEF19" w14:textId="77777777" w:rsidTr="00376CAD">
        <w:tblPrEx>
          <w:tblCellMar>
            <w:left w:w="108" w:type="dxa"/>
            <w:right w:w="108" w:type="dxa"/>
          </w:tblCellMar>
          <w:tblLook w:val="04A0" w:firstRow="1" w:lastRow="0" w:firstColumn="1" w:lastColumn="0" w:noHBand="0" w:noVBand="1"/>
        </w:tblPrEx>
        <w:tc>
          <w:tcPr>
            <w:tcW w:w="500" w:type="dxa"/>
          </w:tcPr>
          <w:p w14:paraId="77FC7778"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B802F14"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115C6849" w14:textId="77777777" w:rsidTr="00376CAD">
        <w:tblPrEx>
          <w:tblCellMar>
            <w:left w:w="108" w:type="dxa"/>
            <w:right w:w="108" w:type="dxa"/>
          </w:tblCellMar>
          <w:tblLook w:val="04A0" w:firstRow="1" w:lastRow="0" w:firstColumn="1" w:lastColumn="0" w:noHBand="0" w:noVBand="1"/>
        </w:tblPrEx>
        <w:tc>
          <w:tcPr>
            <w:tcW w:w="500" w:type="dxa"/>
          </w:tcPr>
          <w:p w14:paraId="25D3944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0ED68DA" w14:textId="77777777" w:rsidR="00C27606" w:rsidRPr="00EA1467" w:rsidRDefault="00C27606" w:rsidP="00877CEB">
            <w:pPr>
              <w:numPr>
                <w:ilvl w:val="0"/>
                <w:numId w:val="7"/>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EDC37F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telli ve telsiz haberleşme sistemlerinin genel inkişaf, planlama, kurma ve idame ettirme işleriyle, elektronik komutalı cihaz ve makineleri işler durumda bulundurur ve en üstün verimlilik düzeyinde çalışmasını sağlar;</w:t>
            </w:r>
          </w:p>
        </w:tc>
      </w:tr>
      <w:tr w:rsidR="00C27606" w:rsidRPr="00EA1467" w14:paraId="780CC1D4" w14:textId="77777777" w:rsidTr="00376CAD">
        <w:tblPrEx>
          <w:tblCellMar>
            <w:left w:w="108" w:type="dxa"/>
            <w:right w:w="108" w:type="dxa"/>
          </w:tblCellMar>
          <w:tblLook w:val="04A0" w:firstRow="1" w:lastRow="0" w:firstColumn="1" w:lastColumn="0" w:noHBand="0" w:noVBand="1"/>
        </w:tblPrEx>
        <w:tc>
          <w:tcPr>
            <w:tcW w:w="500" w:type="dxa"/>
          </w:tcPr>
          <w:p w14:paraId="211972B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8539BAB" w14:textId="77777777" w:rsidR="00C27606" w:rsidRPr="00EA1467" w:rsidRDefault="00C27606" w:rsidP="00877CEB">
            <w:pPr>
              <w:numPr>
                <w:ilvl w:val="0"/>
                <w:numId w:val="7"/>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A87D53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ve telli-telsiz haberleşme cihazlarının genel bakımını yapar;</w:t>
            </w:r>
          </w:p>
        </w:tc>
      </w:tr>
      <w:tr w:rsidR="00C27606" w:rsidRPr="00EA1467" w14:paraId="11A2EF4C" w14:textId="77777777" w:rsidTr="00376CAD">
        <w:tblPrEx>
          <w:tblCellMar>
            <w:left w:w="108" w:type="dxa"/>
            <w:right w:w="108" w:type="dxa"/>
          </w:tblCellMar>
          <w:tblLook w:val="04A0" w:firstRow="1" w:lastRow="0" w:firstColumn="1" w:lastColumn="0" w:noHBand="0" w:noVBand="1"/>
        </w:tblPrEx>
        <w:tc>
          <w:tcPr>
            <w:tcW w:w="500" w:type="dxa"/>
          </w:tcPr>
          <w:p w14:paraId="1C74CA1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779B9BC" w14:textId="77777777" w:rsidR="00C27606" w:rsidRPr="00EA1467" w:rsidRDefault="00C27606" w:rsidP="00877CEB">
            <w:pPr>
              <w:numPr>
                <w:ilvl w:val="0"/>
                <w:numId w:val="7"/>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3D731E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yapar;</w:t>
            </w:r>
          </w:p>
        </w:tc>
      </w:tr>
      <w:tr w:rsidR="00C27606" w:rsidRPr="00EA1467" w14:paraId="66B342EA" w14:textId="77777777" w:rsidTr="00376CAD">
        <w:tblPrEx>
          <w:tblCellMar>
            <w:left w:w="108" w:type="dxa"/>
            <w:right w:w="108" w:type="dxa"/>
          </w:tblCellMar>
          <w:tblLook w:val="04A0" w:firstRow="1" w:lastRow="0" w:firstColumn="1" w:lastColumn="0" w:noHBand="0" w:noVBand="1"/>
        </w:tblPrEx>
        <w:tc>
          <w:tcPr>
            <w:tcW w:w="500" w:type="dxa"/>
          </w:tcPr>
          <w:p w14:paraId="32C2F1C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BC33257" w14:textId="77777777" w:rsidR="00C27606" w:rsidRPr="00EA1467" w:rsidRDefault="00C27606" w:rsidP="00877CEB">
            <w:pPr>
              <w:numPr>
                <w:ilvl w:val="0"/>
                <w:numId w:val="7"/>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A6F30E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Emrindeki personelin verimli çalışmasını sağlar ve personelini eğitir;</w:t>
            </w:r>
          </w:p>
        </w:tc>
      </w:tr>
      <w:tr w:rsidR="00C27606" w:rsidRPr="00EA1467" w14:paraId="6E78BE4A" w14:textId="77777777" w:rsidTr="00376CAD">
        <w:tblPrEx>
          <w:tblCellMar>
            <w:left w:w="108" w:type="dxa"/>
            <w:right w:w="108" w:type="dxa"/>
          </w:tblCellMar>
          <w:tblLook w:val="04A0" w:firstRow="1" w:lastRow="0" w:firstColumn="1" w:lastColumn="0" w:noHBand="0" w:noVBand="1"/>
        </w:tblPrEx>
        <w:tc>
          <w:tcPr>
            <w:tcW w:w="500" w:type="dxa"/>
          </w:tcPr>
          <w:p w14:paraId="061AEBA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1CFBEBC" w14:textId="77777777" w:rsidR="00C27606" w:rsidRPr="00EA1467" w:rsidRDefault="00C27606" w:rsidP="00877CEB">
            <w:pPr>
              <w:numPr>
                <w:ilvl w:val="0"/>
                <w:numId w:val="7"/>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9D5144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2F86BF3C" w14:textId="77777777" w:rsidTr="00376CAD">
        <w:tblPrEx>
          <w:tblCellMar>
            <w:left w:w="108" w:type="dxa"/>
            <w:right w:w="108" w:type="dxa"/>
          </w:tblCellMar>
          <w:tblLook w:val="04A0" w:firstRow="1" w:lastRow="0" w:firstColumn="1" w:lastColumn="0" w:noHBand="0" w:noVBand="1"/>
        </w:tblPrEx>
        <w:tc>
          <w:tcPr>
            <w:tcW w:w="500" w:type="dxa"/>
          </w:tcPr>
          <w:p w14:paraId="2929017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528F689"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369748A2" w14:textId="77777777" w:rsidTr="00376CAD">
        <w:tblPrEx>
          <w:tblCellMar>
            <w:left w:w="108" w:type="dxa"/>
            <w:right w:w="108" w:type="dxa"/>
          </w:tblCellMar>
          <w:tblLook w:val="04A0" w:firstRow="1" w:lastRow="0" w:firstColumn="1" w:lastColumn="0" w:noHBand="0" w:noVBand="1"/>
        </w:tblPrEx>
        <w:tc>
          <w:tcPr>
            <w:tcW w:w="500" w:type="dxa"/>
          </w:tcPr>
          <w:p w14:paraId="5F6335F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7C1B18E7"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EC736B" w:rsidRPr="00EA1467" w14:paraId="2E95279A" w14:textId="77777777" w:rsidTr="00376CAD">
        <w:tblPrEx>
          <w:tblCellMar>
            <w:left w:w="108" w:type="dxa"/>
            <w:right w:w="108" w:type="dxa"/>
          </w:tblCellMar>
          <w:tblLook w:val="04A0" w:firstRow="1" w:lastRow="0" w:firstColumn="1" w:lastColumn="0" w:noHBand="0" w:noVBand="1"/>
        </w:tblPrEx>
        <w:tc>
          <w:tcPr>
            <w:tcW w:w="500" w:type="dxa"/>
          </w:tcPr>
          <w:p w14:paraId="64CA4C49"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3FDD79C4"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427CF8F2" w14:textId="77777777" w:rsidTr="00376CAD">
        <w:tblPrEx>
          <w:tblCellMar>
            <w:left w:w="108" w:type="dxa"/>
            <w:right w:w="108" w:type="dxa"/>
          </w:tblCellMar>
          <w:tblLook w:val="04A0" w:firstRow="1" w:lastRow="0" w:firstColumn="1" w:lastColumn="0" w:noHBand="0" w:noVBand="1"/>
        </w:tblPrEx>
        <w:tc>
          <w:tcPr>
            <w:tcW w:w="500" w:type="dxa"/>
          </w:tcPr>
          <w:p w14:paraId="2B1CF8C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1813FEB" w14:textId="77777777" w:rsidR="00C27606" w:rsidRPr="00EA1467" w:rsidRDefault="00C27606" w:rsidP="00877CEB">
            <w:pPr>
              <w:numPr>
                <w:ilvl w:val="0"/>
                <w:numId w:val="8"/>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67DC86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Elektrik veya Elektronik sahasında bir fakülte veya dengi yüksek okul mezunu olmak ve Mühendislik diploması sahibi olmak;</w:t>
            </w:r>
          </w:p>
        </w:tc>
      </w:tr>
      <w:tr w:rsidR="00C27606" w:rsidRPr="00EA1467" w14:paraId="4053CEBB" w14:textId="77777777" w:rsidTr="00376CAD">
        <w:tblPrEx>
          <w:tblCellMar>
            <w:left w:w="108" w:type="dxa"/>
            <w:right w:w="108" w:type="dxa"/>
          </w:tblCellMar>
          <w:tblLook w:val="04A0" w:firstRow="1" w:lastRow="0" w:firstColumn="1" w:lastColumn="0" w:noHBand="0" w:noVBand="1"/>
        </w:tblPrEx>
        <w:tc>
          <w:tcPr>
            <w:tcW w:w="500" w:type="dxa"/>
          </w:tcPr>
          <w:p w14:paraId="4F672F3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48BEA09" w14:textId="77777777" w:rsidR="00C27606" w:rsidRPr="00EA1467" w:rsidRDefault="00C27606" w:rsidP="00877CEB">
            <w:pPr>
              <w:numPr>
                <w:ilvl w:val="0"/>
                <w:numId w:val="8"/>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69E41E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Kuzey Kıbrıs Türk Cumhuriyeti Elektrik Mühendisleri Odasına kayıtlı olmak;</w:t>
            </w:r>
          </w:p>
        </w:tc>
      </w:tr>
      <w:tr w:rsidR="00C27606" w:rsidRPr="00EA1467" w14:paraId="7E2A60ED" w14:textId="77777777" w:rsidTr="00376CAD">
        <w:tblPrEx>
          <w:tblCellMar>
            <w:left w:w="108" w:type="dxa"/>
            <w:right w:w="108" w:type="dxa"/>
          </w:tblCellMar>
          <w:tblLook w:val="04A0" w:firstRow="1" w:lastRow="0" w:firstColumn="1" w:lastColumn="0" w:noHBand="0" w:noVBand="1"/>
        </w:tblPrEx>
        <w:tc>
          <w:tcPr>
            <w:tcW w:w="500" w:type="dxa"/>
          </w:tcPr>
          <w:p w14:paraId="6A2EA72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ACFB7D3" w14:textId="77777777" w:rsidR="00C27606" w:rsidRPr="00EA1467" w:rsidRDefault="00C27606" w:rsidP="00877CEB">
            <w:pPr>
              <w:numPr>
                <w:ilvl w:val="0"/>
                <w:numId w:val="8"/>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DCBCAA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65EC78A4" w14:textId="77777777" w:rsidTr="00376CAD">
        <w:tblPrEx>
          <w:tblCellMar>
            <w:left w:w="108" w:type="dxa"/>
            <w:right w:w="108" w:type="dxa"/>
          </w:tblCellMar>
          <w:tblLook w:val="04A0" w:firstRow="1" w:lastRow="0" w:firstColumn="1" w:lastColumn="0" w:noHBand="0" w:noVBand="1"/>
        </w:tblPrEx>
        <w:tc>
          <w:tcPr>
            <w:tcW w:w="500" w:type="dxa"/>
          </w:tcPr>
          <w:p w14:paraId="3AD5526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4C6AE8E" w14:textId="77777777" w:rsidR="00C27606" w:rsidRPr="00EA1467" w:rsidRDefault="00C27606" w:rsidP="00877CEB">
            <w:pPr>
              <w:numPr>
                <w:ilvl w:val="0"/>
                <w:numId w:val="8"/>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5234A7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Dürüst ve iyi karakter sahibi olmak, toplum içindeki tutum ve davranışları ile müsbet ve güvenilir olmak;</w:t>
            </w:r>
          </w:p>
        </w:tc>
      </w:tr>
      <w:tr w:rsidR="00C27606" w:rsidRPr="00EA1467" w14:paraId="728F0A4D" w14:textId="77777777" w:rsidTr="00376CAD">
        <w:tblPrEx>
          <w:tblCellMar>
            <w:left w:w="108" w:type="dxa"/>
            <w:right w:w="108" w:type="dxa"/>
          </w:tblCellMar>
          <w:tblLook w:val="04A0" w:firstRow="1" w:lastRow="0" w:firstColumn="1" w:lastColumn="0" w:noHBand="0" w:noVBand="1"/>
        </w:tblPrEx>
        <w:tc>
          <w:tcPr>
            <w:tcW w:w="500" w:type="dxa"/>
          </w:tcPr>
          <w:p w14:paraId="3BDD1B7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C72C586" w14:textId="77777777" w:rsidR="00C27606" w:rsidRPr="00EA1467" w:rsidRDefault="00C27606" w:rsidP="00877CEB">
            <w:pPr>
              <w:numPr>
                <w:ilvl w:val="0"/>
                <w:numId w:val="8"/>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A1068B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CC398A" w:rsidRPr="00EA1467" w14:paraId="72878556" w14:textId="77777777" w:rsidTr="00376CAD">
        <w:tblPrEx>
          <w:tblCellMar>
            <w:left w:w="108" w:type="dxa"/>
            <w:right w:w="108" w:type="dxa"/>
          </w:tblCellMar>
          <w:tblLook w:val="04A0" w:firstRow="1" w:lastRow="0" w:firstColumn="1" w:lastColumn="0" w:noHBand="0" w:noVBand="1"/>
        </w:tblPrEx>
        <w:tc>
          <w:tcPr>
            <w:tcW w:w="500" w:type="dxa"/>
          </w:tcPr>
          <w:p w14:paraId="748B1E89" w14:textId="77777777" w:rsidR="00CC398A" w:rsidRPr="00EA1467" w:rsidRDefault="00CC398A"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81F63A2" w14:textId="77777777" w:rsidR="00CC398A" w:rsidRPr="00EA1467" w:rsidRDefault="00CC398A"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73E0D0E" w14:textId="77777777" w:rsidR="00CC398A" w:rsidRPr="00EA1467" w:rsidRDefault="00CC398A" w:rsidP="00877CEB">
            <w:pPr>
              <w:spacing w:after="0" w:line="240" w:lineRule="auto"/>
              <w:jc w:val="both"/>
              <w:rPr>
                <w:rFonts w:ascii="Times New Roman" w:hAnsi="Times New Roman" w:cs="Times New Roman"/>
                <w:sz w:val="24"/>
                <w:szCs w:val="24"/>
              </w:rPr>
            </w:pPr>
          </w:p>
        </w:tc>
      </w:tr>
      <w:tr w:rsidR="00C27606" w:rsidRPr="00EA1467" w14:paraId="3EF946AD" w14:textId="77777777" w:rsidTr="00CC398A">
        <w:tblPrEx>
          <w:tblCellMar>
            <w:left w:w="108" w:type="dxa"/>
            <w:right w:w="108" w:type="dxa"/>
          </w:tblCellMar>
          <w:tblLook w:val="04A0" w:firstRow="1" w:lastRow="0" w:firstColumn="1" w:lastColumn="0" w:noHBand="0" w:noVBand="1"/>
        </w:tblPrEx>
        <w:tc>
          <w:tcPr>
            <w:tcW w:w="9072" w:type="dxa"/>
            <w:gridSpan w:val="15"/>
          </w:tcPr>
          <w:p w14:paraId="5413175F"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sz w:val="24"/>
                <w:szCs w:val="24"/>
              </w:rPr>
              <w:br w:type="page"/>
            </w:r>
            <w:r w:rsidRPr="00EA1467">
              <w:rPr>
                <w:rFonts w:ascii="Times New Roman" w:hAnsi="Times New Roman" w:cs="Times New Roman"/>
                <w:b/>
                <w:sz w:val="24"/>
                <w:szCs w:val="24"/>
              </w:rPr>
              <w:t>BİLGİSAYAR MÜHENDİSİ KADROSU</w:t>
            </w:r>
          </w:p>
          <w:p w14:paraId="7B747D56"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6CE7A28A" w14:textId="77777777" w:rsidTr="00CC398A">
        <w:tblPrEx>
          <w:tblCellMar>
            <w:left w:w="108" w:type="dxa"/>
            <w:right w:w="108" w:type="dxa"/>
          </w:tblCellMar>
          <w:tblLook w:val="04A0" w:firstRow="1" w:lastRow="0" w:firstColumn="1" w:lastColumn="0" w:noHBand="0" w:noVBand="1"/>
        </w:tblPrEx>
        <w:tc>
          <w:tcPr>
            <w:tcW w:w="9072" w:type="dxa"/>
            <w:gridSpan w:val="15"/>
          </w:tcPr>
          <w:p w14:paraId="7C192D3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48D6B523" w14:textId="77777777" w:rsidTr="00CC398A">
        <w:tblPrEx>
          <w:tblCellMar>
            <w:left w:w="108" w:type="dxa"/>
            <w:right w:w="108" w:type="dxa"/>
          </w:tblCellMar>
          <w:tblLook w:val="04A0" w:firstRow="1" w:lastRow="0" w:firstColumn="1" w:lastColumn="0" w:noHBand="0" w:noVBand="1"/>
        </w:tblPrEx>
        <w:tc>
          <w:tcPr>
            <w:tcW w:w="2090" w:type="dxa"/>
            <w:gridSpan w:val="12"/>
          </w:tcPr>
          <w:p w14:paraId="0D537E2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571B2E9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w:t>
            </w:r>
          </w:p>
        </w:tc>
      </w:tr>
      <w:tr w:rsidR="00C27606" w:rsidRPr="00EA1467" w14:paraId="1C91A0B8" w14:textId="77777777" w:rsidTr="00CC398A">
        <w:tblPrEx>
          <w:tblCellMar>
            <w:left w:w="108" w:type="dxa"/>
            <w:right w:w="108" w:type="dxa"/>
          </w:tblCellMar>
          <w:tblLook w:val="04A0" w:firstRow="1" w:lastRow="0" w:firstColumn="1" w:lastColumn="0" w:noHBand="0" w:noVBand="1"/>
        </w:tblPrEx>
        <w:tc>
          <w:tcPr>
            <w:tcW w:w="2090" w:type="dxa"/>
            <w:gridSpan w:val="12"/>
          </w:tcPr>
          <w:p w14:paraId="6FEFE39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60FB1CE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r>
      <w:tr w:rsidR="00C27606" w:rsidRPr="00EA1467" w14:paraId="7437AAED" w14:textId="77777777" w:rsidTr="00CC398A">
        <w:tblPrEx>
          <w:tblCellMar>
            <w:left w:w="108" w:type="dxa"/>
            <w:right w:w="108" w:type="dxa"/>
          </w:tblCellMar>
          <w:tblLook w:val="04A0" w:firstRow="1" w:lastRow="0" w:firstColumn="1" w:lastColumn="0" w:noHBand="0" w:noVBand="1"/>
        </w:tblPrEx>
        <w:tc>
          <w:tcPr>
            <w:tcW w:w="2090" w:type="dxa"/>
            <w:gridSpan w:val="12"/>
          </w:tcPr>
          <w:p w14:paraId="19CF668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449DC91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 (Yükselme Yeri)</w:t>
            </w:r>
          </w:p>
        </w:tc>
      </w:tr>
      <w:tr w:rsidR="00C27606" w:rsidRPr="00EA1467" w14:paraId="48738F82" w14:textId="77777777" w:rsidTr="00CC398A">
        <w:tblPrEx>
          <w:tblCellMar>
            <w:left w:w="108" w:type="dxa"/>
            <w:right w:w="108" w:type="dxa"/>
          </w:tblCellMar>
          <w:tblLook w:val="04A0" w:firstRow="1" w:lastRow="0" w:firstColumn="1" w:lastColumn="0" w:noHBand="0" w:noVBand="1"/>
        </w:tblPrEx>
        <w:tc>
          <w:tcPr>
            <w:tcW w:w="2090" w:type="dxa"/>
            <w:gridSpan w:val="12"/>
          </w:tcPr>
          <w:p w14:paraId="16A53BD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5BF45BD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7808D6C1" w14:textId="77777777" w:rsidTr="00CC398A">
        <w:tblPrEx>
          <w:tblCellMar>
            <w:left w:w="108" w:type="dxa"/>
            <w:right w:w="108" w:type="dxa"/>
          </w:tblCellMar>
          <w:tblLook w:val="04A0" w:firstRow="1" w:lastRow="0" w:firstColumn="1" w:lastColumn="0" w:noHBand="0" w:noVBand="1"/>
        </w:tblPrEx>
        <w:tc>
          <w:tcPr>
            <w:tcW w:w="2090" w:type="dxa"/>
            <w:gridSpan w:val="12"/>
          </w:tcPr>
          <w:p w14:paraId="1455509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2802371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16</w:t>
            </w:r>
            <w:r w:rsidR="009C66A3" w:rsidRPr="00EA1467">
              <w:rPr>
                <w:rFonts w:ascii="Times New Roman" w:hAnsi="Times New Roman" w:cs="Times New Roman"/>
                <w:sz w:val="24"/>
                <w:szCs w:val="24"/>
              </w:rPr>
              <w:t xml:space="preserve"> </w:t>
            </w:r>
            <w:r w:rsidR="009C66A3" w:rsidRPr="00EA1467">
              <w:rPr>
                <w:rFonts w:ascii="Times New Roman" w:hAnsi="Times New Roman" w:cs="Times New Roman"/>
                <w:snapToGrid w:val="0"/>
                <w:sz w:val="24"/>
                <w:szCs w:val="24"/>
              </w:rPr>
              <w:t>(47/2010 Sayılı Yasa Tahtında Barem 11)</w:t>
            </w:r>
          </w:p>
        </w:tc>
      </w:tr>
      <w:tr w:rsidR="00C27606" w:rsidRPr="00EA1467" w14:paraId="5B59B3D1" w14:textId="77777777" w:rsidTr="00CC398A">
        <w:tblPrEx>
          <w:tblCellMar>
            <w:left w:w="108" w:type="dxa"/>
            <w:right w:w="108" w:type="dxa"/>
          </w:tblCellMar>
          <w:tblLook w:val="04A0" w:firstRow="1" w:lastRow="0" w:firstColumn="1" w:lastColumn="0" w:noHBand="0" w:noVBand="1"/>
        </w:tblPrEx>
        <w:tc>
          <w:tcPr>
            <w:tcW w:w="2090" w:type="dxa"/>
            <w:gridSpan w:val="12"/>
          </w:tcPr>
          <w:p w14:paraId="0623A30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2032E3C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300472CF" w14:textId="77777777" w:rsidTr="00CC398A">
        <w:tblPrEx>
          <w:tblCellMar>
            <w:left w:w="108" w:type="dxa"/>
            <w:right w:w="108" w:type="dxa"/>
          </w:tblCellMar>
          <w:tblLook w:val="04A0" w:firstRow="1" w:lastRow="0" w:firstColumn="1" w:lastColumn="0" w:noHBand="0" w:noVBand="1"/>
        </w:tblPrEx>
        <w:tc>
          <w:tcPr>
            <w:tcW w:w="500" w:type="dxa"/>
          </w:tcPr>
          <w:p w14:paraId="1B54474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0B3FF771"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EC736B" w:rsidRPr="00EA1467" w14:paraId="424280D3" w14:textId="77777777" w:rsidTr="00CC398A">
        <w:tblPrEx>
          <w:tblCellMar>
            <w:left w:w="108" w:type="dxa"/>
            <w:right w:w="108" w:type="dxa"/>
          </w:tblCellMar>
          <w:tblLook w:val="04A0" w:firstRow="1" w:lastRow="0" w:firstColumn="1" w:lastColumn="0" w:noHBand="0" w:noVBand="1"/>
        </w:tblPrEx>
        <w:tc>
          <w:tcPr>
            <w:tcW w:w="500" w:type="dxa"/>
          </w:tcPr>
          <w:p w14:paraId="35B530FD"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03251FD3"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097D5514" w14:textId="77777777" w:rsidTr="00CC398A">
        <w:tblPrEx>
          <w:tblCellMar>
            <w:left w:w="108" w:type="dxa"/>
            <w:right w:w="108" w:type="dxa"/>
          </w:tblCellMar>
          <w:tblLook w:val="04A0" w:firstRow="1" w:lastRow="0" w:firstColumn="1" w:lastColumn="0" w:noHBand="0" w:noVBand="1"/>
        </w:tblPrEx>
        <w:tc>
          <w:tcPr>
            <w:tcW w:w="500" w:type="dxa"/>
          </w:tcPr>
          <w:p w14:paraId="0C54E7B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049FF6B"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1D87E9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proje ve sistemlerinin kuruluş ve işletim faaliyetlerinde, şube amirine yardımcı olur;</w:t>
            </w:r>
          </w:p>
        </w:tc>
      </w:tr>
      <w:tr w:rsidR="00C27606" w:rsidRPr="00EA1467" w14:paraId="6EC29262" w14:textId="77777777" w:rsidTr="00CC398A">
        <w:tblPrEx>
          <w:tblCellMar>
            <w:left w:w="108" w:type="dxa"/>
            <w:right w:w="108" w:type="dxa"/>
          </w:tblCellMar>
          <w:tblLook w:val="04A0" w:firstRow="1" w:lastRow="0" w:firstColumn="1" w:lastColumn="0" w:noHBand="0" w:noVBand="1"/>
        </w:tblPrEx>
        <w:tc>
          <w:tcPr>
            <w:tcW w:w="500" w:type="dxa"/>
          </w:tcPr>
          <w:p w14:paraId="28359B2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B8E44E5"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BF5C63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 İşlem Merkezinin sistem analiz ve programlama faaliyetlerini yürütür;</w:t>
            </w:r>
          </w:p>
        </w:tc>
      </w:tr>
      <w:tr w:rsidR="00C27606" w:rsidRPr="00EA1467" w14:paraId="5F89A129" w14:textId="77777777" w:rsidTr="00CC398A">
        <w:tblPrEx>
          <w:tblCellMar>
            <w:left w:w="108" w:type="dxa"/>
            <w:right w:w="108" w:type="dxa"/>
          </w:tblCellMar>
          <w:tblLook w:val="04A0" w:firstRow="1" w:lastRow="0" w:firstColumn="1" w:lastColumn="0" w:noHBand="0" w:noVBand="1"/>
        </w:tblPrEx>
        <w:tc>
          <w:tcPr>
            <w:tcW w:w="500" w:type="dxa"/>
          </w:tcPr>
          <w:p w14:paraId="3976A85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82523CB"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3DAE4D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Sistem tasarım faaliyetlerinin yürütülmesini sağlar;</w:t>
            </w:r>
          </w:p>
        </w:tc>
      </w:tr>
      <w:tr w:rsidR="00C27606" w:rsidRPr="00EA1467" w14:paraId="3DE91A88" w14:textId="77777777" w:rsidTr="00CC398A">
        <w:tblPrEx>
          <w:tblCellMar>
            <w:left w:w="108" w:type="dxa"/>
            <w:right w:w="108" w:type="dxa"/>
          </w:tblCellMar>
          <w:tblLook w:val="04A0" w:firstRow="1" w:lastRow="0" w:firstColumn="1" w:lastColumn="0" w:noHBand="0" w:noVBand="1"/>
        </w:tblPrEx>
        <w:tc>
          <w:tcPr>
            <w:tcW w:w="500" w:type="dxa"/>
          </w:tcPr>
          <w:p w14:paraId="3DF87D4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00EC0A42"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A522F2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3EFF16B8" w14:textId="77777777" w:rsidTr="00CC398A">
        <w:tblPrEx>
          <w:tblCellMar>
            <w:left w:w="108" w:type="dxa"/>
            <w:right w:w="108" w:type="dxa"/>
          </w:tblCellMar>
          <w:tblLook w:val="04A0" w:firstRow="1" w:lastRow="0" w:firstColumn="1" w:lastColumn="0" w:noHBand="0" w:noVBand="1"/>
        </w:tblPrEx>
        <w:tc>
          <w:tcPr>
            <w:tcW w:w="500" w:type="dxa"/>
          </w:tcPr>
          <w:p w14:paraId="32ABAD8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F2D9B0A"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3A1BDE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Bilgi İşlem Merkezi Şube Amirine karşı sorumlu olur; ve</w:t>
            </w:r>
          </w:p>
        </w:tc>
      </w:tr>
      <w:tr w:rsidR="00C27606" w:rsidRPr="00EA1467" w14:paraId="65DB5FA2" w14:textId="77777777" w:rsidTr="00CC398A">
        <w:tblPrEx>
          <w:tblCellMar>
            <w:left w:w="108" w:type="dxa"/>
            <w:right w:w="108" w:type="dxa"/>
          </w:tblCellMar>
          <w:tblLook w:val="04A0" w:firstRow="1" w:lastRow="0" w:firstColumn="1" w:lastColumn="0" w:noHBand="0" w:noVBand="1"/>
        </w:tblPrEx>
        <w:tc>
          <w:tcPr>
            <w:tcW w:w="500" w:type="dxa"/>
          </w:tcPr>
          <w:p w14:paraId="5B17557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93711D9" w14:textId="77777777" w:rsidR="00C27606" w:rsidRPr="00EA1467" w:rsidRDefault="00C27606" w:rsidP="00877CEB">
            <w:pPr>
              <w:numPr>
                <w:ilvl w:val="0"/>
                <w:numId w:val="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0B4743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68C5379F" w14:textId="77777777" w:rsidTr="00CC398A">
        <w:tblPrEx>
          <w:tblCellMar>
            <w:left w:w="108" w:type="dxa"/>
            <w:right w:w="108" w:type="dxa"/>
          </w:tblCellMar>
          <w:tblLook w:val="04A0" w:firstRow="1" w:lastRow="0" w:firstColumn="1" w:lastColumn="0" w:noHBand="0" w:noVBand="1"/>
        </w:tblPrEx>
        <w:tc>
          <w:tcPr>
            <w:tcW w:w="500" w:type="dxa"/>
          </w:tcPr>
          <w:p w14:paraId="2BF0BB2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4D48467E"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7BAF4995" w14:textId="77777777" w:rsidTr="00CC398A">
        <w:tblPrEx>
          <w:tblCellMar>
            <w:left w:w="108" w:type="dxa"/>
            <w:right w:w="108" w:type="dxa"/>
          </w:tblCellMar>
          <w:tblLook w:val="04A0" w:firstRow="1" w:lastRow="0" w:firstColumn="1" w:lastColumn="0" w:noHBand="0" w:noVBand="1"/>
        </w:tblPrEx>
        <w:tc>
          <w:tcPr>
            <w:tcW w:w="500" w:type="dxa"/>
          </w:tcPr>
          <w:p w14:paraId="70F3C58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52ED7BB2"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EC736B" w:rsidRPr="00EA1467" w14:paraId="3BA2C534" w14:textId="77777777" w:rsidTr="00CC398A">
        <w:tblPrEx>
          <w:tblCellMar>
            <w:left w:w="108" w:type="dxa"/>
            <w:right w:w="108" w:type="dxa"/>
          </w:tblCellMar>
          <w:tblLook w:val="04A0" w:firstRow="1" w:lastRow="0" w:firstColumn="1" w:lastColumn="0" w:noHBand="0" w:noVBand="1"/>
        </w:tblPrEx>
        <w:tc>
          <w:tcPr>
            <w:tcW w:w="500" w:type="dxa"/>
          </w:tcPr>
          <w:p w14:paraId="0EA6C4E1"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EDBA702"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1F87ED45" w14:textId="77777777" w:rsidTr="00CC398A">
        <w:tblPrEx>
          <w:tblCellMar>
            <w:left w:w="108" w:type="dxa"/>
            <w:right w:w="108" w:type="dxa"/>
          </w:tblCellMar>
          <w:tblLook w:val="04A0" w:firstRow="1" w:lastRow="0" w:firstColumn="1" w:lastColumn="0" w:noHBand="0" w:noVBand="1"/>
        </w:tblPrEx>
        <w:tc>
          <w:tcPr>
            <w:tcW w:w="500" w:type="dxa"/>
          </w:tcPr>
          <w:p w14:paraId="6E742EA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A2FE4C2" w14:textId="77777777" w:rsidR="00C27606" w:rsidRPr="00EA1467" w:rsidRDefault="00C27606" w:rsidP="00877CEB">
            <w:pPr>
              <w:numPr>
                <w:ilvl w:val="0"/>
                <w:numId w:val="1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A67E9F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yüksek okulun Bilgisayar Mühendisliği veya Bilgi İşleme yakın bölümlerinden (Matematik, Elektronik Bilgi İşlem, Endüstri Mühendisliği, Elektronik ve Haberleşme Mühendisliği gibi) birini bitirmiş olmak;</w:t>
            </w:r>
          </w:p>
        </w:tc>
      </w:tr>
      <w:tr w:rsidR="00C27606" w:rsidRPr="00EA1467" w14:paraId="0D6CA359" w14:textId="77777777" w:rsidTr="00CC398A">
        <w:tblPrEx>
          <w:tblCellMar>
            <w:left w:w="108" w:type="dxa"/>
            <w:right w:w="108" w:type="dxa"/>
          </w:tblCellMar>
          <w:tblLook w:val="04A0" w:firstRow="1" w:lastRow="0" w:firstColumn="1" w:lastColumn="0" w:noHBand="0" w:noVBand="1"/>
        </w:tblPrEx>
        <w:tc>
          <w:tcPr>
            <w:tcW w:w="500" w:type="dxa"/>
          </w:tcPr>
          <w:p w14:paraId="3CA6348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F3ADFCF" w14:textId="77777777" w:rsidR="00C27606" w:rsidRPr="00EA1467" w:rsidRDefault="00C27606" w:rsidP="00877CEB">
            <w:pPr>
              <w:numPr>
                <w:ilvl w:val="0"/>
                <w:numId w:val="1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0A8F93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2FEF525B" w14:textId="77777777" w:rsidTr="00CC398A">
        <w:tblPrEx>
          <w:tblCellMar>
            <w:left w:w="108" w:type="dxa"/>
            <w:right w:w="108" w:type="dxa"/>
          </w:tblCellMar>
          <w:tblLook w:val="04A0" w:firstRow="1" w:lastRow="0" w:firstColumn="1" w:lastColumn="0" w:noHBand="0" w:noVBand="1"/>
        </w:tblPrEx>
        <w:tc>
          <w:tcPr>
            <w:tcW w:w="500" w:type="dxa"/>
          </w:tcPr>
          <w:p w14:paraId="1BC338F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B6C4474" w14:textId="77777777" w:rsidR="00C27606" w:rsidRPr="00EA1467" w:rsidRDefault="00C27606" w:rsidP="00877CEB">
            <w:pPr>
              <w:numPr>
                <w:ilvl w:val="0"/>
                <w:numId w:val="1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38AD3E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2A52C2AA" w14:textId="77777777" w:rsidTr="00CC398A">
        <w:tblPrEx>
          <w:tblCellMar>
            <w:left w:w="108" w:type="dxa"/>
            <w:right w:w="108" w:type="dxa"/>
          </w:tblCellMar>
          <w:tblLook w:val="04A0" w:firstRow="1" w:lastRow="0" w:firstColumn="1" w:lastColumn="0" w:noHBand="0" w:noVBand="1"/>
        </w:tblPrEx>
        <w:tc>
          <w:tcPr>
            <w:tcW w:w="500" w:type="dxa"/>
          </w:tcPr>
          <w:p w14:paraId="0B372B0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E7A6756" w14:textId="77777777" w:rsidR="00C27606" w:rsidRPr="00EA1467" w:rsidRDefault="00C27606" w:rsidP="00877CEB">
            <w:pPr>
              <w:numPr>
                <w:ilvl w:val="0"/>
                <w:numId w:val="1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8DB262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0A92B0E2" w14:textId="77777777" w:rsidTr="00CC398A">
        <w:tblPrEx>
          <w:tblCellMar>
            <w:left w:w="108" w:type="dxa"/>
            <w:right w:w="108" w:type="dxa"/>
          </w:tblCellMar>
          <w:tblLook w:val="04A0" w:firstRow="1" w:lastRow="0" w:firstColumn="1" w:lastColumn="0" w:noHBand="0" w:noVBand="1"/>
        </w:tblPrEx>
        <w:tc>
          <w:tcPr>
            <w:tcW w:w="500" w:type="dxa"/>
          </w:tcPr>
          <w:p w14:paraId="4402C53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95446BD" w14:textId="77777777" w:rsidR="00C27606" w:rsidRPr="00EA1467" w:rsidRDefault="00C27606" w:rsidP="00877CEB">
            <w:pPr>
              <w:numPr>
                <w:ilvl w:val="0"/>
                <w:numId w:val="1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12A9B3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F23923" w:rsidRPr="00EA1467" w14:paraId="42419A92" w14:textId="77777777" w:rsidTr="00CC398A">
        <w:tblPrEx>
          <w:tblCellMar>
            <w:left w:w="108" w:type="dxa"/>
            <w:right w:w="108" w:type="dxa"/>
          </w:tblCellMar>
          <w:tblLook w:val="04A0" w:firstRow="1" w:lastRow="0" w:firstColumn="1" w:lastColumn="0" w:noHBand="0" w:noVBand="1"/>
        </w:tblPrEx>
        <w:tc>
          <w:tcPr>
            <w:tcW w:w="500" w:type="dxa"/>
          </w:tcPr>
          <w:p w14:paraId="38987E48" w14:textId="77777777" w:rsidR="00F23923" w:rsidRPr="00EA1467" w:rsidRDefault="00F23923"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D316221" w14:textId="77777777" w:rsidR="00F23923" w:rsidRPr="00EA1467" w:rsidRDefault="00F23923" w:rsidP="00877CEB">
            <w:pPr>
              <w:tabs>
                <w:tab w:val="left" w:pos="1559"/>
              </w:tabs>
              <w:spacing w:after="0" w:line="240" w:lineRule="auto"/>
              <w:ind w:left="360"/>
              <w:contextualSpacing/>
              <w:jc w:val="both"/>
              <w:rPr>
                <w:rFonts w:ascii="Times New Roman" w:hAnsi="Times New Roman" w:cs="Times New Roman"/>
                <w:bCs/>
                <w:snapToGrid w:val="0"/>
                <w:sz w:val="24"/>
                <w:szCs w:val="24"/>
              </w:rPr>
            </w:pPr>
          </w:p>
        </w:tc>
        <w:tc>
          <w:tcPr>
            <w:tcW w:w="7936" w:type="dxa"/>
            <w:gridSpan w:val="10"/>
          </w:tcPr>
          <w:p w14:paraId="7A8E5AE2" w14:textId="77777777" w:rsidR="00F23923" w:rsidRPr="00EA1467" w:rsidRDefault="00F23923" w:rsidP="00877CEB">
            <w:pPr>
              <w:spacing w:after="0" w:line="240" w:lineRule="auto"/>
              <w:jc w:val="both"/>
              <w:rPr>
                <w:rFonts w:ascii="Times New Roman" w:hAnsi="Times New Roman" w:cs="Times New Roman"/>
                <w:sz w:val="24"/>
                <w:szCs w:val="24"/>
              </w:rPr>
            </w:pPr>
          </w:p>
        </w:tc>
      </w:tr>
      <w:tr w:rsidR="00C27606" w:rsidRPr="00EA1467" w14:paraId="3652E8E7" w14:textId="77777777" w:rsidTr="00F23923">
        <w:tblPrEx>
          <w:tblCellMar>
            <w:left w:w="108" w:type="dxa"/>
            <w:right w:w="108" w:type="dxa"/>
          </w:tblCellMar>
          <w:tblLook w:val="04A0" w:firstRow="1" w:lastRow="0" w:firstColumn="1" w:lastColumn="0" w:noHBand="0" w:noVBand="1"/>
        </w:tblPrEx>
        <w:tc>
          <w:tcPr>
            <w:tcW w:w="9072" w:type="dxa"/>
            <w:gridSpan w:val="15"/>
          </w:tcPr>
          <w:p w14:paraId="69D3A04A"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BİLGİSAYAR MÜHENDİSİ KADROSU</w:t>
            </w:r>
          </w:p>
          <w:p w14:paraId="76B91B22"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7BC88344" w14:textId="77777777" w:rsidTr="00F23923">
        <w:tblPrEx>
          <w:tblCellMar>
            <w:left w:w="108" w:type="dxa"/>
            <w:right w:w="108" w:type="dxa"/>
          </w:tblCellMar>
          <w:tblLook w:val="04A0" w:firstRow="1" w:lastRow="0" w:firstColumn="1" w:lastColumn="0" w:noHBand="0" w:noVBand="1"/>
        </w:tblPrEx>
        <w:tc>
          <w:tcPr>
            <w:tcW w:w="9072" w:type="dxa"/>
            <w:gridSpan w:val="15"/>
          </w:tcPr>
          <w:p w14:paraId="25BDC20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18810706" w14:textId="77777777" w:rsidTr="00F23923">
        <w:tblPrEx>
          <w:tblCellMar>
            <w:left w:w="108" w:type="dxa"/>
            <w:right w:w="108" w:type="dxa"/>
          </w:tblCellMar>
          <w:tblLook w:val="04A0" w:firstRow="1" w:lastRow="0" w:firstColumn="1" w:lastColumn="0" w:noHBand="0" w:noVBand="1"/>
        </w:tblPrEx>
        <w:tc>
          <w:tcPr>
            <w:tcW w:w="2090" w:type="dxa"/>
            <w:gridSpan w:val="12"/>
          </w:tcPr>
          <w:p w14:paraId="5660BEE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5888F08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w:t>
            </w:r>
          </w:p>
        </w:tc>
      </w:tr>
      <w:tr w:rsidR="00C27606" w:rsidRPr="00EA1467" w14:paraId="4624E162" w14:textId="77777777" w:rsidTr="00F23923">
        <w:tblPrEx>
          <w:tblCellMar>
            <w:left w:w="108" w:type="dxa"/>
            <w:right w:w="108" w:type="dxa"/>
          </w:tblCellMar>
          <w:tblLook w:val="04A0" w:firstRow="1" w:lastRow="0" w:firstColumn="1" w:lastColumn="0" w:noHBand="0" w:noVBand="1"/>
        </w:tblPrEx>
        <w:tc>
          <w:tcPr>
            <w:tcW w:w="2090" w:type="dxa"/>
            <w:gridSpan w:val="12"/>
          </w:tcPr>
          <w:p w14:paraId="28F734B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2EAD370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Mühendislik ve Mimarlık Hizmetleri Sınıfı</w:t>
            </w:r>
          </w:p>
        </w:tc>
      </w:tr>
      <w:tr w:rsidR="00C27606" w:rsidRPr="00EA1467" w14:paraId="60C03283" w14:textId="77777777" w:rsidTr="00F23923">
        <w:tblPrEx>
          <w:tblCellMar>
            <w:left w:w="108" w:type="dxa"/>
            <w:right w:w="108" w:type="dxa"/>
          </w:tblCellMar>
          <w:tblLook w:val="04A0" w:firstRow="1" w:lastRow="0" w:firstColumn="1" w:lastColumn="0" w:noHBand="0" w:noVBand="1"/>
        </w:tblPrEx>
        <w:tc>
          <w:tcPr>
            <w:tcW w:w="2090" w:type="dxa"/>
            <w:gridSpan w:val="12"/>
          </w:tcPr>
          <w:p w14:paraId="0FE73E4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354CDCD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 (İlk Atanma Yeri)</w:t>
            </w:r>
          </w:p>
        </w:tc>
      </w:tr>
      <w:tr w:rsidR="00C27606" w:rsidRPr="00EA1467" w14:paraId="2C76AAD1" w14:textId="77777777" w:rsidTr="00F23923">
        <w:tblPrEx>
          <w:tblCellMar>
            <w:left w:w="108" w:type="dxa"/>
            <w:right w:w="108" w:type="dxa"/>
          </w:tblCellMar>
          <w:tblLook w:val="04A0" w:firstRow="1" w:lastRow="0" w:firstColumn="1" w:lastColumn="0" w:noHBand="0" w:noVBand="1"/>
        </w:tblPrEx>
        <w:tc>
          <w:tcPr>
            <w:tcW w:w="2090" w:type="dxa"/>
            <w:gridSpan w:val="12"/>
          </w:tcPr>
          <w:p w14:paraId="485EBDB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75A094B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4CEEFB6B" w14:textId="77777777" w:rsidTr="00F23923">
        <w:tblPrEx>
          <w:tblCellMar>
            <w:left w:w="108" w:type="dxa"/>
            <w:right w:w="108" w:type="dxa"/>
          </w:tblCellMar>
          <w:tblLook w:val="04A0" w:firstRow="1" w:lastRow="0" w:firstColumn="1" w:lastColumn="0" w:noHBand="0" w:noVBand="1"/>
        </w:tblPrEx>
        <w:tc>
          <w:tcPr>
            <w:tcW w:w="2090" w:type="dxa"/>
            <w:gridSpan w:val="12"/>
          </w:tcPr>
          <w:p w14:paraId="5F83E88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627C12ED" w14:textId="77777777" w:rsidR="00C27606" w:rsidRPr="00EA1467" w:rsidRDefault="004F29B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13,14,</w:t>
            </w:r>
            <w:r w:rsidR="00C27606" w:rsidRPr="00EA1467">
              <w:rPr>
                <w:rFonts w:ascii="Times New Roman" w:hAnsi="Times New Roman" w:cs="Times New Roman"/>
                <w:sz w:val="24"/>
                <w:szCs w:val="24"/>
              </w:rPr>
              <w:t>15</w:t>
            </w:r>
            <w:r w:rsidR="00F64FF9" w:rsidRPr="00EA1467">
              <w:rPr>
                <w:rFonts w:ascii="Times New Roman" w:hAnsi="Times New Roman" w:cs="Times New Roman"/>
                <w:sz w:val="24"/>
                <w:szCs w:val="24"/>
              </w:rPr>
              <w:t xml:space="preserve"> </w:t>
            </w:r>
            <w:r w:rsidR="00F64FF9" w:rsidRPr="00EA1467">
              <w:rPr>
                <w:rFonts w:ascii="Times New Roman" w:hAnsi="Times New Roman" w:cs="Times New Roman"/>
                <w:snapToGrid w:val="0"/>
                <w:sz w:val="24"/>
                <w:szCs w:val="24"/>
              </w:rPr>
              <w:t>(47/2010 Sayılı Yasa Tahtında Barem 10)</w:t>
            </w:r>
          </w:p>
        </w:tc>
      </w:tr>
      <w:tr w:rsidR="00C27606" w:rsidRPr="00EA1467" w14:paraId="405CB802" w14:textId="77777777" w:rsidTr="00F23923">
        <w:tblPrEx>
          <w:tblCellMar>
            <w:left w:w="108" w:type="dxa"/>
            <w:right w:w="108" w:type="dxa"/>
          </w:tblCellMar>
          <w:tblLook w:val="04A0" w:firstRow="1" w:lastRow="0" w:firstColumn="1" w:lastColumn="0" w:noHBand="0" w:noVBand="1"/>
        </w:tblPrEx>
        <w:tc>
          <w:tcPr>
            <w:tcW w:w="2090" w:type="dxa"/>
            <w:gridSpan w:val="12"/>
          </w:tcPr>
          <w:p w14:paraId="0730123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5A3863E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C5DD6D8" w14:textId="77777777" w:rsidTr="00F23923">
        <w:tblPrEx>
          <w:tblCellMar>
            <w:left w:w="108" w:type="dxa"/>
            <w:right w:w="108" w:type="dxa"/>
          </w:tblCellMar>
          <w:tblLook w:val="04A0" w:firstRow="1" w:lastRow="0" w:firstColumn="1" w:lastColumn="0" w:noHBand="0" w:noVBand="1"/>
        </w:tblPrEx>
        <w:tc>
          <w:tcPr>
            <w:tcW w:w="500" w:type="dxa"/>
          </w:tcPr>
          <w:p w14:paraId="400BF59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25D8E1DE"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EC736B" w:rsidRPr="00EA1467" w14:paraId="5F07C078" w14:textId="77777777" w:rsidTr="00F23923">
        <w:tblPrEx>
          <w:tblCellMar>
            <w:left w:w="108" w:type="dxa"/>
            <w:right w:w="108" w:type="dxa"/>
          </w:tblCellMar>
          <w:tblLook w:val="04A0" w:firstRow="1" w:lastRow="0" w:firstColumn="1" w:lastColumn="0" w:noHBand="0" w:noVBand="1"/>
        </w:tblPrEx>
        <w:tc>
          <w:tcPr>
            <w:tcW w:w="500" w:type="dxa"/>
          </w:tcPr>
          <w:p w14:paraId="0707E41B"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54C685CC"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6A12E06D" w14:textId="77777777" w:rsidTr="00F23923">
        <w:tblPrEx>
          <w:tblCellMar>
            <w:left w:w="108" w:type="dxa"/>
            <w:right w:w="108" w:type="dxa"/>
          </w:tblCellMar>
          <w:tblLook w:val="04A0" w:firstRow="1" w:lastRow="0" w:firstColumn="1" w:lastColumn="0" w:noHBand="0" w:noVBand="1"/>
        </w:tblPrEx>
        <w:tc>
          <w:tcPr>
            <w:tcW w:w="500" w:type="dxa"/>
          </w:tcPr>
          <w:p w14:paraId="476FA1D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0A1BF88" w14:textId="77777777" w:rsidR="00C27606" w:rsidRPr="00EA1467" w:rsidRDefault="00C27606" w:rsidP="00877CEB">
            <w:pPr>
              <w:numPr>
                <w:ilvl w:val="0"/>
                <w:numId w:val="11"/>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83D7DE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proje ve sistemlerinin kuruluş ve işletim faaliyetlerinde, şube amirine yardımcı olur;</w:t>
            </w:r>
          </w:p>
        </w:tc>
      </w:tr>
      <w:tr w:rsidR="00C27606" w:rsidRPr="00EA1467" w14:paraId="567D31E4" w14:textId="77777777" w:rsidTr="00F23923">
        <w:tblPrEx>
          <w:tblCellMar>
            <w:left w:w="108" w:type="dxa"/>
            <w:right w:w="108" w:type="dxa"/>
          </w:tblCellMar>
          <w:tblLook w:val="04A0" w:firstRow="1" w:lastRow="0" w:firstColumn="1" w:lastColumn="0" w:noHBand="0" w:noVBand="1"/>
        </w:tblPrEx>
        <w:tc>
          <w:tcPr>
            <w:tcW w:w="500" w:type="dxa"/>
          </w:tcPr>
          <w:p w14:paraId="71389EB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42DF2FB" w14:textId="77777777" w:rsidR="00C27606" w:rsidRPr="00EA1467" w:rsidRDefault="00C27606" w:rsidP="00877CEB">
            <w:pPr>
              <w:numPr>
                <w:ilvl w:val="0"/>
                <w:numId w:val="11"/>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1CF3DA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 İşlem Merkezinin sistem analiz ve programlama faaliyetlerini yürütür;</w:t>
            </w:r>
          </w:p>
        </w:tc>
      </w:tr>
      <w:tr w:rsidR="00C27606" w:rsidRPr="00EA1467" w14:paraId="2121D3B9" w14:textId="77777777" w:rsidTr="00F23923">
        <w:tblPrEx>
          <w:tblCellMar>
            <w:left w:w="108" w:type="dxa"/>
            <w:right w:w="108" w:type="dxa"/>
          </w:tblCellMar>
          <w:tblLook w:val="04A0" w:firstRow="1" w:lastRow="0" w:firstColumn="1" w:lastColumn="0" w:noHBand="0" w:noVBand="1"/>
        </w:tblPrEx>
        <w:tc>
          <w:tcPr>
            <w:tcW w:w="500" w:type="dxa"/>
          </w:tcPr>
          <w:p w14:paraId="1BEFEC3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E44F103" w14:textId="77777777" w:rsidR="00C27606" w:rsidRPr="00EA1467" w:rsidRDefault="00C27606" w:rsidP="00877CEB">
            <w:pPr>
              <w:numPr>
                <w:ilvl w:val="0"/>
                <w:numId w:val="11"/>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5DED86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yapar;</w:t>
            </w:r>
          </w:p>
        </w:tc>
      </w:tr>
      <w:tr w:rsidR="00C27606" w:rsidRPr="00EA1467" w14:paraId="2A7D4437" w14:textId="77777777" w:rsidTr="00F23923">
        <w:tblPrEx>
          <w:tblCellMar>
            <w:left w:w="108" w:type="dxa"/>
            <w:right w:w="108" w:type="dxa"/>
          </w:tblCellMar>
          <w:tblLook w:val="04A0" w:firstRow="1" w:lastRow="0" w:firstColumn="1" w:lastColumn="0" w:noHBand="0" w:noVBand="1"/>
        </w:tblPrEx>
        <w:tc>
          <w:tcPr>
            <w:tcW w:w="500" w:type="dxa"/>
          </w:tcPr>
          <w:p w14:paraId="29C418E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2FD2931" w14:textId="77777777" w:rsidR="00C27606" w:rsidRPr="00EA1467" w:rsidRDefault="00C27606" w:rsidP="00877CEB">
            <w:pPr>
              <w:numPr>
                <w:ilvl w:val="0"/>
                <w:numId w:val="11"/>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52228A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Bilgi İşlem Merkezi Şube Amirine karşı sorumlu olur; ve</w:t>
            </w:r>
          </w:p>
        </w:tc>
      </w:tr>
      <w:tr w:rsidR="00C27606" w:rsidRPr="00EA1467" w14:paraId="2DE21461" w14:textId="77777777" w:rsidTr="00F23923">
        <w:tblPrEx>
          <w:tblCellMar>
            <w:left w:w="108" w:type="dxa"/>
            <w:right w:w="108" w:type="dxa"/>
          </w:tblCellMar>
          <w:tblLook w:val="04A0" w:firstRow="1" w:lastRow="0" w:firstColumn="1" w:lastColumn="0" w:noHBand="0" w:noVBand="1"/>
        </w:tblPrEx>
        <w:tc>
          <w:tcPr>
            <w:tcW w:w="500" w:type="dxa"/>
          </w:tcPr>
          <w:p w14:paraId="22AEAD6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23EFD78" w14:textId="77777777" w:rsidR="00C27606" w:rsidRPr="00EA1467" w:rsidRDefault="00C27606" w:rsidP="00877CEB">
            <w:pPr>
              <w:numPr>
                <w:ilvl w:val="0"/>
                <w:numId w:val="11"/>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58EAF2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1DB0D10C" w14:textId="77777777" w:rsidTr="00F23923">
        <w:tblPrEx>
          <w:tblCellMar>
            <w:left w:w="108" w:type="dxa"/>
            <w:right w:w="108" w:type="dxa"/>
          </w:tblCellMar>
          <w:tblLook w:val="04A0" w:firstRow="1" w:lastRow="0" w:firstColumn="1" w:lastColumn="0" w:noHBand="0" w:noVBand="1"/>
        </w:tblPrEx>
        <w:tc>
          <w:tcPr>
            <w:tcW w:w="500" w:type="dxa"/>
          </w:tcPr>
          <w:p w14:paraId="5534A35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5F6AC267"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696C4132" w14:textId="77777777" w:rsidTr="00F23923">
        <w:tblPrEx>
          <w:tblCellMar>
            <w:left w:w="108" w:type="dxa"/>
            <w:right w:w="108" w:type="dxa"/>
          </w:tblCellMar>
          <w:tblLook w:val="04A0" w:firstRow="1" w:lastRow="0" w:firstColumn="1" w:lastColumn="0" w:noHBand="0" w:noVBand="1"/>
        </w:tblPrEx>
        <w:tc>
          <w:tcPr>
            <w:tcW w:w="500" w:type="dxa"/>
          </w:tcPr>
          <w:p w14:paraId="235074D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609FB193"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EC736B" w:rsidRPr="00EA1467" w14:paraId="30EFD643" w14:textId="77777777" w:rsidTr="00F23923">
        <w:tblPrEx>
          <w:tblCellMar>
            <w:left w:w="108" w:type="dxa"/>
            <w:right w:w="108" w:type="dxa"/>
          </w:tblCellMar>
          <w:tblLook w:val="04A0" w:firstRow="1" w:lastRow="0" w:firstColumn="1" w:lastColumn="0" w:noHBand="0" w:noVBand="1"/>
        </w:tblPrEx>
        <w:tc>
          <w:tcPr>
            <w:tcW w:w="500" w:type="dxa"/>
          </w:tcPr>
          <w:p w14:paraId="790E1179" w14:textId="77777777" w:rsidR="00EC736B" w:rsidRPr="00EA1467" w:rsidRDefault="00EC736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BC147E5" w14:textId="77777777" w:rsidR="00EC736B" w:rsidRPr="00EA1467" w:rsidRDefault="00EC736B" w:rsidP="00877CEB">
            <w:pPr>
              <w:spacing w:after="0" w:line="240" w:lineRule="auto"/>
              <w:rPr>
                <w:rFonts w:ascii="Times New Roman" w:hAnsi="Times New Roman" w:cs="Times New Roman"/>
                <w:sz w:val="24"/>
                <w:szCs w:val="24"/>
              </w:rPr>
            </w:pPr>
          </w:p>
        </w:tc>
      </w:tr>
      <w:tr w:rsidR="00C27606" w:rsidRPr="00EA1467" w14:paraId="2AD78EB9" w14:textId="77777777" w:rsidTr="00F23923">
        <w:tblPrEx>
          <w:tblCellMar>
            <w:left w:w="108" w:type="dxa"/>
            <w:right w:w="108" w:type="dxa"/>
          </w:tblCellMar>
          <w:tblLook w:val="04A0" w:firstRow="1" w:lastRow="0" w:firstColumn="1" w:lastColumn="0" w:noHBand="0" w:noVBand="1"/>
        </w:tblPrEx>
        <w:tc>
          <w:tcPr>
            <w:tcW w:w="500" w:type="dxa"/>
          </w:tcPr>
          <w:p w14:paraId="7BFB996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E393F83" w14:textId="77777777" w:rsidR="00C27606" w:rsidRPr="00EA1467" w:rsidRDefault="00C27606" w:rsidP="00877CEB">
            <w:pPr>
              <w:numPr>
                <w:ilvl w:val="0"/>
                <w:numId w:val="12"/>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54673D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yüksek okulun Bilgisayar Mühendisliği veya Bilgi İşleme yakın bölümlerinden (Matematik, Elektronik Bilgi İşlem, Endüstri Mühendisliği, Elektronik ve Haberleşme Mühendisliği gibi) birini bitirmiş olmak;</w:t>
            </w:r>
          </w:p>
        </w:tc>
      </w:tr>
      <w:tr w:rsidR="00C27606" w:rsidRPr="00EA1467" w14:paraId="25CA0FA8" w14:textId="77777777" w:rsidTr="00F23923">
        <w:tblPrEx>
          <w:tblCellMar>
            <w:left w:w="108" w:type="dxa"/>
            <w:right w:w="108" w:type="dxa"/>
          </w:tblCellMar>
          <w:tblLook w:val="04A0" w:firstRow="1" w:lastRow="0" w:firstColumn="1" w:lastColumn="0" w:noHBand="0" w:noVBand="1"/>
        </w:tblPrEx>
        <w:tc>
          <w:tcPr>
            <w:tcW w:w="500" w:type="dxa"/>
          </w:tcPr>
          <w:p w14:paraId="2A8B13E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487E781" w14:textId="77777777" w:rsidR="00C27606" w:rsidRPr="00EA1467" w:rsidRDefault="00C27606" w:rsidP="00877CEB">
            <w:pPr>
              <w:numPr>
                <w:ilvl w:val="0"/>
                <w:numId w:val="12"/>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CC8FE2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0BC0C314" w14:textId="77777777" w:rsidTr="00F23923">
        <w:tblPrEx>
          <w:tblCellMar>
            <w:left w:w="108" w:type="dxa"/>
            <w:right w:w="108" w:type="dxa"/>
          </w:tblCellMar>
          <w:tblLook w:val="04A0" w:firstRow="1" w:lastRow="0" w:firstColumn="1" w:lastColumn="0" w:noHBand="0" w:noVBand="1"/>
        </w:tblPrEx>
        <w:tc>
          <w:tcPr>
            <w:tcW w:w="500" w:type="dxa"/>
          </w:tcPr>
          <w:p w14:paraId="53C7677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3D81180" w14:textId="77777777" w:rsidR="00C27606" w:rsidRPr="00EA1467" w:rsidRDefault="00C27606" w:rsidP="00877CEB">
            <w:pPr>
              <w:numPr>
                <w:ilvl w:val="0"/>
                <w:numId w:val="12"/>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3241ED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Dürüst ve iyi karakter sahibi olmak, toplum içindeki tutum ve davranışları ile müsbet ve güvenilir olmak;</w:t>
            </w:r>
          </w:p>
        </w:tc>
      </w:tr>
      <w:tr w:rsidR="00C27606" w:rsidRPr="00EA1467" w14:paraId="4D58D29D" w14:textId="77777777" w:rsidTr="00F23923">
        <w:tblPrEx>
          <w:tblCellMar>
            <w:left w:w="108" w:type="dxa"/>
            <w:right w:w="108" w:type="dxa"/>
          </w:tblCellMar>
          <w:tblLook w:val="04A0" w:firstRow="1" w:lastRow="0" w:firstColumn="1" w:lastColumn="0" w:noHBand="0" w:noVBand="1"/>
        </w:tblPrEx>
        <w:tc>
          <w:tcPr>
            <w:tcW w:w="500" w:type="dxa"/>
          </w:tcPr>
          <w:p w14:paraId="7D0891F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CD54178" w14:textId="77777777" w:rsidR="00C27606" w:rsidRPr="00EA1467" w:rsidRDefault="00C27606" w:rsidP="00877CEB">
            <w:pPr>
              <w:numPr>
                <w:ilvl w:val="0"/>
                <w:numId w:val="12"/>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C3D790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FD7950" w:rsidRPr="00EA1467" w14:paraId="4BE16988" w14:textId="77777777" w:rsidTr="00F23923">
        <w:tblPrEx>
          <w:tblCellMar>
            <w:left w:w="108" w:type="dxa"/>
            <w:right w:w="108" w:type="dxa"/>
          </w:tblCellMar>
          <w:tblLook w:val="04A0" w:firstRow="1" w:lastRow="0" w:firstColumn="1" w:lastColumn="0" w:noHBand="0" w:noVBand="1"/>
        </w:tblPrEx>
        <w:tc>
          <w:tcPr>
            <w:tcW w:w="500" w:type="dxa"/>
          </w:tcPr>
          <w:p w14:paraId="6394BF67" w14:textId="77777777" w:rsidR="00FD7950" w:rsidRPr="00EA1467" w:rsidRDefault="00FD7950"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C7FC19C" w14:textId="77777777" w:rsidR="00FD7950" w:rsidRPr="00EA1467" w:rsidRDefault="00FD7950"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C336CCB" w14:textId="77777777" w:rsidR="00FD7950" w:rsidRPr="00EA1467" w:rsidRDefault="00FD7950" w:rsidP="00877CEB">
            <w:pPr>
              <w:spacing w:after="0" w:line="240" w:lineRule="auto"/>
              <w:jc w:val="both"/>
              <w:rPr>
                <w:rFonts w:ascii="Times New Roman" w:hAnsi="Times New Roman" w:cs="Times New Roman"/>
                <w:sz w:val="24"/>
                <w:szCs w:val="24"/>
              </w:rPr>
            </w:pPr>
          </w:p>
        </w:tc>
      </w:tr>
      <w:tr w:rsidR="00C27606" w:rsidRPr="00EA1467" w14:paraId="32C36271" w14:textId="77777777" w:rsidTr="00FD7950">
        <w:tblPrEx>
          <w:tblCellMar>
            <w:left w:w="108" w:type="dxa"/>
            <w:right w:w="108" w:type="dxa"/>
          </w:tblCellMar>
          <w:tblLook w:val="04A0" w:firstRow="1" w:lastRow="0" w:firstColumn="1" w:lastColumn="0" w:noHBand="0" w:noVBand="1"/>
        </w:tblPrEx>
        <w:tc>
          <w:tcPr>
            <w:tcW w:w="9072" w:type="dxa"/>
            <w:gridSpan w:val="15"/>
          </w:tcPr>
          <w:p w14:paraId="219A72AE"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ANALİST PROGRAMCI KADROSU</w:t>
            </w:r>
          </w:p>
          <w:p w14:paraId="3D2E42BF"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1A052FE8" w14:textId="77777777" w:rsidTr="00FD7950">
        <w:tblPrEx>
          <w:tblCellMar>
            <w:left w:w="108" w:type="dxa"/>
            <w:right w:w="108" w:type="dxa"/>
          </w:tblCellMar>
          <w:tblLook w:val="04A0" w:firstRow="1" w:lastRow="0" w:firstColumn="1" w:lastColumn="0" w:noHBand="0" w:noVBand="1"/>
        </w:tblPrEx>
        <w:tc>
          <w:tcPr>
            <w:tcW w:w="9072" w:type="dxa"/>
            <w:gridSpan w:val="15"/>
          </w:tcPr>
          <w:p w14:paraId="0CA466B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16DDAEA9" w14:textId="77777777" w:rsidTr="00FD7950">
        <w:tblPrEx>
          <w:tblCellMar>
            <w:left w:w="108" w:type="dxa"/>
            <w:right w:w="108" w:type="dxa"/>
          </w:tblCellMar>
          <w:tblLook w:val="04A0" w:firstRow="1" w:lastRow="0" w:firstColumn="1" w:lastColumn="0" w:noHBand="0" w:noVBand="1"/>
        </w:tblPrEx>
        <w:tc>
          <w:tcPr>
            <w:tcW w:w="2090" w:type="dxa"/>
            <w:gridSpan w:val="12"/>
          </w:tcPr>
          <w:p w14:paraId="540B9E5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5CC5446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Analist Programcı</w:t>
            </w:r>
          </w:p>
        </w:tc>
      </w:tr>
      <w:tr w:rsidR="00C27606" w:rsidRPr="00EA1467" w14:paraId="08101931" w14:textId="77777777" w:rsidTr="00FD7950">
        <w:tblPrEx>
          <w:tblCellMar>
            <w:left w:w="108" w:type="dxa"/>
            <w:right w:w="108" w:type="dxa"/>
          </w:tblCellMar>
          <w:tblLook w:val="04A0" w:firstRow="1" w:lastRow="0" w:firstColumn="1" w:lastColumn="0" w:noHBand="0" w:noVBand="1"/>
        </w:tblPrEx>
        <w:tc>
          <w:tcPr>
            <w:tcW w:w="2090" w:type="dxa"/>
            <w:gridSpan w:val="12"/>
          </w:tcPr>
          <w:p w14:paraId="5182464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0DD0386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r>
      <w:tr w:rsidR="00C27606" w:rsidRPr="00EA1467" w14:paraId="188901BE" w14:textId="77777777" w:rsidTr="00FD7950">
        <w:tblPrEx>
          <w:tblCellMar>
            <w:left w:w="108" w:type="dxa"/>
            <w:right w:w="108" w:type="dxa"/>
          </w:tblCellMar>
          <w:tblLook w:val="04A0" w:firstRow="1" w:lastRow="0" w:firstColumn="1" w:lastColumn="0" w:noHBand="0" w:noVBand="1"/>
        </w:tblPrEx>
        <w:tc>
          <w:tcPr>
            <w:tcW w:w="2090" w:type="dxa"/>
            <w:gridSpan w:val="12"/>
          </w:tcPr>
          <w:p w14:paraId="6CA31D8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lastRenderedPageBreak/>
              <w:t xml:space="preserve">Derecesi </w:t>
            </w:r>
            <w:r w:rsidRPr="00EA1467">
              <w:rPr>
                <w:rFonts w:ascii="Times New Roman" w:hAnsi="Times New Roman" w:cs="Times New Roman"/>
                <w:sz w:val="24"/>
                <w:szCs w:val="24"/>
              </w:rPr>
              <w:tab/>
              <w:t>:</w:t>
            </w:r>
          </w:p>
        </w:tc>
        <w:tc>
          <w:tcPr>
            <w:tcW w:w="6982" w:type="dxa"/>
            <w:gridSpan w:val="3"/>
          </w:tcPr>
          <w:p w14:paraId="48AFBA4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 (Yükselme Yeri)</w:t>
            </w:r>
          </w:p>
        </w:tc>
      </w:tr>
      <w:tr w:rsidR="00C27606" w:rsidRPr="00EA1467" w14:paraId="3FDB9F66" w14:textId="77777777" w:rsidTr="00FD7950">
        <w:tblPrEx>
          <w:tblCellMar>
            <w:left w:w="108" w:type="dxa"/>
            <w:right w:w="108" w:type="dxa"/>
          </w:tblCellMar>
          <w:tblLook w:val="04A0" w:firstRow="1" w:lastRow="0" w:firstColumn="1" w:lastColumn="0" w:noHBand="0" w:noVBand="1"/>
        </w:tblPrEx>
        <w:tc>
          <w:tcPr>
            <w:tcW w:w="2090" w:type="dxa"/>
            <w:gridSpan w:val="12"/>
          </w:tcPr>
          <w:p w14:paraId="5B149D5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40E582E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2B3482B7" w14:textId="77777777" w:rsidTr="00FD7950">
        <w:tblPrEx>
          <w:tblCellMar>
            <w:left w:w="108" w:type="dxa"/>
            <w:right w:w="108" w:type="dxa"/>
          </w:tblCellMar>
          <w:tblLook w:val="04A0" w:firstRow="1" w:lastRow="0" w:firstColumn="1" w:lastColumn="0" w:noHBand="0" w:noVBand="1"/>
        </w:tblPrEx>
        <w:tc>
          <w:tcPr>
            <w:tcW w:w="2090" w:type="dxa"/>
            <w:gridSpan w:val="12"/>
          </w:tcPr>
          <w:p w14:paraId="677EF0D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0BEA00F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16</w:t>
            </w:r>
            <w:r w:rsidR="00F45A50" w:rsidRPr="00EA1467">
              <w:rPr>
                <w:rFonts w:ascii="Times New Roman" w:hAnsi="Times New Roman" w:cs="Times New Roman"/>
                <w:sz w:val="24"/>
                <w:szCs w:val="24"/>
              </w:rPr>
              <w:t xml:space="preserve"> </w:t>
            </w:r>
            <w:r w:rsidR="00F45A50" w:rsidRPr="00EA1467">
              <w:rPr>
                <w:rFonts w:ascii="Times New Roman" w:hAnsi="Times New Roman" w:cs="Times New Roman"/>
                <w:snapToGrid w:val="0"/>
                <w:sz w:val="24"/>
                <w:szCs w:val="24"/>
              </w:rPr>
              <w:t>(47/2010 Sayılı Yasa Tahtında Barem 11)</w:t>
            </w:r>
          </w:p>
        </w:tc>
      </w:tr>
      <w:tr w:rsidR="00C27606" w:rsidRPr="00EA1467" w14:paraId="0FA31E5A" w14:textId="77777777" w:rsidTr="00FD7950">
        <w:tblPrEx>
          <w:tblCellMar>
            <w:left w:w="108" w:type="dxa"/>
            <w:right w:w="108" w:type="dxa"/>
          </w:tblCellMar>
          <w:tblLook w:val="04A0" w:firstRow="1" w:lastRow="0" w:firstColumn="1" w:lastColumn="0" w:noHBand="0" w:noVBand="1"/>
        </w:tblPrEx>
        <w:tc>
          <w:tcPr>
            <w:tcW w:w="2090" w:type="dxa"/>
            <w:gridSpan w:val="12"/>
          </w:tcPr>
          <w:p w14:paraId="18875EA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1C47F58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236AA014" w14:textId="77777777" w:rsidTr="00FD7950">
        <w:tblPrEx>
          <w:tblCellMar>
            <w:left w:w="108" w:type="dxa"/>
            <w:right w:w="108" w:type="dxa"/>
          </w:tblCellMar>
          <w:tblLook w:val="04A0" w:firstRow="1" w:lastRow="0" w:firstColumn="1" w:lastColumn="0" w:noHBand="0" w:noVBand="1"/>
        </w:tblPrEx>
        <w:tc>
          <w:tcPr>
            <w:tcW w:w="500" w:type="dxa"/>
          </w:tcPr>
          <w:p w14:paraId="7FD0222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6EBB52F6"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36683B" w:rsidRPr="00EA1467" w14:paraId="73F9A710" w14:textId="77777777" w:rsidTr="00FD7950">
        <w:tblPrEx>
          <w:tblCellMar>
            <w:left w:w="108" w:type="dxa"/>
            <w:right w:w="108" w:type="dxa"/>
          </w:tblCellMar>
          <w:tblLook w:val="04A0" w:firstRow="1" w:lastRow="0" w:firstColumn="1" w:lastColumn="0" w:noHBand="0" w:noVBand="1"/>
        </w:tblPrEx>
        <w:tc>
          <w:tcPr>
            <w:tcW w:w="500" w:type="dxa"/>
          </w:tcPr>
          <w:p w14:paraId="4C8BEAB8"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EB86B50"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7F5B2E39" w14:textId="77777777" w:rsidTr="00FD7950">
        <w:tblPrEx>
          <w:tblCellMar>
            <w:left w:w="108" w:type="dxa"/>
            <w:right w:w="108" w:type="dxa"/>
          </w:tblCellMar>
          <w:tblLook w:val="04A0" w:firstRow="1" w:lastRow="0" w:firstColumn="1" w:lastColumn="0" w:noHBand="0" w:noVBand="1"/>
        </w:tblPrEx>
        <w:tc>
          <w:tcPr>
            <w:tcW w:w="500" w:type="dxa"/>
          </w:tcPr>
          <w:p w14:paraId="4B8B0A3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01303E5"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48938F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6E0656BB" w14:textId="77777777" w:rsidTr="00FD7950">
        <w:tblPrEx>
          <w:tblCellMar>
            <w:left w:w="108" w:type="dxa"/>
            <w:right w:w="108" w:type="dxa"/>
          </w:tblCellMar>
          <w:tblLook w:val="04A0" w:firstRow="1" w:lastRow="0" w:firstColumn="1" w:lastColumn="0" w:noHBand="0" w:noVBand="1"/>
        </w:tblPrEx>
        <w:tc>
          <w:tcPr>
            <w:tcW w:w="500" w:type="dxa"/>
          </w:tcPr>
          <w:p w14:paraId="6809406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5F7DD39"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0EEA39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75CCAD0E" w14:textId="77777777" w:rsidTr="00FD7950">
        <w:tblPrEx>
          <w:tblCellMar>
            <w:left w:w="108" w:type="dxa"/>
            <w:right w:w="108" w:type="dxa"/>
          </w:tblCellMar>
          <w:tblLook w:val="04A0" w:firstRow="1" w:lastRow="0" w:firstColumn="1" w:lastColumn="0" w:noHBand="0" w:noVBand="1"/>
        </w:tblPrEx>
        <w:tc>
          <w:tcPr>
            <w:tcW w:w="500" w:type="dxa"/>
          </w:tcPr>
          <w:p w14:paraId="043A285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62A545E"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0F36DE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1286F6CF" w14:textId="77777777" w:rsidTr="00FD7950">
        <w:tblPrEx>
          <w:tblCellMar>
            <w:left w:w="108" w:type="dxa"/>
            <w:right w:w="108" w:type="dxa"/>
          </w:tblCellMar>
          <w:tblLook w:val="04A0" w:firstRow="1" w:lastRow="0" w:firstColumn="1" w:lastColumn="0" w:noHBand="0" w:noVBand="1"/>
        </w:tblPrEx>
        <w:tc>
          <w:tcPr>
            <w:tcW w:w="500" w:type="dxa"/>
          </w:tcPr>
          <w:p w14:paraId="4817E66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7EDC71E"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7FCA65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07EF7CB5" w14:textId="77777777" w:rsidTr="00FD7950">
        <w:tblPrEx>
          <w:tblCellMar>
            <w:left w:w="108" w:type="dxa"/>
            <w:right w:w="108" w:type="dxa"/>
          </w:tblCellMar>
          <w:tblLook w:val="04A0" w:firstRow="1" w:lastRow="0" w:firstColumn="1" w:lastColumn="0" w:noHBand="0" w:noVBand="1"/>
        </w:tblPrEx>
        <w:tc>
          <w:tcPr>
            <w:tcW w:w="500" w:type="dxa"/>
          </w:tcPr>
          <w:p w14:paraId="5EB71F7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23E0D64"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19478E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Görevlerinin yerine getirilmesinden amirlerine karşı sorumludur; </w:t>
            </w:r>
          </w:p>
        </w:tc>
      </w:tr>
      <w:tr w:rsidR="00C27606" w:rsidRPr="00EA1467" w14:paraId="789E74BF" w14:textId="77777777" w:rsidTr="00FD7950">
        <w:tblPrEx>
          <w:tblCellMar>
            <w:left w:w="108" w:type="dxa"/>
            <w:right w:w="108" w:type="dxa"/>
          </w:tblCellMar>
          <w:tblLook w:val="04A0" w:firstRow="1" w:lastRow="0" w:firstColumn="1" w:lastColumn="0" w:noHBand="0" w:noVBand="1"/>
        </w:tblPrEx>
        <w:tc>
          <w:tcPr>
            <w:tcW w:w="500" w:type="dxa"/>
          </w:tcPr>
          <w:p w14:paraId="098FDB1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ED59337"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27DA13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Emrindeki personelin verimli çalışmasını sağlar ve personelini eğitir; ve</w:t>
            </w:r>
          </w:p>
        </w:tc>
      </w:tr>
      <w:tr w:rsidR="00C27606" w:rsidRPr="00EA1467" w14:paraId="6293EDDD" w14:textId="77777777" w:rsidTr="00FD7950">
        <w:tblPrEx>
          <w:tblCellMar>
            <w:left w:w="108" w:type="dxa"/>
            <w:right w:w="108" w:type="dxa"/>
          </w:tblCellMar>
          <w:tblLook w:val="04A0" w:firstRow="1" w:lastRow="0" w:firstColumn="1" w:lastColumn="0" w:noHBand="0" w:noVBand="1"/>
        </w:tblPrEx>
        <w:tc>
          <w:tcPr>
            <w:tcW w:w="500" w:type="dxa"/>
          </w:tcPr>
          <w:p w14:paraId="71F1C54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32B66B3" w14:textId="77777777" w:rsidR="00C27606" w:rsidRPr="00EA1467" w:rsidRDefault="00C27606" w:rsidP="00877CEB">
            <w:pPr>
              <w:numPr>
                <w:ilvl w:val="0"/>
                <w:numId w:val="1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30FDCB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531772BA" w14:textId="77777777" w:rsidTr="00FD7950">
        <w:tblPrEx>
          <w:tblCellMar>
            <w:left w:w="108" w:type="dxa"/>
            <w:right w:w="108" w:type="dxa"/>
          </w:tblCellMar>
          <w:tblLook w:val="04A0" w:firstRow="1" w:lastRow="0" w:firstColumn="1" w:lastColumn="0" w:noHBand="0" w:noVBand="1"/>
        </w:tblPrEx>
        <w:tc>
          <w:tcPr>
            <w:tcW w:w="500" w:type="dxa"/>
          </w:tcPr>
          <w:p w14:paraId="601921C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3F30ED96"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499254DC" w14:textId="77777777" w:rsidTr="00FD7950">
        <w:tblPrEx>
          <w:tblCellMar>
            <w:left w:w="108" w:type="dxa"/>
            <w:right w:w="108" w:type="dxa"/>
          </w:tblCellMar>
          <w:tblLook w:val="04A0" w:firstRow="1" w:lastRow="0" w:firstColumn="1" w:lastColumn="0" w:noHBand="0" w:noVBand="1"/>
        </w:tblPrEx>
        <w:tc>
          <w:tcPr>
            <w:tcW w:w="500" w:type="dxa"/>
          </w:tcPr>
          <w:p w14:paraId="45991E3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1E29EDBE"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36683B" w:rsidRPr="00EA1467" w14:paraId="78F0D0AA" w14:textId="77777777" w:rsidTr="00FD7950">
        <w:tblPrEx>
          <w:tblCellMar>
            <w:left w:w="108" w:type="dxa"/>
            <w:right w:w="108" w:type="dxa"/>
          </w:tblCellMar>
          <w:tblLook w:val="04A0" w:firstRow="1" w:lastRow="0" w:firstColumn="1" w:lastColumn="0" w:noHBand="0" w:noVBand="1"/>
        </w:tblPrEx>
        <w:tc>
          <w:tcPr>
            <w:tcW w:w="500" w:type="dxa"/>
          </w:tcPr>
          <w:p w14:paraId="0DCE56AA"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3FDF69F6"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61EFDA24" w14:textId="77777777" w:rsidTr="00FD7950">
        <w:tblPrEx>
          <w:tblCellMar>
            <w:left w:w="108" w:type="dxa"/>
            <w:right w:w="108" w:type="dxa"/>
          </w:tblCellMar>
          <w:tblLook w:val="04A0" w:firstRow="1" w:lastRow="0" w:firstColumn="1" w:lastColumn="0" w:noHBand="0" w:noVBand="1"/>
        </w:tblPrEx>
        <w:tc>
          <w:tcPr>
            <w:tcW w:w="500" w:type="dxa"/>
          </w:tcPr>
          <w:p w14:paraId="498202D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BB3E054" w14:textId="77777777" w:rsidR="00C27606" w:rsidRPr="00EA1467" w:rsidRDefault="00C27606" w:rsidP="00877CEB">
            <w:pPr>
              <w:numPr>
                <w:ilvl w:val="0"/>
                <w:numId w:val="1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EB1B16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yüksek okulun Bilgisayar Mühendisliği veya Bilgi İşleme yakın bölümlerinden (Matematik, Elektronik Bilgi İşlem, Elektronik ve Haberleşme Mühendisliği gibi) birini bitirmiş olmak ve en az üç yüksek düzeyli bilgisayar programlama lisanı bilmek;</w:t>
            </w:r>
          </w:p>
        </w:tc>
      </w:tr>
      <w:tr w:rsidR="00C27606" w:rsidRPr="00EA1467" w14:paraId="08DCBCE5" w14:textId="77777777" w:rsidTr="00FD7950">
        <w:tblPrEx>
          <w:tblCellMar>
            <w:left w:w="108" w:type="dxa"/>
            <w:right w:w="108" w:type="dxa"/>
          </w:tblCellMar>
          <w:tblLook w:val="04A0" w:firstRow="1" w:lastRow="0" w:firstColumn="1" w:lastColumn="0" w:noHBand="0" w:noVBand="1"/>
        </w:tblPrEx>
        <w:tc>
          <w:tcPr>
            <w:tcW w:w="500" w:type="dxa"/>
          </w:tcPr>
          <w:p w14:paraId="49907E7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475101A3" w14:textId="77777777" w:rsidR="00C27606" w:rsidRPr="00EA1467" w:rsidRDefault="00C27606" w:rsidP="00877CEB">
            <w:pPr>
              <w:numPr>
                <w:ilvl w:val="0"/>
                <w:numId w:val="1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9B8929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203738C4" w14:textId="77777777" w:rsidTr="00FD7950">
        <w:tblPrEx>
          <w:tblCellMar>
            <w:left w:w="108" w:type="dxa"/>
            <w:right w:w="108" w:type="dxa"/>
          </w:tblCellMar>
          <w:tblLook w:val="04A0" w:firstRow="1" w:lastRow="0" w:firstColumn="1" w:lastColumn="0" w:noHBand="0" w:noVBand="1"/>
        </w:tblPrEx>
        <w:tc>
          <w:tcPr>
            <w:tcW w:w="500" w:type="dxa"/>
          </w:tcPr>
          <w:p w14:paraId="1747515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60860A2" w14:textId="77777777" w:rsidR="00C27606" w:rsidRPr="00EA1467" w:rsidRDefault="00C27606" w:rsidP="00877CEB">
            <w:pPr>
              <w:numPr>
                <w:ilvl w:val="0"/>
                <w:numId w:val="1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2A6FDB2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20BBB03F" w14:textId="77777777" w:rsidTr="00FD7950">
        <w:tblPrEx>
          <w:tblCellMar>
            <w:left w:w="108" w:type="dxa"/>
            <w:right w:w="108" w:type="dxa"/>
          </w:tblCellMar>
          <w:tblLook w:val="04A0" w:firstRow="1" w:lastRow="0" w:firstColumn="1" w:lastColumn="0" w:noHBand="0" w:noVBand="1"/>
        </w:tblPrEx>
        <w:tc>
          <w:tcPr>
            <w:tcW w:w="500" w:type="dxa"/>
          </w:tcPr>
          <w:p w14:paraId="018989A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4719179" w14:textId="77777777" w:rsidR="00C27606" w:rsidRPr="00EA1467" w:rsidRDefault="00C27606" w:rsidP="00877CEB">
            <w:pPr>
              <w:numPr>
                <w:ilvl w:val="0"/>
                <w:numId w:val="1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3E69A5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6A82E429" w14:textId="77777777" w:rsidTr="00FD7950">
        <w:tblPrEx>
          <w:tblCellMar>
            <w:left w:w="108" w:type="dxa"/>
            <w:right w:w="108" w:type="dxa"/>
          </w:tblCellMar>
          <w:tblLook w:val="04A0" w:firstRow="1" w:lastRow="0" w:firstColumn="1" w:lastColumn="0" w:noHBand="0" w:noVBand="1"/>
        </w:tblPrEx>
        <w:tc>
          <w:tcPr>
            <w:tcW w:w="500" w:type="dxa"/>
          </w:tcPr>
          <w:p w14:paraId="5B65185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0635E9A" w14:textId="77777777" w:rsidR="00C27606" w:rsidRPr="00EA1467" w:rsidRDefault="00C27606" w:rsidP="00877CEB">
            <w:pPr>
              <w:numPr>
                <w:ilvl w:val="0"/>
                <w:numId w:val="1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F311F1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F45A50" w:rsidRPr="00EA1467" w14:paraId="284258F6" w14:textId="77777777" w:rsidTr="00FD7950">
        <w:tblPrEx>
          <w:tblCellMar>
            <w:left w:w="108" w:type="dxa"/>
            <w:right w:w="108" w:type="dxa"/>
          </w:tblCellMar>
          <w:tblLook w:val="04A0" w:firstRow="1" w:lastRow="0" w:firstColumn="1" w:lastColumn="0" w:noHBand="0" w:noVBand="1"/>
        </w:tblPrEx>
        <w:tc>
          <w:tcPr>
            <w:tcW w:w="500" w:type="dxa"/>
          </w:tcPr>
          <w:p w14:paraId="3A77F02E" w14:textId="77777777" w:rsidR="00F45A50" w:rsidRPr="00EA1467" w:rsidRDefault="00F45A50"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645F525" w14:textId="77777777" w:rsidR="00F45A50" w:rsidRPr="00EA1467" w:rsidRDefault="00F45A50"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4DA5D83" w14:textId="77777777" w:rsidR="00F45A50" w:rsidRPr="00EA1467" w:rsidRDefault="00F45A50" w:rsidP="00877CEB">
            <w:pPr>
              <w:spacing w:after="0" w:line="240" w:lineRule="auto"/>
              <w:jc w:val="both"/>
              <w:rPr>
                <w:rFonts w:ascii="Times New Roman" w:hAnsi="Times New Roman" w:cs="Times New Roman"/>
                <w:sz w:val="24"/>
                <w:szCs w:val="24"/>
              </w:rPr>
            </w:pPr>
          </w:p>
        </w:tc>
      </w:tr>
      <w:tr w:rsidR="00C27606" w:rsidRPr="00EA1467" w14:paraId="7B46594E" w14:textId="77777777" w:rsidTr="00F45A50">
        <w:tblPrEx>
          <w:tblCellMar>
            <w:left w:w="108" w:type="dxa"/>
            <w:right w:w="108" w:type="dxa"/>
          </w:tblCellMar>
          <w:tblLook w:val="04A0" w:firstRow="1" w:lastRow="0" w:firstColumn="1" w:lastColumn="0" w:noHBand="0" w:noVBand="1"/>
        </w:tblPrEx>
        <w:tc>
          <w:tcPr>
            <w:tcW w:w="9072" w:type="dxa"/>
            <w:gridSpan w:val="15"/>
          </w:tcPr>
          <w:p w14:paraId="145B9E33"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ANALİST PROGRAMCI KADROSU</w:t>
            </w:r>
          </w:p>
          <w:p w14:paraId="19D0D349"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3B2DB348" w14:textId="77777777" w:rsidTr="00F45A50">
        <w:tblPrEx>
          <w:tblCellMar>
            <w:left w:w="108" w:type="dxa"/>
            <w:right w:w="108" w:type="dxa"/>
          </w:tblCellMar>
          <w:tblLook w:val="04A0" w:firstRow="1" w:lastRow="0" w:firstColumn="1" w:lastColumn="0" w:noHBand="0" w:noVBand="1"/>
        </w:tblPrEx>
        <w:tc>
          <w:tcPr>
            <w:tcW w:w="9072" w:type="dxa"/>
            <w:gridSpan w:val="15"/>
          </w:tcPr>
          <w:p w14:paraId="54DCF19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5C6CE269" w14:textId="77777777" w:rsidTr="00F45A50">
        <w:tblPrEx>
          <w:tblCellMar>
            <w:left w:w="108" w:type="dxa"/>
            <w:right w:w="108" w:type="dxa"/>
          </w:tblCellMar>
          <w:tblLook w:val="04A0" w:firstRow="1" w:lastRow="0" w:firstColumn="1" w:lastColumn="0" w:noHBand="0" w:noVBand="1"/>
        </w:tblPrEx>
        <w:tc>
          <w:tcPr>
            <w:tcW w:w="2110" w:type="dxa"/>
            <w:gridSpan w:val="13"/>
          </w:tcPr>
          <w:p w14:paraId="6343A12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62" w:type="dxa"/>
            <w:gridSpan w:val="2"/>
          </w:tcPr>
          <w:p w14:paraId="348B3B4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Analist Programcı</w:t>
            </w:r>
          </w:p>
        </w:tc>
      </w:tr>
      <w:tr w:rsidR="00C27606" w:rsidRPr="00EA1467" w14:paraId="60924A55" w14:textId="77777777" w:rsidTr="00F45A50">
        <w:tblPrEx>
          <w:tblCellMar>
            <w:left w:w="108" w:type="dxa"/>
            <w:right w:w="108" w:type="dxa"/>
          </w:tblCellMar>
          <w:tblLook w:val="04A0" w:firstRow="1" w:lastRow="0" w:firstColumn="1" w:lastColumn="0" w:noHBand="0" w:noVBand="1"/>
        </w:tblPrEx>
        <w:tc>
          <w:tcPr>
            <w:tcW w:w="2110" w:type="dxa"/>
            <w:gridSpan w:val="13"/>
          </w:tcPr>
          <w:p w14:paraId="5836C00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62" w:type="dxa"/>
            <w:gridSpan w:val="2"/>
          </w:tcPr>
          <w:p w14:paraId="47714C8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r>
      <w:tr w:rsidR="00C27606" w:rsidRPr="00EA1467" w14:paraId="4FFDDF47" w14:textId="77777777" w:rsidTr="00F45A50">
        <w:tblPrEx>
          <w:tblCellMar>
            <w:left w:w="108" w:type="dxa"/>
            <w:right w:w="108" w:type="dxa"/>
          </w:tblCellMar>
          <w:tblLook w:val="04A0" w:firstRow="1" w:lastRow="0" w:firstColumn="1" w:lastColumn="0" w:noHBand="0" w:noVBand="1"/>
        </w:tblPrEx>
        <w:tc>
          <w:tcPr>
            <w:tcW w:w="2110" w:type="dxa"/>
            <w:gridSpan w:val="13"/>
          </w:tcPr>
          <w:p w14:paraId="673A96E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62" w:type="dxa"/>
            <w:gridSpan w:val="2"/>
          </w:tcPr>
          <w:p w14:paraId="4DBC686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 (Yükselme Yeri)</w:t>
            </w:r>
          </w:p>
        </w:tc>
      </w:tr>
      <w:tr w:rsidR="00C27606" w:rsidRPr="00EA1467" w14:paraId="1D302AA5" w14:textId="77777777" w:rsidTr="00F45A50">
        <w:tblPrEx>
          <w:tblCellMar>
            <w:left w:w="108" w:type="dxa"/>
            <w:right w:w="108" w:type="dxa"/>
          </w:tblCellMar>
          <w:tblLook w:val="04A0" w:firstRow="1" w:lastRow="0" w:firstColumn="1" w:lastColumn="0" w:noHBand="0" w:noVBand="1"/>
        </w:tblPrEx>
        <w:tc>
          <w:tcPr>
            <w:tcW w:w="2110" w:type="dxa"/>
            <w:gridSpan w:val="13"/>
          </w:tcPr>
          <w:p w14:paraId="596B98E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62" w:type="dxa"/>
            <w:gridSpan w:val="2"/>
          </w:tcPr>
          <w:p w14:paraId="0FD5EEA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49E1B0AB" w14:textId="77777777" w:rsidTr="00F45A50">
        <w:tblPrEx>
          <w:tblCellMar>
            <w:left w:w="108" w:type="dxa"/>
            <w:right w:w="108" w:type="dxa"/>
          </w:tblCellMar>
          <w:tblLook w:val="04A0" w:firstRow="1" w:lastRow="0" w:firstColumn="1" w:lastColumn="0" w:noHBand="0" w:noVBand="1"/>
        </w:tblPrEx>
        <w:tc>
          <w:tcPr>
            <w:tcW w:w="2110" w:type="dxa"/>
            <w:gridSpan w:val="13"/>
          </w:tcPr>
          <w:p w14:paraId="5BE0D07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62" w:type="dxa"/>
            <w:gridSpan w:val="2"/>
          </w:tcPr>
          <w:p w14:paraId="5AAA1482" w14:textId="77777777" w:rsidR="00C27606" w:rsidRPr="00EA1467" w:rsidRDefault="004F29B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13,14,</w:t>
            </w:r>
            <w:r w:rsidR="00C27606" w:rsidRPr="00EA1467">
              <w:rPr>
                <w:rFonts w:ascii="Times New Roman" w:hAnsi="Times New Roman" w:cs="Times New Roman"/>
                <w:sz w:val="24"/>
                <w:szCs w:val="24"/>
              </w:rPr>
              <w:t>15</w:t>
            </w:r>
            <w:r w:rsidR="00BB0176" w:rsidRPr="00EA1467">
              <w:rPr>
                <w:rFonts w:ascii="Times New Roman" w:hAnsi="Times New Roman" w:cs="Times New Roman"/>
                <w:sz w:val="24"/>
                <w:szCs w:val="24"/>
              </w:rPr>
              <w:t xml:space="preserve"> </w:t>
            </w:r>
            <w:r w:rsidR="00A43D6A" w:rsidRPr="00EA1467">
              <w:rPr>
                <w:rFonts w:ascii="Times New Roman" w:hAnsi="Times New Roman" w:cs="Times New Roman"/>
                <w:snapToGrid w:val="0"/>
                <w:sz w:val="24"/>
                <w:szCs w:val="24"/>
              </w:rPr>
              <w:t>(47/2010 Sayılı Yasa Tahtında Barem 10)</w:t>
            </w:r>
          </w:p>
        </w:tc>
      </w:tr>
      <w:tr w:rsidR="00C27606" w:rsidRPr="00EA1467" w14:paraId="0B1430CF" w14:textId="77777777" w:rsidTr="00F45A50">
        <w:tblPrEx>
          <w:tblCellMar>
            <w:left w:w="108" w:type="dxa"/>
            <w:right w:w="108" w:type="dxa"/>
          </w:tblCellMar>
          <w:tblLook w:val="04A0" w:firstRow="1" w:lastRow="0" w:firstColumn="1" w:lastColumn="0" w:noHBand="0" w:noVBand="1"/>
        </w:tblPrEx>
        <w:tc>
          <w:tcPr>
            <w:tcW w:w="2110" w:type="dxa"/>
            <w:gridSpan w:val="13"/>
          </w:tcPr>
          <w:p w14:paraId="72436A1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62" w:type="dxa"/>
            <w:gridSpan w:val="2"/>
          </w:tcPr>
          <w:p w14:paraId="1F4A93C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33963B90" w14:textId="77777777" w:rsidTr="00F45A50">
        <w:tblPrEx>
          <w:tblCellMar>
            <w:left w:w="108" w:type="dxa"/>
            <w:right w:w="108" w:type="dxa"/>
          </w:tblCellMar>
          <w:tblLook w:val="04A0" w:firstRow="1" w:lastRow="0" w:firstColumn="1" w:lastColumn="0" w:noHBand="0" w:noVBand="1"/>
        </w:tblPrEx>
        <w:tc>
          <w:tcPr>
            <w:tcW w:w="513" w:type="dxa"/>
            <w:gridSpan w:val="2"/>
          </w:tcPr>
          <w:p w14:paraId="20A11DD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59" w:type="dxa"/>
            <w:gridSpan w:val="13"/>
          </w:tcPr>
          <w:p w14:paraId="60017945" w14:textId="77777777" w:rsidR="00C27606" w:rsidRPr="00EA1467" w:rsidRDefault="00C27606" w:rsidP="00877CEB">
            <w:pPr>
              <w:spacing w:after="0" w:line="240" w:lineRule="auto"/>
              <w:rPr>
                <w:rFonts w:ascii="Times New Roman" w:hAnsi="Times New Roman" w:cs="Times New Roman"/>
                <w:bCs/>
                <w:snapToGrid w:val="0"/>
                <w:sz w:val="24"/>
                <w:szCs w:val="24"/>
              </w:rPr>
            </w:pPr>
            <w:r w:rsidRPr="00EA1467">
              <w:rPr>
                <w:rFonts w:ascii="Times New Roman" w:hAnsi="Times New Roman" w:cs="Times New Roman"/>
                <w:sz w:val="24"/>
                <w:szCs w:val="24"/>
              </w:rPr>
              <w:t>GÖREV, YETKİ VE SORUMLULUKLARI:</w:t>
            </w:r>
          </w:p>
        </w:tc>
      </w:tr>
      <w:tr w:rsidR="0036683B" w:rsidRPr="00EA1467" w14:paraId="7D17C3BA" w14:textId="77777777" w:rsidTr="00F45A50">
        <w:tblPrEx>
          <w:tblCellMar>
            <w:left w:w="108" w:type="dxa"/>
            <w:right w:w="108" w:type="dxa"/>
          </w:tblCellMar>
          <w:tblLook w:val="04A0" w:firstRow="1" w:lastRow="0" w:firstColumn="1" w:lastColumn="0" w:noHBand="0" w:noVBand="1"/>
        </w:tblPrEx>
        <w:tc>
          <w:tcPr>
            <w:tcW w:w="513" w:type="dxa"/>
            <w:gridSpan w:val="2"/>
          </w:tcPr>
          <w:p w14:paraId="2577C194"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7E4A226E"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3538D24F" w14:textId="77777777" w:rsidTr="00F45A50">
        <w:tblPrEx>
          <w:tblCellMar>
            <w:left w:w="108" w:type="dxa"/>
            <w:right w:w="108" w:type="dxa"/>
          </w:tblCellMar>
          <w:tblLook w:val="04A0" w:firstRow="1" w:lastRow="0" w:firstColumn="1" w:lastColumn="0" w:noHBand="0" w:noVBand="1"/>
        </w:tblPrEx>
        <w:tc>
          <w:tcPr>
            <w:tcW w:w="513" w:type="dxa"/>
            <w:gridSpan w:val="2"/>
          </w:tcPr>
          <w:p w14:paraId="13BCBAD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A57D4B1"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687724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1E357FA7" w14:textId="77777777" w:rsidTr="00F45A50">
        <w:tblPrEx>
          <w:tblCellMar>
            <w:left w:w="108" w:type="dxa"/>
            <w:right w:w="108" w:type="dxa"/>
          </w:tblCellMar>
          <w:tblLook w:val="04A0" w:firstRow="1" w:lastRow="0" w:firstColumn="1" w:lastColumn="0" w:noHBand="0" w:noVBand="1"/>
        </w:tblPrEx>
        <w:tc>
          <w:tcPr>
            <w:tcW w:w="513" w:type="dxa"/>
            <w:gridSpan w:val="2"/>
          </w:tcPr>
          <w:p w14:paraId="5FE8EE7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61186A1"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9668CD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4781901B" w14:textId="77777777" w:rsidTr="00F45A50">
        <w:tblPrEx>
          <w:tblCellMar>
            <w:left w:w="108" w:type="dxa"/>
            <w:right w:w="108" w:type="dxa"/>
          </w:tblCellMar>
          <w:tblLook w:val="04A0" w:firstRow="1" w:lastRow="0" w:firstColumn="1" w:lastColumn="0" w:noHBand="0" w:noVBand="1"/>
        </w:tblPrEx>
        <w:tc>
          <w:tcPr>
            <w:tcW w:w="513" w:type="dxa"/>
            <w:gridSpan w:val="2"/>
          </w:tcPr>
          <w:p w14:paraId="056EECF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B852AD4"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EC8C6D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5FB24337" w14:textId="77777777" w:rsidTr="00F45A50">
        <w:tblPrEx>
          <w:tblCellMar>
            <w:left w:w="108" w:type="dxa"/>
            <w:right w:w="108" w:type="dxa"/>
          </w:tblCellMar>
          <w:tblLook w:val="04A0" w:firstRow="1" w:lastRow="0" w:firstColumn="1" w:lastColumn="0" w:noHBand="0" w:noVBand="1"/>
        </w:tblPrEx>
        <w:tc>
          <w:tcPr>
            <w:tcW w:w="513" w:type="dxa"/>
            <w:gridSpan w:val="2"/>
          </w:tcPr>
          <w:p w14:paraId="50823FC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2FD50185"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19A8117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2170FEA5" w14:textId="77777777" w:rsidTr="00F45A50">
        <w:tblPrEx>
          <w:tblCellMar>
            <w:left w:w="108" w:type="dxa"/>
            <w:right w:w="108" w:type="dxa"/>
          </w:tblCellMar>
          <w:tblLook w:val="04A0" w:firstRow="1" w:lastRow="0" w:firstColumn="1" w:lastColumn="0" w:noHBand="0" w:noVBand="1"/>
        </w:tblPrEx>
        <w:tc>
          <w:tcPr>
            <w:tcW w:w="513" w:type="dxa"/>
            <w:gridSpan w:val="2"/>
          </w:tcPr>
          <w:p w14:paraId="54C9780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500ED00E"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3507A4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Görevlerinin yerine getirilmesinden amirlerine karşı sorumludur; </w:t>
            </w:r>
          </w:p>
        </w:tc>
      </w:tr>
      <w:tr w:rsidR="00C27606" w:rsidRPr="00EA1467" w14:paraId="1331282D" w14:textId="77777777" w:rsidTr="00F45A50">
        <w:tblPrEx>
          <w:tblCellMar>
            <w:left w:w="108" w:type="dxa"/>
            <w:right w:w="108" w:type="dxa"/>
          </w:tblCellMar>
          <w:tblLook w:val="04A0" w:firstRow="1" w:lastRow="0" w:firstColumn="1" w:lastColumn="0" w:noHBand="0" w:noVBand="1"/>
        </w:tblPrEx>
        <w:tc>
          <w:tcPr>
            <w:tcW w:w="513" w:type="dxa"/>
            <w:gridSpan w:val="2"/>
          </w:tcPr>
          <w:p w14:paraId="06E5C08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717EAE9"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B9BCDC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Emrindeki personelin verimli çalışmasını sağlar ve personelini eğitir; ve</w:t>
            </w:r>
          </w:p>
        </w:tc>
      </w:tr>
      <w:tr w:rsidR="00C27606" w:rsidRPr="00EA1467" w14:paraId="755D1FB9" w14:textId="77777777" w:rsidTr="00F45A50">
        <w:tblPrEx>
          <w:tblCellMar>
            <w:left w:w="108" w:type="dxa"/>
            <w:right w:w="108" w:type="dxa"/>
          </w:tblCellMar>
          <w:tblLook w:val="04A0" w:firstRow="1" w:lastRow="0" w:firstColumn="1" w:lastColumn="0" w:noHBand="0" w:noVBand="1"/>
        </w:tblPrEx>
        <w:tc>
          <w:tcPr>
            <w:tcW w:w="513" w:type="dxa"/>
            <w:gridSpan w:val="2"/>
          </w:tcPr>
          <w:p w14:paraId="5FDF0FA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B675FB2" w14:textId="77777777" w:rsidR="00C27606" w:rsidRPr="00EA1467" w:rsidRDefault="00C27606" w:rsidP="00877CEB">
            <w:pPr>
              <w:numPr>
                <w:ilvl w:val="0"/>
                <w:numId w:val="1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17CED8B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0AD00A8B" w14:textId="77777777" w:rsidTr="00F45A50">
        <w:tblPrEx>
          <w:tblCellMar>
            <w:left w:w="108" w:type="dxa"/>
            <w:right w:w="108" w:type="dxa"/>
          </w:tblCellMar>
          <w:tblLook w:val="04A0" w:firstRow="1" w:lastRow="0" w:firstColumn="1" w:lastColumn="0" w:noHBand="0" w:noVBand="1"/>
        </w:tblPrEx>
        <w:tc>
          <w:tcPr>
            <w:tcW w:w="513" w:type="dxa"/>
            <w:gridSpan w:val="2"/>
          </w:tcPr>
          <w:p w14:paraId="1096F95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0AE83F46"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47BFB5C9" w14:textId="77777777" w:rsidTr="00F45A50">
        <w:tblPrEx>
          <w:tblCellMar>
            <w:left w:w="108" w:type="dxa"/>
            <w:right w:w="108" w:type="dxa"/>
          </w:tblCellMar>
          <w:tblLook w:val="04A0" w:firstRow="1" w:lastRow="0" w:firstColumn="1" w:lastColumn="0" w:noHBand="0" w:noVBand="1"/>
        </w:tblPrEx>
        <w:tc>
          <w:tcPr>
            <w:tcW w:w="513" w:type="dxa"/>
            <w:gridSpan w:val="2"/>
          </w:tcPr>
          <w:p w14:paraId="6A312D1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lastRenderedPageBreak/>
              <w:t>II.</w:t>
            </w:r>
          </w:p>
        </w:tc>
        <w:tc>
          <w:tcPr>
            <w:tcW w:w="8559" w:type="dxa"/>
            <w:gridSpan w:val="13"/>
          </w:tcPr>
          <w:p w14:paraId="7B9CC1B2"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36683B" w:rsidRPr="00EA1467" w14:paraId="56FE107C" w14:textId="77777777" w:rsidTr="00F45A50">
        <w:tblPrEx>
          <w:tblCellMar>
            <w:left w:w="108" w:type="dxa"/>
            <w:right w:w="108" w:type="dxa"/>
          </w:tblCellMar>
          <w:tblLook w:val="04A0" w:firstRow="1" w:lastRow="0" w:firstColumn="1" w:lastColumn="0" w:noHBand="0" w:noVBand="1"/>
        </w:tblPrEx>
        <w:tc>
          <w:tcPr>
            <w:tcW w:w="513" w:type="dxa"/>
            <w:gridSpan w:val="2"/>
          </w:tcPr>
          <w:p w14:paraId="20ADBE0F"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4460F75A"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4FA5D753" w14:textId="77777777" w:rsidTr="00F45A50">
        <w:tblPrEx>
          <w:tblCellMar>
            <w:left w:w="108" w:type="dxa"/>
            <w:right w:w="108" w:type="dxa"/>
          </w:tblCellMar>
          <w:tblLook w:val="04A0" w:firstRow="1" w:lastRow="0" w:firstColumn="1" w:lastColumn="0" w:noHBand="0" w:noVBand="1"/>
        </w:tblPrEx>
        <w:tc>
          <w:tcPr>
            <w:tcW w:w="513" w:type="dxa"/>
            <w:gridSpan w:val="2"/>
          </w:tcPr>
          <w:p w14:paraId="6BCB484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709FABF8" w14:textId="77777777" w:rsidR="00C27606" w:rsidRPr="00EA1467" w:rsidRDefault="00C27606" w:rsidP="00877CEB">
            <w:pPr>
              <w:numPr>
                <w:ilvl w:val="0"/>
                <w:numId w:val="1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895388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yüksek okulun Bilgisayar Mühendisliği veya Bilgi İşleme yakın bölümlerinden (Matematik, Elektronik Bilgi İşlem, Elektronik ve Haberleşme Mühendisliği gibi) birini bitirmiş olmak ve en az üç yüksek düzeyli bilgisayar programlama lisanı bilmek;</w:t>
            </w:r>
          </w:p>
        </w:tc>
      </w:tr>
      <w:tr w:rsidR="00C27606" w:rsidRPr="00EA1467" w14:paraId="2C32ECB1" w14:textId="77777777" w:rsidTr="00F45A50">
        <w:tblPrEx>
          <w:tblCellMar>
            <w:left w:w="108" w:type="dxa"/>
            <w:right w:w="108" w:type="dxa"/>
          </w:tblCellMar>
          <w:tblLook w:val="04A0" w:firstRow="1" w:lastRow="0" w:firstColumn="1" w:lastColumn="0" w:noHBand="0" w:noVBand="1"/>
        </w:tblPrEx>
        <w:tc>
          <w:tcPr>
            <w:tcW w:w="513" w:type="dxa"/>
            <w:gridSpan w:val="2"/>
          </w:tcPr>
          <w:p w14:paraId="28426DE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77F468F" w14:textId="77777777" w:rsidR="00C27606" w:rsidRPr="00EA1467" w:rsidRDefault="00C27606" w:rsidP="00877CEB">
            <w:pPr>
              <w:numPr>
                <w:ilvl w:val="0"/>
                <w:numId w:val="1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8C2974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35D63A18" w14:textId="77777777" w:rsidTr="00F45A50">
        <w:tblPrEx>
          <w:tblCellMar>
            <w:left w:w="108" w:type="dxa"/>
            <w:right w:w="108" w:type="dxa"/>
          </w:tblCellMar>
          <w:tblLook w:val="04A0" w:firstRow="1" w:lastRow="0" w:firstColumn="1" w:lastColumn="0" w:noHBand="0" w:noVBand="1"/>
        </w:tblPrEx>
        <w:tc>
          <w:tcPr>
            <w:tcW w:w="513" w:type="dxa"/>
            <w:gridSpan w:val="2"/>
          </w:tcPr>
          <w:p w14:paraId="38AF10F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2F2B1605" w14:textId="77777777" w:rsidR="00C27606" w:rsidRPr="00EA1467" w:rsidRDefault="00C27606" w:rsidP="00877CEB">
            <w:pPr>
              <w:numPr>
                <w:ilvl w:val="0"/>
                <w:numId w:val="1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2F8976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2FDFD2B0" w14:textId="77777777" w:rsidTr="00F45A50">
        <w:tblPrEx>
          <w:tblCellMar>
            <w:left w:w="108" w:type="dxa"/>
            <w:right w:w="108" w:type="dxa"/>
          </w:tblCellMar>
          <w:tblLook w:val="04A0" w:firstRow="1" w:lastRow="0" w:firstColumn="1" w:lastColumn="0" w:noHBand="0" w:noVBand="1"/>
        </w:tblPrEx>
        <w:tc>
          <w:tcPr>
            <w:tcW w:w="513" w:type="dxa"/>
            <w:gridSpan w:val="2"/>
          </w:tcPr>
          <w:p w14:paraId="767F6A1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1168147" w14:textId="77777777" w:rsidR="00C27606" w:rsidRPr="00EA1467" w:rsidRDefault="00C27606" w:rsidP="00877CEB">
            <w:pPr>
              <w:numPr>
                <w:ilvl w:val="0"/>
                <w:numId w:val="1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76A30D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6296FF2F" w14:textId="77777777" w:rsidTr="00F45A50">
        <w:tblPrEx>
          <w:tblCellMar>
            <w:left w:w="108" w:type="dxa"/>
            <w:right w:w="108" w:type="dxa"/>
          </w:tblCellMar>
          <w:tblLook w:val="04A0" w:firstRow="1" w:lastRow="0" w:firstColumn="1" w:lastColumn="0" w:noHBand="0" w:noVBand="1"/>
        </w:tblPrEx>
        <w:tc>
          <w:tcPr>
            <w:tcW w:w="513" w:type="dxa"/>
            <w:gridSpan w:val="2"/>
          </w:tcPr>
          <w:p w14:paraId="38A2811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D3EBF9F" w14:textId="77777777" w:rsidR="00C27606" w:rsidRPr="00EA1467" w:rsidRDefault="00C27606" w:rsidP="00877CEB">
            <w:pPr>
              <w:numPr>
                <w:ilvl w:val="0"/>
                <w:numId w:val="1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7B4A0B0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A43D6A" w:rsidRPr="00EA1467" w14:paraId="5A3B147F" w14:textId="77777777" w:rsidTr="00F45A50">
        <w:tblPrEx>
          <w:tblCellMar>
            <w:left w:w="108" w:type="dxa"/>
            <w:right w:w="108" w:type="dxa"/>
          </w:tblCellMar>
          <w:tblLook w:val="04A0" w:firstRow="1" w:lastRow="0" w:firstColumn="1" w:lastColumn="0" w:noHBand="0" w:noVBand="1"/>
        </w:tblPrEx>
        <w:tc>
          <w:tcPr>
            <w:tcW w:w="513" w:type="dxa"/>
            <w:gridSpan w:val="2"/>
          </w:tcPr>
          <w:p w14:paraId="55C8ABE1" w14:textId="77777777" w:rsidR="00A43D6A" w:rsidRPr="00EA1467" w:rsidRDefault="00A43D6A"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E76AF9B" w14:textId="77777777" w:rsidR="00A43D6A" w:rsidRPr="00EA1467" w:rsidRDefault="00A43D6A"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7A3B911E" w14:textId="77777777" w:rsidR="00A43D6A" w:rsidRPr="00EA1467" w:rsidRDefault="00A43D6A" w:rsidP="00877CEB">
            <w:pPr>
              <w:spacing w:after="0" w:line="240" w:lineRule="auto"/>
              <w:jc w:val="both"/>
              <w:rPr>
                <w:rFonts w:ascii="Times New Roman" w:hAnsi="Times New Roman" w:cs="Times New Roman"/>
                <w:sz w:val="24"/>
                <w:szCs w:val="24"/>
              </w:rPr>
            </w:pPr>
          </w:p>
        </w:tc>
      </w:tr>
      <w:tr w:rsidR="00C27606" w:rsidRPr="00EA1467" w14:paraId="5650B83C" w14:textId="77777777" w:rsidTr="00F45A50">
        <w:tblPrEx>
          <w:tblCellMar>
            <w:left w:w="108" w:type="dxa"/>
            <w:right w:w="108" w:type="dxa"/>
          </w:tblCellMar>
          <w:tblLook w:val="04A0" w:firstRow="1" w:lastRow="0" w:firstColumn="1" w:lastColumn="0" w:noHBand="0" w:noVBand="1"/>
        </w:tblPrEx>
        <w:tc>
          <w:tcPr>
            <w:tcW w:w="9072" w:type="dxa"/>
            <w:gridSpan w:val="15"/>
          </w:tcPr>
          <w:p w14:paraId="278E3BDB"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ANALİST PROGRAMCI KADROSU</w:t>
            </w:r>
          </w:p>
          <w:p w14:paraId="169B13BB"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585E8D8C" w14:textId="77777777" w:rsidTr="00F45A50">
        <w:tblPrEx>
          <w:tblCellMar>
            <w:left w:w="108" w:type="dxa"/>
            <w:right w:w="108" w:type="dxa"/>
          </w:tblCellMar>
          <w:tblLook w:val="04A0" w:firstRow="1" w:lastRow="0" w:firstColumn="1" w:lastColumn="0" w:noHBand="0" w:noVBand="1"/>
        </w:tblPrEx>
        <w:tc>
          <w:tcPr>
            <w:tcW w:w="9072" w:type="dxa"/>
            <w:gridSpan w:val="15"/>
          </w:tcPr>
          <w:p w14:paraId="71B8C4B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979185B" w14:textId="77777777" w:rsidTr="00F45A50">
        <w:tblPrEx>
          <w:tblCellMar>
            <w:left w:w="108" w:type="dxa"/>
            <w:right w:w="108" w:type="dxa"/>
          </w:tblCellMar>
          <w:tblLook w:val="04A0" w:firstRow="1" w:lastRow="0" w:firstColumn="1" w:lastColumn="0" w:noHBand="0" w:noVBand="1"/>
        </w:tblPrEx>
        <w:tc>
          <w:tcPr>
            <w:tcW w:w="2110" w:type="dxa"/>
            <w:gridSpan w:val="13"/>
          </w:tcPr>
          <w:p w14:paraId="3E69063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62" w:type="dxa"/>
            <w:gridSpan w:val="2"/>
          </w:tcPr>
          <w:p w14:paraId="5E1FEAA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Analist Programcı</w:t>
            </w:r>
          </w:p>
        </w:tc>
      </w:tr>
      <w:tr w:rsidR="00C27606" w:rsidRPr="00EA1467" w14:paraId="4564F513" w14:textId="77777777" w:rsidTr="00F45A50">
        <w:tblPrEx>
          <w:tblCellMar>
            <w:left w:w="108" w:type="dxa"/>
            <w:right w:w="108" w:type="dxa"/>
          </w:tblCellMar>
          <w:tblLook w:val="04A0" w:firstRow="1" w:lastRow="0" w:firstColumn="1" w:lastColumn="0" w:noHBand="0" w:noVBand="1"/>
        </w:tblPrEx>
        <w:tc>
          <w:tcPr>
            <w:tcW w:w="2110" w:type="dxa"/>
            <w:gridSpan w:val="13"/>
          </w:tcPr>
          <w:p w14:paraId="05A803D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62" w:type="dxa"/>
            <w:gridSpan w:val="2"/>
          </w:tcPr>
          <w:p w14:paraId="19A761F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r>
      <w:tr w:rsidR="00C27606" w:rsidRPr="00EA1467" w14:paraId="3D9CA637" w14:textId="77777777" w:rsidTr="00F45A50">
        <w:tblPrEx>
          <w:tblCellMar>
            <w:left w:w="108" w:type="dxa"/>
            <w:right w:w="108" w:type="dxa"/>
          </w:tblCellMar>
          <w:tblLook w:val="04A0" w:firstRow="1" w:lastRow="0" w:firstColumn="1" w:lastColumn="0" w:noHBand="0" w:noVBand="1"/>
        </w:tblPrEx>
        <w:tc>
          <w:tcPr>
            <w:tcW w:w="2110" w:type="dxa"/>
            <w:gridSpan w:val="13"/>
          </w:tcPr>
          <w:p w14:paraId="4D1ABF4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62" w:type="dxa"/>
            <w:gridSpan w:val="2"/>
          </w:tcPr>
          <w:p w14:paraId="1628FDC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III (İlk Atanma Yeri)</w:t>
            </w:r>
          </w:p>
        </w:tc>
      </w:tr>
      <w:tr w:rsidR="00C27606" w:rsidRPr="00EA1467" w14:paraId="51BC237F" w14:textId="77777777" w:rsidTr="00F45A50">
        <w:tblPrEx>
          <w:tblCellMar>
            <w:left w:w="108" w:type="dxa"/>
            <w:right w:w="108" w:type="dxa"/>
          </w:tblCellMar>
          <w:tblLook w:val="04A0" w:firstRow="1" w:lastRow="0" w:firstColumn="1" w:lastColumn="0" w:noHBand="0" w:noVBand="1"/>
        </w:tblPrEx>
        <w:tc>
          <w:tcPr>
            <w:tcW w:w="2110" w:type="dxa"/>
            <w:gridSpan w:val="13"/>
          </w:tcPr>
          <w:p w14:paraId="3DA16D8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62" w:type="dxa"/>
            <w:gridSpan w:val="2"/>
          </w:tcPr>
          <w:p w14:paraId="74F40DA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4</w:t>
            </w:r>
          </w:p>
        </w:tc>
      </w:tr>
      <w:tr w:rsidR="00C27606" w:rsidRPr="00EA1467" w14:paraId="1A6E5BC9" w14:textId="77777777" w:rsidTr="00F45A50">
        <w:tblPrEx>
          <w:tblCellMar>
            <w:left w:w="108" w:type="dxa"/>
            <w:right w:w="108" w:type="dxa"/>
          </w:tblCellMar>
          <w:tblLook w:val="04A0" w:firstRow="1" w:lastRow="0" w:firstColumn="1" w:lastColumn="0" w:noHBand="0" w:noVBand="1"/>
        </w:tblPrEx>
        <w:tc>
          <w:tcPr>
            <w:tcW w:w="2110" w:type="dxa"/>
            <w:gridSpan w:val="13"/>
          </w:tcPr>
          <w:p w14:paraId="39AA8D9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62" w:type="dxa"/>
            <w:gridSpan w:val="2"/>
          </w:tcPr>
          <w:p w14:paraId="5F069426" w14:textId="77777777" w:rsidR="00C27606" w:rsidRPr="00EA1467" w:rsidRDefault="004F29BE"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11,12,</w:t>
            </w:r>
            <w:r w:rsidR="00C27606" w:rsidRPr="00EA1467">
              <w:rPr>
                <w:rFonts w:ascii="Times New Roman" w:hAnsi="Times New Roman" w:cs="Times New Roman"/>
                <w:sz w:val="24"/>
                <w:szCs w:val="24"/>
              </w:rPr>
              <w:t>13</w:t>
            </w:r>
            <w:r w:rsidR="00BB0176" w:rsidRPr="00EA1467">
              <w:rPr>
                <w:rFonts w:ascii="Times New Roman" w:hAnsi="Times New Roman" w:cs="Times New Roman"/>
                <w:sz w:val="24"/>
                <w:szCs w:val="24"/>
              </w:rPr>
              <w:t xml:space="preserve"> </w:t>
            </w:r>
            <w:r w:rsidR="00BB0176" w:rsidRPr="00EA1467">
              <w:rPr>
                <w:rFonts w:ascii="Times New Roman" w:hAnsi="Times New Roman" w:cs="Times New Roman"/>
                <w:snapToGrid w:val="0"/>
                <w:sz w:val="24"/>
                <w:szCs w:val="24"/>
              </w:rPr>
              <w:t>(47/2010 Sayılı Yasa Tahtında Barem 9)</w:t>
            </w:r>
          </w:p>
        </w:tc>
      </w:tr>
      <w:tr w:rsidR="00C27606" w:rsidRPr="00EA1467" w14:paraId="7FD772AB" w14:textId="77777777" w:rsidTr="00F45A50">
        <w:tblPrEx>
          <w:tblCellMar>
            <w:left w:w="108" w:type="dxa"/>
            <w:right w:w="108" w:type="dxa"/>
          </w:tblCellMar>
          <w:tblLook w:val="04A0" w:firstRow="1" w:lastRow="0" w:firstColumn="1" w:lastColumn="0" w:noHBand="0" w:noVBand="1"/>
        </w:tblPrEx>
        <w:tc>
          <w:tcPr>
            <w:tcW w:w="2110" w:type="dxa"/>
            <w:gridSpan w:val="13"/>
          </w:tcPr>
          <w:p w14:paraId="16C3E9A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62" w:type="dxa"/>
            <w:gridSpan w:val="2"/>
          </w:tcPr>
          <w:p w14:paraId="74E7E8B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7DB92C08" w14:textId="77777777" w:rsidTr="00F45A50">
        <w:tblPrEx>
          <w:tblCellMar>
            <w:left w:w="108" w:type="dxa"/>
            <w:right w:w="108" w:type="dxa"/>
          </w:tblCellMar>
          <w:tblLook w:val="04A0" w:firstRow="1" w:lastRow="0" w:firstColumn="1" w:lastColumn="0" w:noHBand="0" w:noVBand="1"/>
        </w:tblPrEx>
        <w:tc>
          <w:tcPr>
            <w:tcW w:w="513" w:type="dxa"/>
            <w:gridSpan w:val="2"/>
          </w:tcPr>
          <w:p w14:paraId="0757015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59" w:type="dxa"/>
            <w:gridSpan w:val="13"/>
          </w:tcPr>
          <w:p w14:paraId="2FDAF36B"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36683B" w:rsidRPr="00EA1467" w14:paraId="42A3D250" w14:textId="77777777" w:rsidTr="00F45A50">
        <w:tblPrEx>
          <w:tblCellMar>
            <w:left w:w="108" w:type="dxa"/>
            <w:right w:w="108" w:type="dxa"/>
          </w:tblCellMar>
          <w:tblLook w:val="04A0" w:firstRow="1" w:lastRow="0" w:firstColumn="1" w:lastColumn="0" w:noHBand="0" w:noVBand="1"/>
        </w:tblPrEx>
        <w:tc>
          <w:tcPr>
            <w:tcW w:w="513" w:type="dxa"/>
            <w:gridSpan w:val="2"/>
          </w:tcPr>
          <w:p w14:paraId="43DB18C8"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47527D75"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2E4BF6DC" w14:textId="77777777" w:rsidTr="00F45A50">
        <w:tblPrEx>
          <w:tblCellMar>
            <w:left w:w="108" w:type="dxa"/>
            <w:right w:w="108" w:type="dxa"/>
          </w:tblCellMar>
          <w:tblLook w:val="04A0" w:firstRow="1" w:lastRow="0" w:firstColumn="1" w:lastColumn="0" w:noHBand="0" w:noVBand="1"/>
        </w:tblPrEx>
        <w:tc>
          <w:tcPr>
            <w:tcW w:w="513" w:type="dxa"/>
            <w:gridSpan w:val="2"/>
          </w:tcPr>
          <w:p w14:paraId="21C8149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3CBA4CD"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67E172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3DF761F7" w14:textId="77777777" w:rsidTr="00F45A50">
        <w:tblPrEx>
          <w:tblCellMar>
            <w:left w:w="108" w:type="dxa"/>
            <w:right w:w="108" w:type="dxa"/>
          </w:tblCellMar>
          <w:tblLook w:val="04A0" w:firstRow="1" w:lastRow="0" w:firstColumn="1" w:lastColumn="0" w:noHBand="0" w:noVBand="1"/>
        </w:tblPrEx>
        <w:tc>
          <w:tcPr>
            <w:tcW w:w="513" w:type="dxa"/>
            <w:gridSpan w:val="2"/>
          </w:tcPr>
          <w:p w14:paraId="334A23C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E4B3234"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5D1D57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267731B5" w14:textId="77777777" w:rsidTr="00F45A50">
        <w:tblPrEx>
          <w:tblCellMar>
            <w:left w:w="108" w:type="dxa"/>
            <w:right w:w="108" w:type="dxa"/>
          </w:tblCellMar>
          <w:tblLook w:val="04A0" w:firstRow="1" w:lastRow="0" w:firstColumn="1" w:lastColumn="0" w:noHBand="0" w:noVBand="1"/>
        </w:tblPrEx>
        <w:tc>
          <w:tcPr>
            <w:tcW w:w="513" w:type="dxa"/>
            <w:gridSpan w:val="2"/>
          </w:tcPr>
          <w:p w14:paraId="567626D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DBD8F81"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C37099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24DE30C6" w14:textId="77777777" w:rsidTr="00F45A50">
        <w:tblPrEx>
          <w:tblCellMar>
            <w:left w:w="108" w:type="dxa"/>
            <w:right w:w="108" w:type="dxa"/>
          </w:tblCellMar>
          <w:tblLook w:val="04A0" w:firstRow="1" w:lastRow="0" w:firstColumn="1" w:lastColumn="0" w:noHBand="0" w:noVBand="1"/>
        </w:tblPrEx>
        <w:tc>
          <w:tcPr>
            <w:tcW w:w="513" w:type="dxa"/>
            <w:gridSpan w:val="2"/>
          </w:tcPr>
          <w:p w14:paraId="45BAB66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26F4A2D4"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121759D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0457383B" w14:textId="77777777" w:rsidTr="00F45A50">
        <w:tblPrEx>
          <w:tblCellMar>
            <w:left w:w="108" w:type="dxa"/>
            <w:right w:w="108" w:type="dxa"/>
          </w:tblCellMar>
          <w:tblLook w:val="04A0" w:firstRow="1" w:lastRow="0" w:firstColumn="1" w:lastColumn="0" w:noHBand="0" w:noVBand="1"/>
        </w:tblPrEx>
        <w:tc>
          <w:tcPr>
            <w:tcW w:w="513" w:type="dxa"/>
            <w:gridSpan w:val="2"/>
          </w:tcPr>
          <w:p w14:paraId="7B01E11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224FBEF"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FE1CBE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amirlerine karşı sorumludur; ve</w:t>
            </w:r>
          </w:p>
        </w:tc>
      </w:tr>
      <w:tr w:rsidR="00C27606" w:rsidRPr="00EA1467" w14:paraId="1F57389B" w14:textId="77777777" w:rsidTr="00F45A50">
        <w:tblPrEx>
          <w:tblCellMar>
            <w:left w:w="108" w:type="dxa"/>
            <w:right w:w="108" w:type="dxa"/>
          </w:tblCellMar>
          <w:tblLook w:val="04A0" w:firstRow="1" w:lastRow="0" w:firstColumn="1" w:lastColumn="0" w:noHBand="0" w:noVBand="1"/>
        </w:tblPrEx>
        <w:tc>
          <w:tcPr>
            <w:tcW w:w="513" w:type="dxa"/>
            <w:gridSpan w:val="2"/>
          </w:tcPr>
          <w:p w14:paraId="2114D97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7E7A69D" w14:textId="77777777" w:rsidR="00C27606" w:rsidRPr="00EA1467" w:rsidRDefault="00C27606" w:rsidP="00877CEB">
            <w:pPr>
              <w:numPr>
                <w:ilvl w:val="0"/>
                <w:numId w:val="1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CEF9C9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5A10ED89" w14:textId="77777777" w:rsidTr="00F45A50">
        <w:tblPrEx>
          <w:tblCellMar>
            <w:left w:w="108" w:type="dxa"/>
            <w:right w:w="108" w:type="dxa"/>
          </w:tblCellMar>
          <w:tblLook w:val="04A0" w:firstRow="1" w:lastRow="0" w:firstColumn="1" w:lastColumn="0" w:noHBand="0" w:noVBand="1"/>
        </w:tblPrEx>
        <w:tc>
          <w:tcPr>
            <w:tcW w:w="513" w:type="dxa"/>
            <w:gridSpan w:val="2"/>
          </w:tcPr>
          <w:p w14:paraId="70234D6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155E3481"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659FD48B" w14:textId="77777777" w:rsidTr="00F45A50">
        <w:tblPrEx>
          <w:tblCellMar>
            <w:left w:w="108" w:type="dxa"/>
            <w:right w:w="108" w:type="dxa"/>
          </w:tblCellMar>
          <w:tblLook w:val="04A0" w:firstRow="1" w:lastRow="0" w:firstColumn="1" w:lastColumn="0" w:noHBand="0" w:noVBand="1"/>
        </w:tblPrEx>
        <w:tc>
          <w:tcPr>
            <w:tcW w:w="513" w:type="dxa"/>
            <w:gridSpan w:val="2"/>
          </w:tcPr>
          <w:p w14:paraId="5675953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59" w:type="dxa"/>
            <w:gridSpan w:val="13"/>
          </w:tcPr>
          <w:p w14:paraId="77E9F66E"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36683B" w:rsidRPr="00EA1467" w14:paraId="05FFCF38" w14:textId="77777777" w:rsidTr="00F45A50">
        <w:tblPrEx>
          <w:tblCellMar>
            <w:left w:w="108" w:type="dxa"/>
            <w:right w:w="108" w:type="dxa"/>
          </w:tblCellMar>
          <w:tblLook w:val="04A0" w:firstRow="1" w:lastRow="0" w:firstColumn="1" w:lastColumn="0" w:noHBand="0" w:noVBand="1"/>
        </w:tblPrEx>
        <w:tc>
          <w:tcPr>
            <w:tcW w:w="513" w:type="dxa"/>
            <w:gridSpan w:val="2"/>
          </w:tcPr>
          <w:p w14:paraId="3FA9B8A1"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6D1CD40C"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5914AFD2" w14:textId="77777777" w:rsidTr="00F45A50">
        <w:tblPrEx>
          <w:tblCellMar>
            <w:left w:w="108" w:type="dxa"/>
            <w:right w:w="108" w:type="dxa"/>
          </w:tblCellMar>
          <w:tblLook w:val="04A0" w:firstRow="1" w:lastRow="0" w:firstColumn="1" w:lastColumn="0" w:noHBand="0" w:noVBand="1"/>
        </w:tblPrEx>
        <w:tc>
          <w:tcPr>
            <w:tcW w:w="513" w:type="dxa"/>
            <w:gridSpan w:val="2"/>
          </w:tcPr>
          <w:p w14:paraId="41BD386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3290BC7" w14:textId="77777777" w:rsidR="00C27606" w:rsidRPr="00EA1467" w:rsidRDefault="00C27606" w:rsidP="00877CEB">
            <w:pPr>
              <w:numPr>
                <w:ilvl w:val="0"/>
                <w:numId w:val="1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8B594A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üniversite veya yüksek okulun Bilgisayar Mühendisliği veya Bilgi İşleme yakın bölümlerinden (Matematik, Elektronik Bilgi İşlem, Elektronik ve Haberleşme Mühendisliği gibi) birini bitirmiş olmak ve en az üç yüksek düzeyli bilgisayar programlama lisanı bilmek;</w:t>
            </w:r>
          </w:p>
        </w:tc>
      </w:tr>
      <w:tr w:rsidR="00C27606" w:rsidRPr="00EA1467" w14:paraId="127DF38D" w14:textId="77777777" w:rsidTr="00F45A50">
        <w:tblPrEx>
          <w:tblCellMar>
            <w:left w:w="108" w:type="dxa"/>
            <w:right w:w="108" w:type="dxa"/>
          </w:tblCellMar>
          <w:tblLook w:val="04A0" w:firstRow="1" w:lastRow="0" w:firstColumn="1" w:lastColumn="0" w:noHBand="0" w:noVBand="1"/>
        </w:tblPrEx>
        <w:tc>
          <w:tcPr>
            <w:tcW w:w="513" w:type="dxa"/>
            <w:gridSpan w:val="2"/>
          </w:tcPr>
          <w:p w14:paraId="09A9ED6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5704266F" w14:textId="77777777" w:rsidR="00C27606" w:rsidRPr="00EA1467" w:rsidRDefault="00C27606" w:rsidP="00877CEB">
            <w:pPr>
              <w:numPr>
                <w:ilvl w:val="0"/>
                <w:numId w:val="1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54350C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2CD175A8" w14:textId="77777777" w:rsidTr="00F45A50">
        <w:tblPrEx>
          <w:tblCellMar>
            <w:left w:w="108" w:type="dxa"/>
            <w:right w:w="108" w:type="dxa"/>
          </w:tblCellMar>
          <w:tblLook w:val="04A0" w:firstRow="1" w:lastRow="0" w:firstColumn="1" w:lastColumn="0" w:noHBand="0" w:noVBand="1"/>
        </w:tblPrEx>
        <w:tc>
          <w:tcPr>
            <w:tcW w:w="513" w:type="dxa"/>
            <w:gridSpan w:val="2"/>
          </w:tcPr>
          <w:p w14:paraId="04F5303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D481043" w14:textId="77777777" w:rsidR="00C27606" w:rsidRPr="00EA1467" w:rsidRDefault="00C27606" w:rsidP="00877CEB">
            <w:pPr>
              <w:numPr>
                <w:ilvl w:val="0"/>
                <w:numId w:val="1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0A4C97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C142BA" w:rsidRPr="00EA1467" w14:paraId="40DEC505" w14:textId="77777777" w:rsidTr="00F45A50">
        <w:tblPrEx>
          <w:tblCellMar>
            <w:left w:w="108" w:type="dxa"/>
            <w:right w:w="108" w:type="dxa"/>
          </w:tblCellMar>
          <w:tblLook w:val="04A0" w:firstRow="1" w:lastRow="0" w:firstColumn="1" w:lastColumn="0" w:noHBand="0" w:noVBand="1"/>
        </w:tblPrEx>
        <w:tc>
          <w:tcPr>
            <w:tcW w:w="513" w:type="dxa"/>
            <w:gridSpan w:val="2"/>
          </w:tcPr>
          <w:p w14:paraId="7A9B73F0" w14:textId="77777777" w:rsidR="00C142BA" w:rsidRPr="00EA1467" w:rsidRDefault="00C142BA"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8BBAA16" w14:textId="77777777" w:rsidR="00C142BA" w:rsidRPr="00EA1467" w:rsidRDefault="00C142BA"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1278D70D" w14:textId="77777777" w:rsidR="00C142BA" w:rsidRPr="00EA1467" w:rsidRDefault="00C142BA" w:rsidP="00877CEB">
            <w:pPr>
              <w:spacing w:after="0" w:line="240" w:lineRule="auto"/>
              <w:jc w:val="both"/>
              <w:rPr>
                <w:rFonts w:ascii="Times New Roman" w:hAnsi="Times New Roman" w:cs="Times New Roman"/>
                <w:sz w:val="24"/>
                <w:szCs w:val="24"/>
              </w:rPr>
            </w:pPr>
          </w:p>
        </w:tc>
      </w:tr>
      <w:tr w:rsidR="00C27606" w:rsidRPr="00EA1467" w14:paraId="6AB3D3EF" w14:textId="77777777" w:rsidTr="00C142BA">
        <w:tblPrEx>
          <w:tblCellMar>
            <w:left w:w="108" w:type="dxa"/>
            <w:right w:w="108" w:type="dxa"/>
          </w:tblCellMar>
          <w:tblLook w:val="04A0" w:firstRow="1" w:lastRow="0" w:firstColumn="1" w:lastColumn="0" w:noHBand="0" w:noVBand="1"/>
        </w:tblPrEx>
        <w:tc>
          <w:tcPr>
            <w:tcW w:w="9072" w:type="dxa"/>
            <w:gridSpan w:val="15"/>
          </w:tcPr>
          <w:p w14:paraId="3D392C9B"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İSTATİSTİK UZMANI KADROSU</w:t>
            </w:r>
          </w:p>
          <w:p w14:paraId="5570FD57"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317F9973" w14:textId="77777777" w:rsidTr="00C142BA">
        <w:tblPrEx>
          <w:tblCellMar>
            <w:left w:w="108" w:type="dxa"/>
            <w:right w:w="108" w:type="dxa"/>
          </w:tblCellMar>
          <w:tblLook w:val="04A0" w:firstRow="1" w:lastRow="0" w:firstColumn="1" w:lastColumn="0" w:noHBand="0" w:noVBand="1"/>
        </w:tblPrEx>
        <w:tc>
          <w:tcPr>
            <w:tcW w:w="9072" w:type="dxa"/>
            <w:gridSpan w:val="15"/>
          </w:tcPr>
          <w:p w14:paraId="0FD6762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5F621530" w14:textId="77777777" w:rsidTr="00C142BA">
        <w:tblPrEx>
          <w:tblCellMar>
            <w:left w:w="108" w:type="dxa"/>
            <w:right w:w="108" w:type="dxa"/>
          </w:tblCellMar>
          <w:tblLook w:val="04A0" w:firstRow="1" w:lastRow="0" w:firstColumn="1" w:lastColumn="0" w:noHBand="0" w:noVBand="1"/>
        </w:tblPrEx>
        <w:tc>
          <w:tcPr>
            <w:tcW w:w="2090" w:type="dxa"/>
            <w:gridSpan w:val="12"/>
          </w:tcPr>
          <w:p w14:paraId="072E9E1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227436A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 Uzmanı</w:t>
            </w:r>
          </w:p>
        </w:tc>
      </w:tr>
      <w:tr w:rsidR="00C27606" w:rsidRPr="00EA1467" w14:paraId="238A4BE8" w14:textId="77777777" w:rsidTr="00C142BA">
        <w:tblPrEx>
          <w:tblCellMar>
            <w:left w:w="108" w:type="dxa"/>
            <w:right w:w="108" w:type="dxa"/>
          </w:tblCellMar>
          <w:tblLook w:val="04A0" w:firstRow="1" w:lastRow="0" w:firstColumn="1" w:lastColumn="0" w:noHBand="0" w:noVBand="1"/>
        </w:tblPrEx>
        <w:tc>
          <w:tcPr>
            <w:tcW w:w="2090" w:type="dxa"/>
            <w:gridSpan w:val="12"/>
          </w:tcPr>
          <w:p w14:paraId="50D3AED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63E6AD1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r>
      <w:tr w:rsidR="00C27606" w:rsidRPr="00EA1467" w14:paraId="60AD798D" w14:textId="77777777" w:rsidTr="00C142BA">
        <w:tblPrEx>
          <w:tblCellMar>
            <w:left w:w="108" w:type="dxa"/>
            <w:right w:w="108" w:type="dxa"/>
          </w:tblCellMar>
          <w:tblLook w:val="04A0" w:firstRow="1" w:lastRow="0" w:firstColumn="1" w:lastColumn="0" w:noHBand="0" w:noVBand="1"/>
        </w:tblPrEx>
        <w:tc>
          <w:tcPr>
            <w:tcW w:w="2090" w:type="dxa"/>
            <w:gridSpan w:val="12"/>
          </w:tcPr>
          <w:p w14:paraId="0B8EB7E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82" w:type="dxa"/>
            <w:gridSpan w:val="3"/>
          </w:tcPr>
          <w:p w14:paraId="7D31203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 (Yükselme Yeri)</w:t>
            </w:r>
          </w:p>
        </w:tc>
      </w:tr>
      <w:tr w:rsidR="00C27606" w:rsidRPr="00EA1467" w14:paraId="168B8A5B" w14:textId="77777777" w:rsidTr="00C142BA">
        <w:tblPrEx>
          <w:tblCellMar>
            <w:left w:w="108" w:type="dxa"/>
            <w:right w:w="108" w:type="dxa"/>
          </w:tblCellMar>
          <w:tblLook w:val="04A0" w:firstRow="1" w:lastRow="0" w:firstColumn="1" w:lastColumn="0" w:noHBand="0" w:noVBand="1"/>
        </w:tblPrEx>
        <w:tc>
          <w:tcPr>
            <w:tcW w:w="2090" w:type="dxa"/>
            <w:gridSpan w:val="12"/>
          </w:tcPr>
          <w:p w14:paraId="7A1D106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480C2F9E"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187B7BCF" w14:textId="77777777" w:rsidTr="00C142BA">
        <w:tblPrEx>
          <w:tblCellMar>
            <w:left w:w="108" w:type="dxa"/>
            <w:right w:w="108" w:type="dxa"/>
          </w:tblCellMar>
          <w:tblLook w:val="04A0" w:firstRow="1" w:lastRow="0" w:firstColumn="1" w:lastColumn="0" w:noHBand="0" w:noVBand="1"/>
        </w:tblPrEx>
        <w:tc>
          <w:tcPr>
            <w:tcW w:w="2090" w:type="dxa"/>
            <w:gridSpan w:val="12"/>
          </w:tcPr>
          <w:p w14:paraId="0247834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0C82FEF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16</w:t>
            </w:r>
            <w:r w:rsidR="00D375F6" w:rsidRPr="00EA1467">
              <w:rPr>
                <w:rFonts w:ascii="Times New Roman" w:hAnsi="Times New Roman" w:cs="Times New Roman"/>
                <w:sz w:val="24"/>
                <w:szCs w:val="24"/>
              </w:rPr>
              <w:t xml:space="preserve"> </w:t>
            </w:r>
            <w:r w:rsidR="00D375F6" w:rsidRPr="00EA1467">
              <w:rPr>
                <w:rFonts w:ascii="Times New Roman" w:hAnsi="Times New Roman" w:cs="Times New Roman"/>
                <w:snapToGrid w:val="0"/>
                <w:sz w:val="24"/>
                <w:szCs w:val="24"/>
              </w:rPr>
              <w:t>(47/2010 Sayılı Yasa Tahtında Barem 11)</w:t>
            </w:r>
          </w:p>
        </w:tc>
      </w:tr>
      <w:tr w:rsidR="00C27606" w:rsidRPr="00EA1467" w14:paraId="4DF1129A" w14:textId="77777777" w:rsidTr="00C142BA">
        <w:tblPrEx>
          <w:tblCellMar>
            <w:left w:w="108" w:type="dxa"/>
            <w:right w:w="108" w:type="dxa"/>
          </w:tblCellMar>
          <w:tblLook w:val="04A0" w:firstRow="1" w:lastRow="0" w:firstColumn="1" w:lastColumn="0" w:noHBand="0" w:noVBand="1"/>
        </w:tblPrEx>
        <w:tc>
          <w:tcPr>
            <w:tcW w:w="2090" w:type="dxa"/>
            <w:gridSpan w:val="12"/>
          </w:tcPr>
          <w:p w14:paraId="5449824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23173FA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DF9EE69" w14:textId="77777777" w:rsidTr="00C142BA">
        <w:tblPrEx>
          <w:tblCellMar>
            <w:left w:w="108" w:type="dxa"/>
            <w:right w:w="108" w:type="dxa"/>
          </w:tblCellMar>
          <w:tblLook w:val="04A0" w:firstRow="1" w:lastRow="0" w:firstColumn="1" w:lastColumn="0" w:noHBand="0" w:noVBand="1"/>
        </w:tblPrEx>
        <w:tc>
          <w:tcPr>
            <w:tcW w:w="500" w:type="dxa"/>
          </w:tcPr>
          <w:p w14:paraId="3463753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lastRenderedPageBreak/>
              <w:t>I.</w:t>
            </w:r>
          </w:p>
        </w:tc>
        <w:tc>
          <w:tcPr>
            <w:tcW w:w="8572" w:type="dxa"/>
            <w:gridSpan w:val="14"/>
          </w:tcPr>
          <w:p w14:paraId="66957016"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36683B" w:rsidRPr="00EA1467" w14:paraId="3F729345" w14:textId="77777777" w:rsidTr="00C142BA">
        <w:tblPrEx>
          <w:tblCellMar>
            <w:left w:w="108" w:type="dxa"/>
            <w:right w:w="108" w:type="dxa"/>
          </w:tblCellMar>
          <w:tblLook w:val="04A0" w:firstRow="1" w:lastRow="0" w:firstColumn="1" w:lastColumn="0" w:noHBand="0" w:noVBand="1"/>
        </w:tblPrEx>
        <w:tc>
          <w:tcPr>
            <w:tcW w:w="500" w:type="dxa"/>
          </w:tcPr>
          <w:p w14:paraId="483BF3A2"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3EFE5E40"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4C0101BB" w14:textId="77777777" w:rsidTr="00C142BA">
        <w:tblPrEx>
          <w:tblCellMar>
            <w:left w:w="108" w:type="dxa"/>
            <w:right w:w="108" w:type="dxa"/>
          </w:tblCellMar>
          <w:tblLook w:val="04A0" w:firstRow="1" w:lastRow="0" w:firstColumn="1" w:lastColumn="0" w:noHBand="0" w:noVBand="1"/>
        </w:tblPrEx>
        <w:tc>
          <w:tcPr>
            <w:tcW w:w="500" w:type="dxa"/>
          </w:tcPr>
          <w:p w14:paraId="298885A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57B1081"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D352CB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Çeşitli alanlarda istatistiki bilgiler toplar ve cetveller tanzim eder;</w:t>
            </w:r>
          </w:p>
        </w:tc>
      </w:tr>
      <w:tr w:rsidR="00C27606" w:rsidRPr="00EA1467" w14:paraId="00B54193" w14:textId="77777777" w:rsidTr="00C142BA">
        <w:tblPrEx>
          <w:tblCellMar>
            <w:left w:w="108" w:type="dxa"/>
            <w:right w:w="108" w:type="dxa"/>
          </w:tblCellMar>
          <w:tblLook w:val="04A0" w:firstRow="1" w:lastRow="0" w:firstColumn="1" w:lastColumn="0" w:noHBand="0" w:noVBand="1"/>
        </w:tblPrEx>
        <w:tc>
          <w:tcPr>
            <w:tcW w:w="500" w:type="dxa"/>
          </w:tcPr>
          <w:p w14:paraId="5DAC44F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4DD9B82"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34A3886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İstatistiki bilgileri kart, grafik, diagram ve yazılı özetler halinde değerlendirir ve amirine takdim eder;</w:t>
            </w:r>
          </w:p>
        </w:tc>
      </w:tr>
      <w:tr w:rsidR="00C27606" w:rsidRPr="00EA1467" w14:paraId="4036B08E" w14:textId="77777777" w:rsidTr="00C142BA">
        <w:tblPrEx>
          <w:tblCellMar>
            <w:left w:w="108" w:type="dxa"/>
            <w:right w:w="108" w:type="dxa"/>
          </w:tblCellMar>
          <w:tblLook w:val="04A0" w:firstRow="1" w:lastRow="0" w:firstColumn="1" w:lastColumn="0" w:noHBand="0" w:noVBand="1"/>
        </w:tblPrEx>
        <w:tc>
          <w:tcPr>
            <w:tcW w:w="500" w:type="dxa"/>
          </w:tcPr>
          <w:p w14:paraId="44A1499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A901D1C"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5B9B3E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09D7A19C" w14:textId="77777777" w:rsidTr="00C142BA">
        <w:tblPrEx>
          <w:tblCellMar>
            <w:left w:w="108" w:type="dxa"/>
            <w:right w:w="108" w:type="dxa"/>
          </w:tblCellMar>
          <w:tblLook w:val="04A0" w:firstRow="1" w:lastRow="0" w:firstColumn="1" w:lastColumn="0" w:noHBand="0" w:noVBand="1"/>
        </w:tblPrEx>
        <w:tc>
          <w:tcPr>
            <w:tcW w:w="500" w:type="dxa"/>
          </w:tcPr>
          <w:p w14:paraId="0D200E0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1C7FA17"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FD2176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Görevlerinin yerine getirilmesinden amirlerine karşı sorumludur; </w:t>
            </w:r>
          </w:p>
        </w:tc>
      </w:tr>
      <w:tr w:rsidR="00C27606" w:rsidRPr="00EA1467" w14:paraId="4CB0D8CF" w14:textId="77777777" w:rsidTr="00C142BA">
        <w:tblPrEx>
          <w:tblCellMar>
            <w:left w:w="108" w:type="dxa"/>
            <w:right w:w="108" w:type="dxa"/>
          </w:tblCellMar>
          <w:tblLook w:val="04A0" w:firstRow="1" w:lastRow="0" w:firstColumn="1" w:lastColumn="0" w:noHBand="0" w:noVBand="1"/>
        </w:tblPrEx>
        <w:tc>
          <w:tcPr>
            <w:tcW w:w="500" w:type="dxa"/>
          </w:tcPr>
          <w:p w14:paraId="305F881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BF46020"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91884F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 ve</w:t>
            </w:r>
          </w:p>
        </w:tc>
      </w:tr>
      <w:tr w:rsidR="00C27606" w:rsidRPr="00EA1467" w14:paraId="7E2913D3" w14:textId="77777777" w:rsidTr="00C142BA">
        <w:tblPrEx>
          <w:tblCellMar>
            <w:left w:w="108" w:type="dxa"/>
            <w:right w:w="108" w:type="dxa"/>
          </w:tblCellMar>
          <w:tblLook w:val="04A0" w:firstRow="1" w:lastRow="0" w:firstColumn="1" w:lastColumn="0" w:noHBand="0" w:noVBand="1"/>
        </w:tblPrEx>
        <w:tc>
          <w:tcPr>
            <w:tcW w:w="500" w:type="dxa"/>
          </w:tcPr>
          <w:p w14:paraId="377A4D1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9EB9D81" w14:textId="77777777" w:rsidR="00C27606" w:rsidRPr="00EA1467" w:rsidRDefault="00C27606" w:rsidP="00877CEB">
            <w:pPr>
              <w:numPr>
                <w:ilvl w:val="0"/>
                <w:numId w:val="19"/>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F06424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Emrindeki personelin verimli çalışmasını sağlar ve personelini eğitir;</w:t>
            </w:r>
          </w:p>
        </w:tc>
      </w:tr>
      <w:tr w:rsidR="00C27606" w:rsidRPr="00EA1467" w14:paraId="3BED936C" w14:textId="77777777" w:rsidTr="00C142BA">
        <w:tblPrEx>
          <w:tblCellMar>
            <w:left w:w="108" w:type="dxa"/>
            <w:right w:w="108" w:type="dxa"/>
          </w:tblCellMar>
          <w:tblLook w:val="04A0" w:firstRow="1" w:lastRow="0" w:firstColumn="1" w:lastColumn="0" w:noHBand="0" w:noVBand="1"/>
        </w:tblPrEx>
        <w:tc>
          <w:tcPr>
            <w:tcW w:w="500" w:type="dxa"/>
          </w:tcPr>
          <w:p w14:paraId="08EA7FC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7351EDC"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13873812" w14:textId="77777777" w:rsidTr="00C142BA">
        <w:tblPrEx>
          <w:tblCellMar>
            <w:left w:w="108" w:type="dxa"/>
            <w:right w:w="108" w:type="dxa"/>
          </w:tblCellMar>
          <w:tblLook w:val="04A0" w:firstRow="1" w:lastRow="0" w:firstColumn="1" w:lastColumn="0" w:noHBand="0" w:noVBand="1"/>
        </w:tblPrEx>
        <w:tc>
          <w:tcPr>
            <w:tcW w:w="500" w:type="dxa"/>
          </w:tcPr>
          <w:p w14:paraId="243D643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623B2F02"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36683B" w:rsidRPr="00EA1467" w14:paraId="59575F60" w14:textId="77777777" w:rsidTr="00C142BA">
        <w:tblPrEx>
          <w:tblCellMar>
            <w:left w:w="108" w:type="dxa"/>
            <w:right w:w="108" w:type="dxa"/>
          </w:tblCellMar>
          <w:tblLook w:val="04A0" w:firstRow="1" w:lastRow="0" w:firstColumn="1" w:lastColumn="0" w:noHBand="0" w:noVBand="1"/>
        </w:tblPrEx>
        <w:tc>
          <w:tcPr>
            <w:tcW w:w="500" w:type="dxa"/>
          </w:tcPr>
          <w:p w14:paraId="457EC3EF" w14:textId="77777777" w:rsidR="0036683B" w:rsidRPr="00EA1467" w:rsidRDefault="0036683B"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2B2F86E9" w14:textId="77777777" w:rsidR="0036683B" w:rsidRPr="00EA1467" w:rsidRDefault="0036683B" w:rsidP="00877CEB">
            <w:pPr>
              <w:spacing w:after="0" w:line="240" w:lineRule="auto"/>
              <w:rPr>
                <w:rFonts w:ascii="Times New Roman" w:hAnsi="Times New Roman" w:cs="Times New Roman"/>
                <w:sz w:val="24"/>
                <w:szCs w:val="24"/>
              </w:rPr>
            </w:pPr>
          </w:p>
        </w:tc>
      </w:tr>
      <w:tr w:rsidR="00C27606" w:rsidRPr="00EA1467" w14:paraId="531222D6" w14:textId="77777777" w:rsidTr="00C142BA">
        <w:tblPrEx>
          <w:tblCellMar>
            <w:left w:w="108" w:type="dxa"/>
            <w:right w:w="108" w:type="dxa"/>
          </w:tblCellMar>
          <w:tblLook w:val="04A0" w:firstRow="1" w:lastRow="0" w:firstColumn="1" w:lastColumn="0" w:noHBand="0" w:noVBand="1"/>
        </w:tblPrEx>
        <w:tc>
          <w:tcPr>
            <w:tcW w:w="500" w:type="dxa"/>
          </w:tcPr>
          <w:p w14:paraId="07F2D1B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0963821E" w14:textId="77777777" w:rsidR="00C27606" w:rsidRPr="00EA1467" w:rsidRDefault="00C27606" w:rsidP="00877CEB">
            <w:pPr>
              <w:numPr>
                <w:ilvl w:val="0"/>
                <w:numId w:val="2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983745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 İktisat, Maliye, İşletmecilik ve İdari İlimler konularında bir fakülte, akademi veya yüksek okul bitirmiş olmak;</w:t>
            </w:r>
          </w:p>
        </w:tc>
      </w:tr>
      <w:tr w:rsidR="00C27606" w:rsidRPr="00EA1467" w14:paraId="733B3DB3" w14:textId="77777777" w:rsidTr="00C142BA">
        <w:tblPrEx>
          <w:tblCellMar>
            <w:left w:w="108" w:type="dxa"/>
            <w:right w:w="108" w:type="dxa"/>
          </w:tblCellMar>
          <w:tblLook w:val="04A0" w:firstRow="1" w:lastRow="0" w:firstColumn="1" w:lastColumn="0" w:noHBand="0" w:noVBand="1"/>
        </w:tblPrEx>
        <w:tc>
          <w:tcPr>
            <w:tcW w:w="500" w:type="dxa"/>
          </w:tcPr>
          <w:p w14:paraId="79CF5CA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3228EF8" w14:textId="77777777" w:rsidR="00C27606" w:rsidRPr="00EA1467" w:rsidRDefault="00C27606" w:rsidP="00877CEB">
            <w:pPr>
              <w:numPr>
                <w:ilvl w:val="0"/>
                <w:numId w:val="2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FD3965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4A717A0E" w14:textId="77777777" w:rsidTr="00C142BA">
        <w:tblPrEx>
          <w:tblCellMar>
            <w:left w:w="108" w:type="dxa"/>
            <w:right w:w="108" w:type="dxa"/>
          </w:tblCellMar>
          <w:tblLook w:val="04A0" w:firstRow="1" w:lastRow="0" w:firstColumn="1" w:lastColumn="0" w:noHBand="0" w:noVBand="1"/>
        </w:tblPrEx>
        <w:tc>
          <w:tcPr>
            <w:tcW w:w="500" w:type="dxa"/>
          </w:tcPr>
          <w:p w14:paraId="42BB01E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B45AB5B" w14:textId="77777777" w:rsidR="00C27606" w:rsidRPr="00EA1467" w:rsidRDefault="00C27606" w:rsidP="00877CEB">
            <w:pPr>
              <w:numPr>
                <w:ilvl w:val="0"/>
                <w:numId w:val="20"/>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ACB75C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107E52" w:rsidRPr="00EA1467" w14:paraId="5B5C096D" w14:textId="77777777" w:rsidTr="00C142BA">
        <w:tblPrEx>
          <w:tblCellMar>
            <w:left w:w="108" w:type="dxa"/>
            <w:right w:w="108" w:type="dxa"/>
          </w:tblCellMar>
          <w:tblLook w:val="04A0" w:firstRow="1" w:lastRow="0" w:firstColumn="1" w:lastColumn="0" w:noHBand="0" w:noVBand="1"/>
        </w:tblPrEx>
        <w:tc>
          <w:tcPr>
            <w:tcW w:w="500" w:type="dxa"/>
          </w:tcPr>
          <w:p w14:paraId="7E64381C" w14:textId="77777777" w:rsidR="00107E52" w:rsidRPr="00EA1467" w:rsidRDefault="00107E52"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5C97FE2" w14:textId="77777777" w:rsidR="00107E52" w:rsidRPr="00EA1467" w:rsidRDefault="00107E52" w:rsidP="00877CEB">
            <w:pPr>
              <w:tabs>
                <w:tab w:val="left" w:pos="1559"/>
              </w:tabs>
              <w:spacing w:after="0" w:line="240" w:lineRule="auto"/>
              <w:ind w:left="360"/>
              <w:contextualSpacing/>
              <w:jc w:val="both"/>
              <w:rPr>
                <w:rFonts w:ascii="Times New Roman" w:hAnsi="Times New Roman" w:cs="Times New Roman"/>
                <w:bCs/>
                <w:snapToGrid w:val="0"/>
                <w:sz w:val="24"/>
                <w:szCs w:val="24"/>
              </w:rPr>
            </w:pPr>
          </w:p>
        </w:tc>
        <w:tc>
          <w:tcPr>
            <w:tcW w:w="7936" w:type="dxa"/>
            <w:gridSpan w:val="10"/>
          </w:tcPr>
          <w:p w14:paraId="7E3BE8B9" w14:textId="77777777" w:rsidR="00107E52" w:rsidRPr="00EA1467" w:rsidRDefault="00107E52" w:rsidP="00877CEB">
            <w:pPr>
              <w:spacing w:after="0" w:line="240" w:lineRule="auto"/>
              <w:jc w:val="both"/>
              <w:rPr>
                <w:rFonts w:ascii="Times New Roman" w:hAnsi="Times New Roman" w:cs="Times New Roman"/>
                <w:sz w:val="24"/>
                <w:szCs w:val="24"/>
              </w:rPr>
            </w:pPr>
          </w:p>
        </w:tc>
      </w:tr>
      <w:tr w:rsidR="00C27606" w:rsidRPr="00EA1467" w14:paraId="5310A447" w14:textId="77777777" w:rsidTr="00107E52">
        <w:tblPrEx>
          <w:tblCellMar>
            <w:left w:w="108" w:type="dxa"/>
            <w:right w:w="108" w:type="dxa"/>
          </w:tblCellMar>
          <w:tblLook w:val="04A0" w:firstRow="1" w:lastRow="0" w:firstColumn="1" w:lastColumn="0" w:noHBand="0" w:noVBand="1"/>
        </w:tblPrEx>
        <w:tc>
          <w:tcPr>
            <w:tcW w:w="9072" w:type="dxa"/>
            <w:gridSpan w:val="15"/>
          </w:tcPr>
          <w:p w14:paraId="74E27D20"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İSTATİSTİK UZMANI KADROSU</w:t>
            </w:r>
          </w:p>
          <w:p w14:paraId="2FE72F5C"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4D7CD8B8" w14:textId="77777777" w:rsidTr="00107E52">
        <w:tblPrEx>
          <w:tblCellMar>
            <w:left w:w="108" w:type="dxa"/>
            <w:right w:w="108" w:type="dxa"/>
          </w:tblCellMar>
          <w:tblLook w:val="04A0" w:firstRow="1" w:lastRow="0" w:firstColumn="1" w:lastColumn="0" w:noHBand="0" w:noVBand="1"/>
        </w:tblPrEx>
        <w:tc>
          <w:tcPr>
            <w:tcW w:w="9072" w:type="dxa"/>
            <w:gridSpan w:val="15"/>
          </w:tcPr>
          <w:p w14:paraId="407B190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0E592B7D" w14:textId="77777777" w:rsidTr="00107E52">
        <w:tblPrEx>
          <w:tblCellMar>
            <w:left w:w="108" w:type="dxa"/>
            <w:right w:w="108" w:type="dxa"/>
          </w:tblCellMar>
          <w:tblLook w:val="04A0" w:firstRow="1" w:lastRow="0" w:firstColumn="1" w:lastColumn="0" w:noHBand="0" w:noVBand="1"/>
        </w:tblPrEx>
        <w:tc>
          <w:tcPr>
            <w:tcW w:w="2110" w:type="dxa"/>
            <w:gridSpan w:val="13"/>
          </w:tcPr>
          <w:p w14:paraId="4992F23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62" w:type="dxa"/>
            <w:gridSpan w:val="2"/>
          </w:tcPr>
          <w:p w14:paraId="256427D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 Uzmanı</w:t>
            </w:r>
          </w:p>
        </w:tc>
      </w:tr>
      <w:tr w:rsidR="00C27606" w:rsidRPr="00EA1467" w14:paraId="68897D14" w14:textId="77777777" w:rsidTr="00107E52">
        <w:tblPrEx>
          <w:tblCellMar>
            <w:left w:w="108" w:type="dxa"/>
            <w:right w:w="108" w:type="dxa"/>
          </w:tblCellMar>
          <w:tblLook w:val="04A0" w:firstRow="1" w:lastRow="0" w:firstColumn="1" w:lastColumn="0" w:noHBand="0" w:noVBand="1"/>
        </w:tblPrEx>
        <w:tc>
          <w:tcPr>
            <w:tcW w:w="2110" w:type="dxa"/>
            <w:gridSpan w:val="13"/>
          </w:tcPr>
          <w:p w14:paraId="0DE61FB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62" w:type="dxa"/>
            <w:gridSpan w:val="2"/>
          </w:tcPr>
          <w:p w14:paraId="505BB05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Planlama Hizmetleri Sınıfı</w:t>
            </w:r>
          </w:p>
        </w:tc>
      </w:tr>
      <w:tr w:rsidR="00C27606" w:rsidRPr="00EA1467" w14:paraId="0FE5B7F8" w14:textId="77777777" w:rsidTr="00107E52">
        <w:tblPrEx>
          <w:tblCellMar>
            <w:left w:w="108" w:type="dxa"/>
            <w:right w:w="108" w:type="dxa"/>
          </w:tblCellMar>
          <w:tblLook w:val="04A0" w:firstRow="1" w:lastRow="0" w:firstColumn="1" w:lastColumn="0" w:noHBand="0" w:noVBand="1"/>
        </w:tblPrEx>
        <w:tc>
          <w:tcPr>
            <w:tcW w:w="2110" w:type="dxa"/>
            <w:gridSpan w:val="13"/>
          </w:tcPr>
          <w:p w14:paraId="7D90694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62" w:type="dxa"/>
            <w:gridSpan w:val="2"/>
          </w:tcPr>
          <w:p w14:paraId="282433D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 (İlk Atanma Yeri)</w:t>
            </w:r>
          </w:p>
        </w:tc>
      </w:tr>
      <w:tr w:rsidR="00C27606" w:rsidRPr="00EA1467" w14:paraId="4205FC59" w14:textId="77777777" w:rsidTr="00107E52">
        <w:tblPrEx>
          <w:tblCellMar>
            <w:left w:w="108" w:type="dxa"/>
            <w:right w:w="108" w:type="dxa"/>
          </w:tblCellMar>
          <w:tblLook w:val="04A0" w:firstRow="1" w:lastRow="0" w:firstColumn="1" w:lastColumn="0" w:noHBand="0" w:noVBand="1"/>
        </w:tblPrEx>
        <w:tc>
          <w:tcPr>
            <w:tcW w:w="2110" w:type="dxa"/>
            <w:gridSpan w:val="13"/>
          </w:tcPr>
          <w:p w14:paraId="7ACF580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62" w:type="dxa"/>
            <w:gridSpan w:val="2"/>
          </w:tcPr>
          <w:p w14:paraId="7F718B9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2</w:t>
            </w:r>
          </w:p>
        </w:tc>
      </w:tr>
      <w:tr w:rsidR="00C27606" w:rsidRPr="00EA1467" w14:paraId="105F1212" w14:textId="77777777" w:rsidTr="00107E52">
        <w:tblPrEx>
          <w:tblCellMar>
            <w:left w:w="108" w:type="dxa"/>
            <w:right w:w="108" w:type="dxa"/>
          </w:tblCellMar>
          <w:tblLook w:val="04A0" w:firstRow="1" w:lastRow="0" w:firstColumn="1" w:lastColumn="0" w:noHBand="0" w:noVBand="1"/>
        </w:tblPrEx>
        <w:tc>
          <w:tcPr>
            <w:tcW w:w="2110" w:type="dxa"/>
            <w:gridSpan w:val="13"/>
          </w:tcPr>
          <w:p w14:paraId="7AAEB4F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62" w:type="dxa"/>
            <w:gridSpan w:val="2"/>
          </w:tcPr>
          <w:p w14:paraId="1B61C213" w14:textId="77777777" w:rsidR="00C27606" w:rsidRPr="00EA1467" w:rsidRDefault="00363C25"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13,14,</w:t>
            </w:r>
            <w:r w:rsidR="00C27606" w:rsidRPr="00EA1467">
              <w:rPr>
                <w:rFonts w:ascii="Times New Roman" w:hAnsi="Times New Roman" w:cs="Times New Roman"/>
                <w:sz w:val="24"/>
                <w:szCs w:val="24"/>
              </w:rPr>
              <w:t>15</w:t>
            </w:r>
            <w:r w:rsidR="00126F4C" w:rsidRPr="00EA1467">
              <w:rPr>
                <w:rFonts w:ascii="Times New Roman" w:hAnsi="Times New Roman" w:cs="Times New Roman"/>
                <w:sz w:val="24"/>
                <w:szCs w:val="24"/>
              </w:rPr>
              <w:t xml:space="preserve"> </w:t>
            </w:r>
            <w:r w:rsidR="00126F4C" w:rsidRPr="00EA1467">
              <w:rPr>
                <w:rFonts w:ascii="Times New Roman" w:hAnsi="Times New Roman" w:cs="Times New Roman"/>
                <w:snapToGrid w:val="0"/>
                <w:sz w:val="24"/>
                <w:szCs w:val="24"/>
              </w:rPr>
              <w:t>(47/2010 Sayılı Yasa Tahtında Barem 10)</w:t>
            </w:r>
          </w:p>
        </w:tc>
      </w:tr>
      <w:tr w:rsidR="00C27606" w:rsidRPr="00EA1467" w14:paraId="35780321" w14:textId="77777777" w:rsidTr="00107E52">
        <w:tblPrEx>
          <w:tblCellMar>
            <w:left w:w="108" w:type="dxa"/>
            <w:right w:w="108" w:type="dxa"/>
          </w:tblCellMar>
          <w:tblLook w:val="04A0" w:firstRow="1" w:lastRow="0" w:firstColumn="1" w:lastColumn="0" w:noHBand="0" w:noVBand="1"/>
        </w:tblPrEx>
        <w:tc>
          <w:tcPr>
            <w:tcW w:w="2110" w:type="dxa"/>
            <w:gridSpan w:val="13"/>
          </w:tcPr>
          <w:p w14:paraId="2A44F4B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62" w:type="dxa"/>
            <w:gridSpan w:val="2"/>
          </w:tcPr>
          <w:p w14:paraId="326DB2F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17538FD1" w14:textId="77777777" w:rsidTr="00107E52">
        <w:tblPrEx>
          <w:tblCellMar>
            <w:left w:w="108" w:type="dxa"/>
            <w:right w:w="108" w:type="dxa"/>
          </w:tblCellMar>
          <w:tblLook w:val="04A0" w:firstRow="1" w:lastRow="0" w:firstColumn="1" w:lastColumn="0" w:noHBand="0" w:noVBand="1"/>
        </w:tblPrEx>
        <w:tc>
          <w:tcPr>
            <w:tcW w:w="513" w:type="dxa"/>
            <w:gridSpan w:val="2"/>
          </w:tcPr>
          <w:p w14:paraId="581CC87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59" w:type="dxa"/>
            <w:gridSpan w:val="13"/>
          </w:tcPr>
          <w:p w14:paraId="6342DE35"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511733" w:rsidRPr="00EA1467" w14:paraId="1A29A448" w14:textId="77777777" w:rsidTr="00107E52">
        <w:tblPrEx>
          <w:tblCellMar>
            <w:left w:w="108" w:type="dxa"/>
            <w:right w:w="108" w:type="dxa"/>
          </w:tblCellMar>
          <w:tblLook w:val="04A0" w:firstRow="1" w:lastRow="0" w:firstColumn="1" w:lastColumn="0" w:noHBand="0" w:noVBand="1"/>
        </w:tblPrEx>
        <w:tc>
          <w:tcPr>
            <w:tcW w:w="513" w:type="dxa"/>
            <w:gridSpan w:val="2"/>
          </w:tcPr>
          <w:p w14:paraId="7BC1025D" w14:textId="77777777" w:rsidR="00511733" w:rsidRPr="00EA1467" w:rsidRDefault="0051173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3684A7E4" w14:textId="77777777" w:rsidR="00511733" w:rsidRPr="00EA1467" w:rsidRDefault="00511733" w:rsidP="00877CEB">
            <w:pPr>
              <w:spacing w:after="0" w:line="240" w:lineRule="auto"/>
              <w:rPr>
                <w:rFonts w:ascii="Times New Roman" w:hAnsi="Times New Roman" w:cs="Times New Roman"/>
                <w:sz w:val="24"/>
                <w:szCs w:val="24"/>
              </w:rPr>
            </w:pPr>
          </w:p>
        </w:tc>
      </w:tr>
      <w:tr w:rsidR="00C27606" w:rsidRPr="00EA1467" w14:paraId="256AA638" w14:textId="77777777" w:rsidTr="00107E52">
        <w:tblPrEx>
          <w:tblCellMar>
            <w:left w:w="108" w:type="dxa"/>
            <w:right w:w="108" w:type="dxa"/>
          </w:tblCellMar>
          <w:tblLook w:val="04A0" w:firstRow="1" w:lastRow="0" w:firstColumn="1" w:lastColumn="0" w:noHBand="0" w:noVBand="1"/>
        </w:tblPrEx>
        <w:tc>
          <w:tcPr>
            <w:tcW w:w="513" w:type="dxa"/>
            <w:gridSpan w:val="2"/>
          </w:tcPr>
          <w:p w14:paraId="4A90187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506D9C2" w14:textId="77777777" w:rsidR="00C27606" w:rsidRPr="00EA1467" w:rsidRDefault="00C27606" w:rsidP="00877CEB">
            <w:pPr>
              <w:numPr>
                <w:ilvl w:val="0"/>
                <w:numId w:val="21"/>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2DCA31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Çeşitli alanlarda istatistiki bilgiler toplar ve cetveller tanzim eder;</w:t>
            </w:r>
          </w:p>
        </w:tc>
      </w:tr>
      <w:tr w:rsidR="00C27606" w:rsidRPr="00EA1467" w14:paraId="5EC515B2" w14:textId="77777777" w:rsidTr="00107E52">
        <w:tblPrEx>
          <w:tblCellMar>
            <w:left w:w="108" w:type="dxa"/>
            <w:right w:w="108" w:type="dxa"/>
          </w:tblCellMar>
          <w:tblLook w:val="04A0" w:firstRow="1" w:lastRow="0" w:firstColumn="1" w:lastColumn="0" w:noHBand="0" w:noVBand="1"/>
        </w:tblPrEx>
        <w:tc>
          <w:tcPr>
            <w:tcW w:w="513" w:type="dxa"/>
            <w:gridSpan w:val="2"/>
          </w:tcPr>
          <w:p w14:paraId="0777708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C250879" w14:textId="77777777" w:rsidR="00C27606" w:rsidRPr="00EA1467" w:rsidRDefault="00C27606" w:rsidP="00877CEB">
            <w:pPr>
              <w:numPr>
                <w:ilvl w:val="0"/>
                <w:numId w:val="21"/>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3C2AF2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İstatistiki bilgileri kart, grafik, diagram ve yazılı özetler halinde değerlendirir ve amirine takdim eder;</w:t>
            </w:r>
          </w:p>
        </w:tc>
      </w:tr>
      <w:tr w:rsidR="00C27606" w:rsidRPr="00EA1467" w14:paraId="47E8EDA3" w14:textId="77777777" w:rsidTr="00107E52">
        <w:tblPrEx>
          <w:tblCellMar>
            <w:left w:w="108" w:type="dxa"/>
            <w:right w:w="108" w:type="dxa"/>
          </w:tblCellMar>
          <w:tblLook w:val="04A0" w:firstRow="1" w:lastRow="0" w:firstColumn="1" w:lastColumn="0" w:noHBand="0" w:noVBand="1"/>
        </w:tblPrEx>
        <w:tc>
          <w:tcPr>
            <w:tcW w:w="513" w:type="dxa"/>
            <w:gridSpan w:val="2"/>
          </w:tcPr>
          <w:p w14:paraId="49DE3AE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6D86D00A" w14:textId="77777777" w:rsidR="00C27606" w:rsidRPr="00EA1467" w:rsidRDefault="00C27606" w:rsidP="00877CEB">
            <w:pPr>
              <w:numPr>
                <w:ilvl w:val="0"/>
                <w:numId w:val="21"/>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7E7EFD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w:t>
            </w:r>
          </w:p>
        </w:tc>
      </w:tr>
      <w:tr w:rsidR="00C27606" w:rsidRPr="00EA1467" w14:paraId="51B62D12" w14:textId="77777777" w:rsidTr="00107E52">
        <w:tblPrEx>
          <w:tblCellMar>
            <w:left w:w="108" w:type="dxa"/>
            <w:right w:w="108" w:type="dxa"/>
          </w:tblCellMar>
          <w:tblLook w:val="04A0" w:firstRow="1" w:lastRow="0" w:firstColumn="1" w:lastColumn="0" w:noHBand="0" w:noVBand="1"/>
        </w:tblPrEx>
        <w:tc>
          <w:tcPr>
            <w:tcW w:w="513" w:type="dxa"/>
            <w:gridSpan w:val="2"/>
          </w:tcPr>
          <w:p w14:paraId="4DF15A95"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F2CF433" w14:textId="77777777" w:rsidR="00C27606" w:rsidRPr="00EA1467" w:rsidRDefault="00C27606" w:rsidP="00877CEB">
            <w:pPr>
              <w:numPr>
                <w:ilvl w:val="0"/>
                <w:numId w:val="21"/>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AA11BD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amirlerine karşı sorumludur; ve</w:t>
            </w:r>
          </w:p>
        </w:tc>
      </w:tr>
      <w:tr w:rsidR="00C27606" w:rsidRPr="00EA1467" w14:paraId="18E9112C" w14:textId="77777777" w:rsidTr="00107E52">
        <w:tblPrEx>
          <w:tblCellMar>
            <w:left w:w="108" w:type="dxa"/>
            <w:right w:w="108" w:type="dxa"/>
          </w:tblCellMar>
          <w:tblLook w:val="04A0" w:firstRow="1" w:lastRow="0" w:firstColumn="1" w:lastColumn="0" w:noHBand="0" w:noVBand="1"/>
        </w:tblPrEx>
        <w:tc>
          <w:tcPr>
            <w:tcW w:w="513" w:type="dxa"/>
            <w:gridSpan w:val="2"/>
          </w:tcPr>
          <w:p w14:paraId="54EBF23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7AB715CB" w14:textId="77777777" w:rsidR="00C27606" w:rsidRPr="00EA1467" w:rsidRDefault="00C27606" w:rsidP="00877CEB">
            <w:pPr>
              <w:numPr>
                <w:ilvl w:val="0"/>
                <w:numId w:val="21"/>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CCBFE5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Gerektiğinde herhangi bir yerde geçici veya devamlı olarak mesai saatleri haricinde de görev yapar.</w:t>
            </w:r>
          </w:p>
        </w:tc>
      </w:tr>
      <w:tr w:rsidR="00C27606" w:rsidRPr="00EA1467" w14:paraId="4F7C9921" w14:textId="77777777" w:rsidTr="00107E52">
        <w:tblPrEx>
          <w:tblCellMar>
            <w:left w:w="108" w:type="dxa"/>
            <w:right w:w="108" w:type="dxa"/>
          </w:tblCellMar>
          <w:tblLook w:val="04A0" w:firstRow="1" w:lastRow="0" w:firstColumn="1" w:lastColumn="0" w:noHBand="0" w:noVBand="1"/>
        </w:tblPrEx>
        <w:tc>
          <w:tcPr>
            <w:tcW w:w="513" w:type="dxa"/>
            <w:gridSpan w:val="2"/>
          </w:tcPr>
          <w:p w14:paraId="404475F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1D6F3CCF"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263B827C" w14:textId="77777777" w:rsidTr="00107E52">
        <w:tblPrEx>
          <w:tblCellMar>
            <w:left w:w="108" w:type="dxa"/>
            <w:right w:w="108" w:type="dxa"/>
          </w:tblCellMar>
          <w:tblLook w:val="04A0" w:firstRow="1" w:lastRow="0" w:firstColumn="1" w:lastColumn="0" w:noHBand="0" w:noVBand="1"/>
        </w:tblPrEx>
        <w:tc>
          <w:tcPr>
            <w:tcW w:w="513" w:type="dxa"/>
            <w:gridSpan w:val="2"/>
          </w:tcPr>
          <w:p w14:paraId="7A0B6F3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59" w:type="dxa"/>
            <w:gridSpan w:val="13"/>
          </w:tcPr>
          <w:p w14:paraId="23B65DDC"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511733" w:rsidRPr="00EA1467" w14:paraId="2C6317B7" w14:textId="77777777" w:rsidTr="00107E52">
        <w:tblPrEx>
          <w:tblCellMar>
            <w:left w:w="108" w:type="dxa"/>
            <w:right w:w="108" w:type="dxa"/>
          </w:tblCellMar>
          <w:tblLook w:val="04A0" w:firstRow="1" w:lastRow="0" w:firstColumn="1" w:lastColumn="0" w:noHBand="0" w:noVBand="1"/>
        </w:tblPrEx>
        <w:tc>
          <w:tcPr>
            <w:tcW w:w="513" w:type="dxa"/>
            <w:gridSpan w:val="2"/>
          </w:tcPr>
          <w:p w14:paraId="5409A66A" w14:textId="77777777" w:rsidR="00511733" w:rsidRPr="00EA1467" w:rsidRDefault="0051173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11420268" w14:textId="77777777" w:rsidR="00511733" w:rsidRPr="00EA1467" w:rsidRDefault="00511733" w:rsidP="00877CEB">
            <w:pPr>
              <w:spacing w:after="0" w:line="240" w:lineRule="auto"/>
              <w:rPr>
                <w:rFonts w:ascii="Times New Roman" w:hAnsi="Times New Roman" w:cs="Times New Roman"/>
                <w:sz w:val="24"/>
                <w:szCs w:val="24"/>
              </w:rPr>
            </w:pPr>
          </w:p>
        </w:tc>
      </w:tr>
      <w:tr w:rsidR="00C27606" w:rsidRPr="00EA1467" w14:paraId="7E44F10E" w14:textId="77777777" w:rsidTr="00107E52">
        <w:tblPrEx>
          <w:tblCellMar>
            <w:left w:w="108" w:type="dxa"/>
            <w:right w:w="108" w:type="dxa"/>
          </w:tblCellMar>
          <w:tblLook w:val="04A0" w:firstRow="1" w:lastRow="0" w:firstColumn="1" w:lastColumn="0" w:noHBand="0" w:noVBand="1"/>
        </w:tblPrEx>
        <w:tc>
          <w:tcPr>
            <w:tcW w:w="513" w:type="dxa"/>
            <w:gridSpan w:val="2"/>
          </w:tcPr>
          <w:p w14:paraId="7091895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A4EC1D9" w14:textId="77777777" w:rsidR="00C27606" w:rsidRPr="00EA1467" w:rsidRDefault="00C27606" w:rsidP="00877CEB">
            <w:pPr>
              <w:numPr>
                <w:ilvl w:val="0"/>
                <w:numId w:val="22"/>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A6F636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İstatistik, İktisat, Maliye, İşletmecilik ve İdari İlimler konularında bir fakülte, akademi veya yüksek okul bitirmiş olmak;</w:t>
            </w:r>
          </w:p>
        </w:tc>
      </w:tr>
      <w:tr w:rsidR="00C27606" w:rsidRPr="00EA1467" w14:paraId="7D257F71" w14:textId="77777777" w:rsidTr="00107E52">
        <w:tblPrEx>
          <w:tblCellMar>
            <w:left w:w="108" w:type="dxa"/>
            <w:right w:w="108" w:type="dxa"/>
          </w:tblCellMar>
          <w:tblLook w:val="04A0" w:firstRow="1" w:lastRow="0" w:firstColumn="1" w:lastColumn="0" w:noHBand="0" w:noVBand="1"/>
        </w:tblPrEx>
        <w:tc>
          <w:tcPr>
            <w:tcW w:w="513" w:type="dxa"/>
            <w:gridSpan w:val="2"/>
          </w:tcPr>
          <w:p w14:paraId="35E09E5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5278458" w14:textId="77777777" w:rsidR="00C27606" w:rsidRPr="00EA1467" w:rsidRDefault="00C27606" w:rsidP="00877CEB">
            <w:pPr>
              <w:numPr>
                <w:ilvl w:val="0"/>
                <w:numId w:val="22"/>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80CC66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Dürüst ve iyi karakter sahibi olmak, toplum içindeki tutum ve davranışları ile müsbet ve güvenilir olmak;</w:t>
            </w:r>
          </w:p>
        </w:tc>
      </w:tr>
      <w:tr w:rsidR="00C27606" w:rsidRPr="00EA1467" w14:paraId="5AD2A190" w14:textId="77777777" w:rsidTr="00107E52">
        <w:tblPrEx>
          <w:tblCellMar>
            <w:left w:w="108" w:type="dxa"/>
            <w:right w:w="108" w:type="dxa"/>
          </w:tblCellMar>
          <w:tblLook w:val="04A0" w:firstRow="1" w:lastRow="0" w:firstColumn="1" w:lastColumn="0" w:noHBand="0" w:noVBand="1"/>
        </w:tblPrEx>
        <w:tc>
          <w:tcPr>
            <w:tcW w:w="513" w:type="dxa"/>
            <w:gridSpan w:val="2"/>
          </w:tcPr>
          <w:p w14:paraId="2296FA3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50962F4" w14:textId="77777777" w:rsidR="00C27606" w:rsidRPr="00EA1467" w:rsidRDefault="00C27606" w:rsidP="00877CEB">
            <w:pPr>
              <w:numPr>
                <w:ilvl w:val="0"/>
                <w:numId w:val="22"/>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425D7C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İlgili mevzuat uyarınca yapılacak sınavlarda başarılı olmak.</w:t>
            </w:r>
          </w:p>
        </w:tc>
      </w:tr>
      <w:tr w:rsidR="00824FED" w:rsidRPr="00EA1467" w14:paraId="2FF867BC" w14:textId="77777777" w:rsidTr="00107E52">
        <w:tblPrEx>
          <w:tblCellMar>
            <w:left w:w="108" w:type="dxa"/>
            <w:right w:w="108" w:type="dxa"/>
          </w:tblCellMar>
          <w:tblLook w:val="04A0" w:firstRow="1" w:lastRow="0" w:firstColumn="1" w:lastColumn="0" w:noHBand="0" w:noVBand="1"/>
        </w:tblPrEx>
        <w:tc>
          <w:tcPr>
            <w:tcW w:w="513" w:type="dxa"/>
            <w:gridSpan w:val="2"/>
          </w:tcPr>
          <w:p w14:paraId="5D8CEFB8" w14:textId="77777777" w:rsidR="00824FED" w:rsidRPr="00EA1467" w:rsidRDefault="00824FED"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2D560F4" w14:textId="77777777" w:rsidR="00824FED" w:rsidRPr="00EA1467" w:rsidRDefault="00824FED" w:rsidP="00877CEB">
            <w:p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EF534D3" w14:textId="77777777" w:rsidR="00824FED" w:rsidRPr="00EA1467" w:rsidRDefault="00824FED" w:rsidP="00877CEB">
            <w:pPr>
              <w:spacing w:after="0" w:line="240" w:lineRule="auto"/>
              <w:jc w:val="both"/>
              <w:rPr>
                <w:rFonts w:ascii="Times New Roman" w:hAnsi="Times New Roman" w:cs="Times New Roman"/>
                <w:sz w:val="24"/>
                <w:szCs w:val="24"/>
              </w:rPr>
            </w:pPr>
          </w:p>
        </w:tc>
      </w:tr>
      <w:tr w:rsidR="00C27606" w:rsidRPr="00EA1467" w14:paraId="1F4B74E9" w14:textId="77777777" w:rsidTr="00824FED">
        <w:tblPrEx>
          <w:tblCellMar>
            <w:left w:w="108" w:type="dxa"/>
            <w:right w:w="108" w:type="dxa"/>
          </w:tblCellMar>
          <w:tblLook w:val="04A0" w:firstRow="1" w:lastRow="0" w:firstColumn="1" w:lastColumn="0" w:noHBand="0" w:noVBand="1"/>
        </w:tblPrEx>
        <w:tc>
          <w:tcPr>
            <w:tcW w:w="9072" w:type="dxa"/>
            <w:gridSpan w:val="15"/>
          </w:tcPr>
          <w:p w14:paraId="67B0630C"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BİLGİSAYAR SİSTEM YÖNETİCİSİ KADROSU</w:t>
            </w:r>
          </w:p>
          <w:p w14:paraId="74D4B5B2"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64AA77C5" w14:textId="77777777" w:rsidTr="00824FED">
        <w:tblPrEx>
          <w:tblCellMar>
            <w:left w:w="108" w:type="dxa"/>
            <w:right w:w="108" w:type="dxa"/>
          </w:tblCellMar>
          <w:tblLook w:val="04A0" w:firstRow="1" w:lastRow="0" w:firstColumn="1" w:lastColumn="0" w:noHBand="0" w:noVBand="1"/>
        </w:tblPrEx>
        <w:tc>
          <w:tcPr>
            <w:tcW w:w="9072" w:type="dxa"/>
            <w:gridSpan w:val="15"/>
          </w:tcPr>
          <w:p w14:paraId="2CD0E33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61F11C40" w14:textId="77777777" w:rsidTr="00824FED">
        <w:tblPrEx>
          <w:tblCellMar>
            <w:left w:w="108" w:type="dxa"/>
            <w:right w:w="108" w:type="dxa"/>
          </w:tblCellMar>
          <w:tblLook w:val="04A0" w:firstRow="1" w:lastRow="0" w:firstColumn="1" w:lastColumn="0" w:noHBand="0" w:noVBand="1"/>
        </w:tblPrEx>
        <w:tc>
          <w:tcPr>
            <w:tcW w:w="2090" w:type="dxa"/>
            <w:gridSpan w:val="12"/>
          </w:tcPr>
          <w:p w14:paraId="7AC1ADE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82" w:type="dxa"/>
            <w:gridSpan w:val="3"/>
          </w:tcPr>
          <w:p w14:paraId="7338B7D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r>
      <w:tr w:rsidR="00C27606" w:rsidRPr="00EA1467" w14:paraId="07674569" w14:textId="77777777" w:rsidTr="00824FED">
        <w:tblPrEx>
          <w:tblCellMar>
            <w:left w:w="108" w:type="dxa"/>
            <w:right w:w="108" w:type="dxa"/>
          </w:tblCellMar>
          <w:tblLook w:val="04A0" w:firstRow="1" w:lastRow="0" w:firstColumn="1" w:lastColumn="0" w:noHBand="0" w:noVBand="1"/>
        </w:tblPrEx>
        <w:tc>
          <w:tcPr>
            <w:tcW w:w="2090" w:type="dxa"/>
            <w:gridSpan w:val="12"/>
          </w:tcPr>
          <w:p w14:paraId="79D5B42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82" w:type="dxa"/>
            <w:gridSpan w:val="3"/>
          </w:tcPr>
          <w:p w14:paraId="166DA53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r>
      <w:tr w:rsidR="00C27606" w:rsidRPr="00EA1467" w14:paraId="45BE66E3" w14:textId="77777777" w:rsidTr="00824FED">
        <w:tblPrEx>
          <w:tblCellMar>
            <w:left w:w="108" w:type="dxa"/>
            <w:right w:w="108" w:type="dxa"/>
          </w:tblCellMar>
          <w:tblLook w:val="04A0" w:firstRow="1" w:lastRow="0" w:firstColumn="1" w:lastColumn="0" w:noHBand="0" w:noVBand="1"/>
        </w:tblPrEx>
        <w:tc>
          <w:tcPr>
            <w:tcW w:w="2090" w:type="dxa"/>
            <w:gridSpan w:val="12"/>
          </w:tcPr>
          <w:p w14:paraId="1FDE833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lastRenderedPageBreak/>
              <w:t xml:space="preserve">Derecesi </w:t>
            </w:r>
            <w:r w:rsidRPr="00EA1467">
              <w:rPr>
                <w:rFonts w:ascii="Times New Roman" w:hAnsi="Times New Roman" w:cs="Times New Roman"/>
                <w:sz w:val="24"/>
                <w:szCs w:val="24"/>
              </w:rPr>
              <w:tab/>
              <w:t>:</w:t>
            </w:r>
          </w:p>
        </w:tc>
        <w:tc>
          <w:tcPr>
            <w:tcW w:w="6982" w:type="dxa"/>
            <w:gridSpan w:val="3"/>
          </w:tcPr>
          <w:p w14:paraId="365DC0E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 (Yükselme Yeri)</w:t>
            </w:r>
          </w:p>
        </w:tc>
      </w:tr>
      <w:tr w:rsidR="00C27606" w:rsidRPr="00EA1467" w14:paraId="75DAF1ED" w14:textId="77777777" w:rsidTr="00824FED">
        <w:tblPrEx>
          <w:tblCellMar>
            <w:left w:w="108" w:type="dxa"/>
            <w:right w:w="108" w:type="dxa"/>
          </w:tblCellMar>
          <w:tblLook w:val="04A0" w:firstRow="1" w:lastRow="0" w:firstColumn="1" w:lastColumn="0" w:noHBand="0" w:noVBand="1"/>
        </w:tblPrEx>
        <w:tc>
          <w:tcPr>
            <w:tcW w:w="2090" w:type="dxa"/>
            <w:gridSpan w:val="12"/>
          </w:tcPr>
          <w:p w14:paraId="347DEDC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82" w:type="dxa"/>
            <w:gridSpan w:val="3"/>
          </w:tcPr>
          <w:p w14:paraId="5E18BB6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027A3B6C" w14:textId="77777777" w:rsidTr="00824FED">
        <w:tblPrEx>
          <w:tblCellMar>
            <w:left w:w="108" w:type="dxa"/>
            <w:right w:w="108" w:type="dxa"/>
          </w:tblCellMar>
          <w:tblLook w:val="04A0" w:firstRow="1" w:lastRow="0" w:firstColumn="1" w:lastColumn="0" w:noHBand="0" w:noVBand="1"/>
        </w:tblPrEx>
        <w:tc>
          <w:tcPr>
            <w:tcW w:w="2090" w:type="dxa"/>
            <w:gridSpan w:val="12"/>
          </w:tcPr>
          <w:p w14:paraId="6B800D2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82" w:type="dxa"/>
            <w:gridSpan w:val="3"/>
          </w:tcPr>
          <w:p w14:paraId="2A866FC2" w14:textId="77777777" w:rsidR="00C27606" w:rsidRPr="00EA1467" w:rsidRDefault="00304604"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14,</w:t>
            </w:r>
            <w:r w:rsidR="00C27606" w:rsidRPr="00EA1467">
              <w:rPr>
                <w:rFonts w:ascii="Times New Roman" w:hAnsi="Times New Roman" w:cs="Times New Roman"/>
                <w:sz w:val="24"/>
                <w:szCs w:val="24"/>
              </w:rPr>
              <w:t>15</w:t>
            </w:r>
            <w:r w:rsidR="00BB4538" w:rsidRPr="00EA1467">
              <w:rPr>
                <w:rFonts w:ascii="Times New Roman" w:hAnsi="Times New Roman" w:cs="Times New Roman"/>
                <w:sz w:val="24"/>
                <w:szCs w:val="24"/>
              </w:rPr>
              <w:t xml:space="preserve"> </w:t>
            </w:r>
            <w:r w:rsidR="00BB4538" w:rsidRPr="00EA1467">
              <w:rPr>
                <w:rFonts w:ascii="Times New Roman" w:hAnsi="Times New Roman" w:cs="Times New Roman"/>
                <w:snapToGrid w:val="0"/>
                <w:sz w:val="24"/>
                <w:szCs w:val="24"/>
              </w:rPr>
              <w:t xml:space="preserve">(47/2010 Sayılı Yasa Tahtında Barem </w:t>
            </w:r>
            <w:r w:rsidR="00315913" w:rsidRPr="00EA1467">
              <w:rPr>
                <w:rFonts w:ascii="Times New Roman" w:hAnsi="Times New Roman" w:cs="Times New Roman"/>
                <w:snapToGrid w:val="0"/>
                <w:sz w:val="24"/>
                <w:szCs w:val="24"/>
              </w:rPr>
              <w:t>8</w:t>
            </w:r>
            <w:r w:rsidR="00BB4538" w:rsidRPr="00EA1467">
              <w:rPr>
                <w:rFonts w:ascii="Times New Roman" w:hAnsi="Times New Roman" w:cs="Times New Roman"/>
                <w:snapToGrid w:val="0"/>
                <w:sz w:val="24"/>
                <w:szCs w:val="24"/>
              </w:rPr>
              <w:t>)</w:t>
            </w:r>
          </w:p>
        </w:tc>
      </w:tr>
      <w:tr w:rsidR="00C27606" w:rsidRPr="00EA1467" w14:paraId="344A8CA4" w14:textId="77777777" w:rsidTr="00824FED">
        <w:tblPrEx>
          <w:tblCellMar>
            <w:left w:w="108" w:type="dxa"/>
            <w:right w:w="108" w:type="dxa"/>
          </w:tblCellMar>
          <w:tblLook w:val="04A0" w:firstRow="1" w:lastRow="0" w:firstColumn="1" w:lastColumn="0" w:noHBand="0" w:noVBand="1"/>
        </w:tblPrEx>
        <w:tc>
          <w:tcPr>
            <w:tcW w:w="2090" w:type="dxa"/>
            <w:gridSpan w:val="12"/>
          </w:tcPr>
          <w:p w14:paraId="26465ED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82" w:type="dxa"/>
            <w:gridSpan w:val="3"/>
          </w:tcPr>
          <w:p w14:paraId="74B08E2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10DD9744" w14:textId="77777777" w:rsidTr="00824FED">
        <w:tblPrEx>
          <w:tblCellMar>
            <w:left w:w="108" w:type="dxa"/>
            <w:right w:w="108" w:type="dxa"/>
          </w:tblCellMar>
          <w:tblLook w:val="04A0" w:firstRow="1" w:lastRow="0" w:firstColumn="1" w:lastColumn="0" w:noHBand="0" w:noVBand="1"/>
        </w:tblPrEx>
        <w:tc>
          <w:tcPr>
            <w:tcW w:w="500" w:type="dxa"/>
          </w:tcPr>
          <w:p w14:paraId="2B02500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72" w:type="dxa"/>
            <w:gridSpan w:val="14"/>
          </w:tcPr>
          <w:p w14:paraId="12C4542A"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AF5854" w:rsidRPr="00EA1467" w14:paraId="514580D4" w14:textId="77777777" w:rsidTr="00824FED">
        <w:tblPrEx>
          <w:tblCellMar>
            <w:left w:w="108" w:type="dxa"/>
            <w:right w:w="108" w:type="dxa"/>
          </w:tblCellMar>
          <w:tblLook w:val="04A0" w:firstRow="1" w:lastRow="0" w:firstColumn="1" w:lastColumn="0" w:noHBand="0" w:noVBand="1"/>
        </w:tblPrEx>
        <w:tc>
          <w:tcPr>
            <w:tcW w:w="500" w:type="dxa"/>
          </w:tcPr>
          <w:p w14:paraId="2000D489" w14:textId="77777777" w:rsidR="00AF5854" w:rsidRPr="00EA1467" w:rsidRDefault="00AF5854"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5AE65486" w14:textId="77777777" w:rsidR="00AF5854" w:rsidRPr="00EA1467" w:rsidRDefault="00AF5854" w:rsidP="00877CEB">
            <w:pPr>
              <w:spacing w:after="0" w:line="240" w:lineRule="auto"/>
              <w:rPr>
                <w:rFonts w:ascii="Times New Roman" w:hAnsi="Times New Roman" w:cs="Times New Roman"/>
                <w:sz w:val="24"/>
                <w:szCs w:val="24"/>
              </w:rPr>
            </w:pPr>
          </w:p>
        </w:tc>
      </w:tr>
      <w:tr w:rsidR="00C27606" w:rsidRPr="00EA1467" w14:paraId="683AFFC2" w14:textId="77777777" w:rsidTr="00824FED">
        <w:tblPrEx>
          <w:tblCellMar>
            <w:left w:w="108" w:type="dxa"/>
            <w:right w:w="108" w:type="dxa"/>
          </w:tblCellMar>
          <w:tblLook w:val="04A0" w:firstRow="1" w:lastRow="0" w:firstColumn="1" w:lastColumn="0" w:noHBand="0" w:noVBand="1"/>
        </w:tblPrEx>
        <w:tc>
          <w:tcPr>
            <w:tcW w:w="500" w:type="dxa"/>
          </w:tcPr>
          <w:p w14:paraId="726C314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3BABA96B" w14:textId="77777777" w:rsidR="00C27606" w:rsidRPr="00EA1467" w:rsidRDefault="00C27606" w:rsidP="00877CEB">
            <w:pPr>
              <w:numPr>
                <w:ilvl w:val="0"/>
                <w:numId w:val="2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38F36E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3BE47574" w14:textId="77777777" w:rsidTr="00824FED">
        <w:tblPrEx>
          <w:tblCellMar>
            <w:left w:w="108" w:type="dxa"/>
            <w:right w:w="108" w:type="dxa"/>
          </w:tblCellMar>
          <w:tblLook w:val="04A0" w:firstRow="1" w:lastRow="0" w:firstColumn="1" w:lastColumn="0" w:noHBand="0" w:noVBand="1"/>
        </w:tblPrEx>
        <w:tc>
          <w:tcPr>
            <w:tcW w:w="500" w:type="dxa"/>
          </w:tcPr>
          <w:p w14:paraId="3A72914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83BA4BC" w14:textId="77777777" w:rsidR="00C27606" w:rsidRPr="00EA1467" w:rsidRDefault="00C27606" w:rsidP="00877CEB">
            <w:pPr>
              <w:numPr>
                <w:ilvl w:val="0"/>
                <w:numId w:val="2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32BA1A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7F187AA2" w14:textId="77777777" w:rsidTr="00824FED">
        <w:tblPrEx>
          <w:tblCellMar>
            <w:left w:w="108" w:type="dxa"/>
            <w:right w:w="108" w:type="dxa"/>
          </w:tblCellMar>
          <w:tblLook w:val="04A0" w:firstRow="1" w:lastRow="0" w:firstColumn="1" w:lastColumn="0" w:noHBand="0" w:noVBand="1"/>
        </w:tblPrEx>
        <w:tc>
          <w:tcPr>
            <w:tcW w:w="500" w:type="dxa"/>
          </w:tcPr>
          <w:p w14:paraId="467AC66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F1B0190" w14:textId="77777777" w:rsidR="00C27606" w:rsidRPr="00EA1467" w:rsidRDefault="00C27606" w:rsidP="00877CEB">
            <w:pPr>
              <w:numPr>
                <w:ilvl w:val="0"/>
                <w:numId w:val="2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A17D37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3D41178F" w14:textId="77777777" w:rsidTr="00824FED">
        <w:tblPrEx>
          <w:tblCellMar>
            <w:left w:w="108" w:type="dxa"/>
            <w:right w:w="108" w:type="dxa"/>
          </w:tblCellMar>
          <w:tblLook w:val="04A0" w:firstRow="1" w:lastRow="0" w:firstColumn="1" w:lastColumn="0" w:noHBand="0" w:noVBand="1"/>
        </w:tblPrEx>
        <w:tc>
          <w:tcPr>
            <w:tcW w:w="500" w:type="dxa"/>
          </w:tcPr>
          <w:p w14:paraId="6925832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F262598" w14:textId="77777777" w:rsidR="00C27606" w:rsidRPr="00EA1467" w:rsidRDefault="00C27606" w:rsidP="00877CEB">
            <w:pPr>
              <w:numPr>
                <w:ilvl w:val="0"/>
                <w:numId w:val="2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557D26A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 ve</w:t>
            </w:r>
          </w:p>
        </w:tc>
      </w:tr>
      <w:tr w:rsidR="00C27606" w:rsidRPr="00EA1467" w14:paraId="3674902A" w14:textId="77777777" w:rsidTr="00824FED">
        <w:tblPrEx>
          <w:tblCellMar>
            <w:left w:w="108" w:type="dxa"/>
            <w:right w:w="108" w:type="dxa"/>
          </w:tblCellMar>
          <w:tblLook w:val="04A0" w:firstRow="1" w:lastRow="0" w:firstColumn="1" w:lastColumn="0" w:noHBand="0" w:noVBand="1"/>
        </w:tblPrEx>
        <w:tc>
          <w:tcPr>
            <w:tcW w:w="500" w:type="dxa"/>
          </w:tcPr>
          <w:p w14:paraId="05318D9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91175A7" w14:textId="77777777" w:rsidR="00C27606" w:rsidRPr="00EA1467" w:rsidRDefault="00C27606" w:rsidP="00877CEB">
            <w:pPr>
              <w:numPr>
                <w:ilvl w:val="0"/>
                <w:numId w:val="23"/>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0DDB706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amirlerine karşı sorumludur.</w:t>
            </w:r>
          </w:p>
        </w:tc>
      </w:tr>
      <w:tr w:rsidR="00C27606" w:rsidRPr="00EA1467" w14:paraId="7CF1A242" w14:textId="77777777" w:rsidTr="00824FED">
        <w:tblPrEx>
          <w:tblCellMar>
            <w:left w:w="108" w:type="dxa"/>
            <w:right w:w="108" w:type="dxa"/>
          </w:tblCellMar>
          <w:tblLook w:val="04A0" w:firstRow="1" w:lastRow="0" w:firstColumn="1" w:lastColumn="0" w:noHBand="0" w:noVBand="1"/>
        </w:tblPrEx>
        <w:tc>
          <w:tcPr>
            <w:tcW w:w="500" w:type="dxa"/>
          </w:tcPr>
          <w:p w14:paraId="30CB663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061C0B7E"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1C3896A4" w14:textId="77777777" w:rsidTr="00824FED">
        <w:tblPrEx>
          <w:tblCellMar>
            <w:left w:w="108" w:type="dxa"/>
            <w:right w:w="108" w:type="dxa"/>
          </w:tblCellMar>
          <w:tblLook w:val="04A0" w:firstRow="1" w:lastRow="0" w:firstColumn="1" w:lastColumn="0" w:noHBand="0" w:noVBand="1"/>
        </w:tblPrEx>
        <w:tc>
          <w:tcPr>
            <w:tcW w:w="500" w:type="dxa"/>
          </w:tcPr>
          <w:p w14:paraId="5CEAB4B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72" w:type="dxa"/>
            <w:gridSpan w:val="14"/>
          </w:tcPr>
          <w:p w14:paraId="33248CC1"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AF5854" w:rsidRPr="00EA1467" w14:paraId="1BE7B6C0" w14:textId="77777777" w:rsidTr="00824FED">
        <w:tblPrEx>
          <w:tblCellMar>
            <w:left w:w="108" w:type="dxa"/>
            <w:right w:w="108" w:type="dxa"/>
          </w:tblCellMar>
          <w:tblLook w:val="04A0" w:firstRow="1" w:lastRow="0" w:firstColumn="1" w:lastColumn="0" w:noHBand="0" w:noVBand="1"/>
        </w:tblPrEx>
        <w:tc>
          <w:tcPr>
            <w:tcW w:w="500" w:type="dxa"/>
          </w:tcPr>
          <w:p w14:paraId="41F7D2D7" w14:textId="77777777" w:rsidR="00AF5854" w:rsidRPr="00EA1467" w:rsidRDefault="00AF5854" w:rsidP="00877CEB">
            <w:pPr>
              <w:tabs>
                <w:tab w:val="left" w:pos="1559"/>
              </w:tabs>
              <w:spacing w:after="0" w:line="240" w:lineRule="auto"/>
              <w:jc w:val="both"/>
              <w:rPr>
                <w:rFonts w:ascii="Times New Roman" w:hAnsi="Times New Roman" w:cs="Times New Roman"/>
                <w:bCs/>
                <w:snapToGrid w:val="0"/>
                <w:sz w:val="24"/>
                <w:szCs w:val="24"/>
              </w:rPr>
            </w:pPr>
          </w:p>
        </w:tc>
        <w:tc>
          <w:tcPr>
            <w:tcW w:w="8572" w:type="dxa"/>
            <w:gridSpan w:val="14"/>
          </w:tcPr>
          <w:p w14:paraId="5B6063F6" w14:textId="77777777" w:rsidR="00AF5854" w:rsidRPr="00EA1467" w:rsidRDefault="00AF5854" w:rsidP="00877CEB">
            <w:pPr>
              <w:spacing w:after="0" w:line="240" w:lineRule="auto"/>
              <w:rPr>
                <w:rFonts w:ascii="Times New Roman" w:hAnsi="Times New Roman" w:cs="Times New Roman"/>
                <w:sz w:val="24"/>
                <w:szCs w:val="24"/>
              </w:rPr>
            </w:pPr>
          </w:p>
        </w:tc>
      </w:tr>
      <w:tr w:rsidR="00C27606" w:rsidRPr="00EA1467" w14:paraId="6C50C308" w14:textId="77777777" w:rsidTr="00824FED">
        <w:tblPrEx>
          <w:tblCellMar>
            <w:left w:w="108" w:type="dxa"/>
            <w:right w:w="108" w:type="dxa"/>
          </w:tblCellMar>
          <w:tblLook w:val="04A0" w:firstRow="1" w:lastRow="0" w:firstColumn="1" w:lastColumn="0" w:noHBand="0" w:noVBand="1"/>
        </w:tblPrEx>
        <w:tc>
          <w:tcPr>
            <w:tcW w:w="500" w:type="dxa"/>
          </w:tcPr>
          <w:p w14:paraId="235AAA2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683F9D05" w14:textId="77777777" w:rsidR="00C27606" w:rsidRPr="00EA1467" w:rsidRDefault="00C27606" w:rsidP="00877CEB">
            <w:pPr>
              <w:numPr>
                <w:ilvl w:val="0"/>
                <w:numId w:val="2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6B77C1C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Orta öğretim üstü en az iki yıllık bir teknik okulun bilgisayar bölümünden mezun olmak;</w:t>
            </w:r>
          </w:p>
        </w:tc>
      </w:tr>
      <w:tr w:rsidR="00C27606" w:rsidRPr="00EA1467" w14:paraId="3C1CFAAC" w14:textId="77777777" w:rsidTr="00824FED">
        <w:tblPrEx>
          <w:tblCellMar>
            <w:left w:w="108" w:type="dxa"/>
            <w:right w:w="108" w:type="dxa"/>
          </w:tblCellMar>
          <w:tblLook w:val="04A0" w:firstRow="1" w:lastRow="0" w:firstColumn="1" w:lastColumn="0" w:noHBand="0" w:noVBand="1"/>
        </w:tblPrEx>
        <w:tc>
          <w:tcPr>
            <w:tcW w:w="500" w:type="dxa"/>
          </w:tcPr>
          <w:p w14:paraId="7156F37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2FC78CFA" w14:textId="77777777" w:rsidR="00C27606" w:rsidRPr="00EA1467" w:rsidRDefault="00C27606" w:rsidP="00877CEB">
            <w:pPr>
              <w:numPr>
                <w:ilvl w:val="0"/>
                <w:numId w:val="2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15781DD4"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432FA9FD" w14:textId="77777777" w:rsidTr="00824FED">
        <w:tblPrEx>
          <w:tblCellMar>
            <w:left w:w="108" w:type="dxa"/>
            <w:right w:w="108" w:type="dxa"/>
          </w:tblCellMar>
          <w:tblLook w:val="04A0" w:firstRow="1" w:lastRow="0" w:firstColumn="1" w:lastColumn="0" w:noHBand="0" w:noVBand="1"/>
        </w:tblPrEx>
        <w:tc>
          <w:tcPr>
            <w:tcW w:w="500" w:type="dxa"/>
          </w:tcPr>
          <w:p w14:paraId="3EC97C3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2AF1AC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7936" w:type="dxa"/>
            <w:gridSpan w:val="10"/>
          </w:tcPr>
          <w:p w14:paraId="22A2309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      Ancak üç yıl çalışmış olma koşulunu haiz uygun nitelikte kamu görevlisinin bulunmaması halinde en az bir yıl çalışmış olmak;</w:t>
            </w:r>
          </w:p>
        </w:tc>
      </w:tr>
      <w:tr w:rsidR="00C27606" w:rsidRPr="00EA1467" w14:paraId="53535510" w14:textId="77777777" w:rsidTr="00824FED">
        <w:tblPrEx>
          <w:tblCellMar>
            <w:left w:w="108" w:type="dxa"/>
            <w:right w:w="108" w:type="dxa"/>
          </w:tblCellMar>
          <w:tblLook w:val="04A0" w:firstRow="1" w:lastRow="0" w:firstColumn="1" w:lastColumn="0" w:noHBand="0" w:noVBand="1"/>
        </w:tblPrEx>
        <w:tc>
          <w:tcPr>
            <w:tcW w:w="500" w:type="dxa"/>
          </w:tcPr>
          <w:p w14:paraId="1699162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09F43F80" w14:textId="77777777" w:rsidR="00C27606" w:rsidRPr="00EA1467" w:rsidRDefault="00C27606" w:rsidP="00877CEB">
            <w:pPr>
              <w:numPr>
                <w:ilvl w:val="0"/>
                <w:numId w:val="2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A34B6BC"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60E44039" w14:textId="77777777" w:rsidTr="00824FED">
        <w:tblPrEx>
          <w:tblCellMar>
            <w:left w:w="108" w:type="dxa"/>
            <w:right w:w="108" w:type="dxa"/>
          </w:tblCellMar>
          <w:tblLook w:val="04A0" w:firstRow="1" w:lastRow="0" w:firstColumn="1" w:lastColumn="0" w:noHBand="0" w:noVBand="1"/>
        </w:tblPrEx>
        <w:tc>
          <w:tcPr>
            <w:tcW w:w="500" w:type="dxa"/>
          </w:tcPr>
          <w:p w14:paraId="3EF32FF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1282DDF6" w14:textId="77777777" w:rsidR="00C27606" w:rsidRPr="00EA1467" w:rsidRDefault="00C27606" w:rsidP="00877CEB">
            <w:pPr>
              <w:numPr>
                <w:ilvl w:val="0"/>
                <w:numId w:val="2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4189DCB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6DF3307E" w14:textId="77777777" w:rsidTr="00824FED">
        <w:tblPrEx>
          <w:tblCellMar>
            <w:left w:w="108" w:type="dxa"/>
            <w:right w:w="108" w:type="dxa"/>
          </w:tblCellMar>
          <w:tblLook w:val="04A0" w:firstRow="1" w:lastRow="0" w:firstColumn="1" w:lastColumn="0" w:noHBand="0" w:noVBand="1"/>
        </w:tblPrEx>
        <w:tc>
          <w:tcPr>
            <w:tcW w:w="500" w:type="dxa"/>
          </w:tcPr>
          <w:p w14:paraId="2F80C75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7A6B2485" w14:textId="77777777" w:rsidR="00C27606" w:rsidRPr="00EA1467" w:rsidRDefault="00C27606" w:rsidP="00877CEB">
            <w:pPr>
              <w:numPr>
                <w:ilvl w:val="0"/>
                <w:numId w:val="24"/>
              </w:numPr>
              <w:tabs>
                <w:tab w:val="left" w:pos="1559"/>
              </w:tabs>
              <w:spacing w:after="0" w:line="240" w:lineRule="auto"/>
              <w:contextualSpacing/>
              <w:jc w:val="both"/>
              <w:rPr>
                <w:rFonts w:ascii="Times New Roman" w:hAnsi="Times New Roman" w:cs="Times New Roman"/>
                <w:bCs/>
                <w:snapToGrid w:val="0"/>
                <w:sz w:val="24"/>
                <w:szCs w:val="24"/>
              </w:rPr>
            </w:pPr>
          </w:p>
        </w:tc>
        <w:tc>
          <w:tcPr>
            <w:tcW w:w="7936" w:type="dxa"/>
            <w:gridSpan w:val="10"/>
          </w:tcPr>
          <w:p w14:paraId="7B65080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Mevzuat uyarınca yapılacak sınavlarda başarılı olmak.</w:t>
            </w:r>
          </w:p>
        </w:tc>
      </w:tr>
      <w:tr w:rsidR="001A0DE2" w:rsidRPr="00EA1467" w14:paraId="28E1DEAD" w14:textId="77777777" w:rsidTr="00824FED">
        <w:tblPrEx>
          <w:tblCellMar>
            <w:left w:w="108" w:type="dxa"/>
            <w:right w:w="108" w:type="dxa"/>
          </w:tblCellMar>
          <w:tblLook w:val="04A0" w:firstRow="1" w:lastRow="0" w:firstColumn="1" w:lastColumn="0" w:noHBand="0" w:noVBand="1"/>
        </w:tblPrEx>
        <w:tc>
          <w:tcPr>
            <w:tcW w:w="500" w:type="dxa"/>
          </w:tcPr>
          <w:p w14:paraId="25983428" w14:textId="77777777" w:rsidR="001A0DE2" w:rsidRPr="00EA1467" w:rsidRDefault="001A0DE2" w:rsidP="00877CEB">
            <w:pPr>
              <w:tabs>
                <w:tab w:val="left" w:pos="1559"/>
              </w:tabs>
              <w:spacing w:after="0" w:line="240" w:lineRule="auto"/>
              <w:jc w:val="both"/>
              <w:rPr>
                <w:rFonts w:ascii="Times New Roman" w:hAnsi="Times New Roman" w:cs="Times New Roman"/>
                <w:bCs/>
                <w:snapToGrid w:val="0"/>
                <w:sz w:val="24"/>
                <w:szCs w:val="24"/>
              </w:rPr>
            </w:pPr>
          </w:p>
        </w:tc>
        <w:tc>
          <w:tcPr>
            <w:tcW w:w="636" w:type="dxa"/>
            <w:gridSpan w:val="4"/>
          </w:tcPr>
          <w:p w14:paraId="5B15A90A" w14:textId="77777777" w:rsidR="001A0DE2" w:rsidRPr="00EA1467" w:rsidRDefault="001A0DE2" w:rsidP="00877CEB">
            <w:pPr>
              <w:tabs>
                <w:tab w:val="left" w:pos="1559"/>
              </w:tabs>
              <w:spacing w:after="0" w:line="240" w:lineRule="auto"/>
              <w:ind w:left="360"/>
              <w:contextualSpacing/>
              <w:jc w:val="both"/>
              <w:rPr>
                <w:rFonts w:ascii="Times New Roman" w:hAnsi="Times New Roman" w:cs="Times New Roman"/>
                <w:bCs/>
                <w:snapToGrid w:val="0"/>
                <w:sz w:val="24"/>
                <w:szCs w:val="24"/>
              </w:rPr>
            </w:pPr>
          </w:p>
        </w:tc>
        <w:tc>
          <w:tcPr>
            <w:tcW w:w="7936" w:type="dxa"/>
            <w:gridSpan w:val="10"/>
          </w:tcPr>
          <w:p w14:paraId="6902BB8C" w14:textId="77777777" w:rsidR="001A0DE2" w:rsidRPr="00EA1467" w:rsidRDefault="001A0DE2" w:rsidP="00877CEB">
            <w:pPr>
              <w:spacing w:after="0" w:line="240" w:lineRule="auto"/>
              <w:jc w:val="both"/>
              <w:rPr>
                <w:rFonts w:ascii="Times New Roman" w:hAnsi="Times New Roman" w:cs="Times New Roman"/>
                <w:sz w:val="24"/>
                <w:szCs w:val="24"/>
              </w:rPr>
            </w:pPr>
          </w:p>
        </w:tc>
      </w:tr>
      <w:tr w:rsidR="00C27606" w:rsidRPr="00EA1467" w14:paraId="5753AF2A" w14:textId="77777777" w:rsidTr="006A61C1">
        <w:tblPrEx>
          <w:tblCellMar>
            <w:left w:w="108" w:type="dxa"/>
            <w:right w:w="108" w:type="dxa"/>
          </w:tblCellMar>
          <w:tblLook w:val="04A0" w:firstRow="1" w:lastRow="0" w:firstColumn="1" w:lastColumn="0" w:noHBand="0" w:noVBand="1"/>
        </w:tblPrEx>
        <w:tc>
          <w:tcPr>
            <w:tcW w:w="9072" w:type="dxa"/>
            <w:gridSpan w:val="15"/>
          </w:tcPr>
          <w:p w14:paraId="7C284D23"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BİLGİSAYAR SİSTEM YÖNETİCİSİ KADROSU</w:t>
            </w:r>
          </w:p>
          <w:p w14:paraId="3124440F"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36D415EE" w14:textId="77777777" w:rsidTr="006A61C1">
        <w:tblPrEx>
          <w:tblCellMar>
            <w:left w:w="108" w:type="dxa"/>
            <w:right w:w="108" w:type="dxa"/>
          </w:tblCellMar>
          <w:tblLook w:val="04A0" w:firstRow="1" w:lastRow="0" w:firstColumn="1" w:lastColumn="0" w:noHBand="0" w:noVBand="1"/>
        </w:tblPrEx>
        <w:tc>
          <w:tcPr>
            <w:tcW w:w="9072" w:type="dxa"/>
            <w:gridSpan w:val="15"/>
          </w:tcPr>
          <w:p w14:paraId="4073D58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626A4A1F" w14:textId="77777777" w:rsidTr="006A61C1">
        <w:tblPrEx>
          <w:tblCellMar>
            <w:left w:w="108" w:type="dxa"/>
            <w:right w:w="108" w:type="dxa"/>
          </w:tblCellMar>
          <w:tblLook w:val="04A0" w:firstRow="1" w:lastRow="0" w:firstColumn="1" w:lastColumn="0" w:noHBand="0" w:noVBand="1"/>
        </w:tblPrEx>
        <w:tc>
          <w:tcPr>
            <w:tcW w:w="2110" w:type="dxa"/>
            <w:gridSpan w:val="13"/>
          </w:tcPr>
          <w:p w14:paraId="015A1C8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62" w:type="dxa"/>
            <w:gridSpan w:val="2"/>
          </w:tcPr>
          <w:p w14:paraId="79057BC6"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r>
      <w:tr w:rsidR="00C27606" w:rsidRPr="00EA1467" w14:paraId="782A2865" w14:textId="77777777" w:rsidTr="006A61C1">
        <w:tblPrEx>
          <w:tblCellMar>
            <w:left w:w="108" w:type="dxa"/>
            <w:right w:w="108" w:type="dxa"/>
          </w:tblCellMar>
          <w:tblLook w:val="04A0" w:firstRow="1" w:lastRow="0" w:firstColumn="1" w:lastColumn="0" w:noHBand="0" w:noVBand="1"/>
        </w:tblPrEx>
        <w:tc>
          <w:tcPr>
            <w:tcW w:w="2110" w:type="dxa"/>
            <w:gridSpan w:val="13"/>
          </w:tcPr>
          <w:p w14:paraId="22AA81E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62" w:type="dxa"/>
            <w:gridSpan w:val="2"/>
          </w:tcPr>
          <w:p w14:paraId="0246FB7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r>
      <w:tr w:rsidR="00C27606" w:rsidRPr="00EA1467" w14:paraId="107EC344" w14:textId="77777777" w:rsidTr="006A61C1">
        <w:tblPrEx>
          <w:tblCellMar>
            <w:left w:w="108" w:type="dxa"/>
            <w:right w:w="108" w:type="dxa"/>
          </w:tblCellMar>
          <w:tblLook w:val="04A0" w:firstRow="1" w:lastRow="0" w:firstColumn="1" w:lastColumn="0" w:noHBand="0" w:noVBand="1"/>
        </w:tblPrEx>
        <w:tc>
          <w:tcPr>
            <w:tcW w:w="2110" w:type="dxa"/>
            <w:gridSpan w:val="13"/>
          </w:tcPr>
          <w:p w14:paraId="045CA9E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62" w:type="dxa"/>
            <w:gridSpan w:val="2"/>
          </w:tcPr>
          <w:p w14:paraId="71EF9D9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 (Yükselme Yeri)</w:t>
            </w:r>
          </w:p>
        </w:tc>
      </w:tr>
      <w:tr w:rsidR="00C27606" w:rsidRPr="00EA1467" w14:paraId="0D9E0EE1" w14:textId="77777777" w:rsidTr="006A61C1">
        <w:tblPrEx>
          <w:tblCellMar>
            <w:left w:w="108" w:type="dxa"/>
            <w:right w:w="108" w:type="dxa"/>
          </w:tblCellMar>
          <w:tblLook w:val="04A0" w:firstRow="1" w:lastRow="0" w:firstColumn="1" w:lastColumn="0" w:noHBand="0" w:noVBand="1"/>
        </w:tblPrEx>
        <w:tc>
          <w:tcPr>
            <w:tcW w:w="2110" w:type="dxa"/>
            <w:gridSpan w:val="13"/>
          </w:tcPr>
          <w:p w14:paraId="6A15CDC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62" w:type="dxa"/>
            <w:gridSpan w:val="2"/>
          </w:tcPr>
          <w:p w14:paraId="6183854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1</w:t>
            </w:r>
          </w:p>
        </w:tc>
      </w:tr>
      <w:tr w:rsidR="00C27606" w:rsidRPr="00EA1467" w14:paraId="1344D764" w14:textId="77777777" w:rsidTr="006A61C1">
        <w:tblPrEx>
          <w:tblCellMar>
            <w:left w:w="108" w:type="dxa"/>
            <w:right w:w="108" w:type="dxa"/>
          </w:tblCellMar>
          <w:tblLook w:val="04A0" w:firstRow="1" w:lastRow="0" w:firstColumn="1" w:lastColumn="0" w:noHBand="0" w:noVBand="1"/>
        </w:tblPrEx>
        <w:tc>
          <w:tcPr>
            <w:tcW w:w="2110" w:type="dxa"/>
            <w:gridSpan w:val="13"/>
          </w:tcPr>
          <w:p w14:paraId="03AD85C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62" w:type="dxa"/>
            <w:gridSpan w:val="2"/>
          </w:tcPr>
          <w:p w14:paraId="32F244C4" w14:textId="77777777" w:rsidR="00C27606" w:rsidRPr="00EA1467" w:rsidRDefault="006A61C1"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12,</w:t>
            </w:r>
            <w:r w:rsidR="00C27606" w:rsidRPr="00EA1467">
              <w:rPr>
                <w:rFonts w:ascii="Times New Roman" w:hAnsi="Times New Roman" w:cs="Times New Roman"/>
                <w:sz w:val="24"/>
                <w:szCs w:val="24"/>
              </w:rPr>
              <w:t>13</w:t>
            </w:r>
            <w:r w:rsidR="001A0DE2" w:rsidRPr="00EA1467">
              <w:rPr>
                <w:rFonts w:ascii="Times New Roman" w:hAnsi="Times New Roman" w:cs="Times New Roman"/>
                <w:sz w:val="24"/>
                <w:szCs w:val="24"/>
              </w:rPr>
              <w:t xml:space="preserve"> </w:t>
            </w:r>
            <w:r w:rsidR="001A0DE2" w:rsidRPr="00EA1467">
              <w:rPr>
                <w:rFonts w:ascii="Times New Roman" w:hAnsi="Times New Roman" w:cs="Times New Roman"/>
                <w:snapToGrid w:val="0"/>
                <w:sz w:val="24"/>
                <w:szCs w:val="24"/>
              </w:rPr>
              <w:t xml:space="preserve">(47/2010 Sayılı Yasa Tahtında Barem </w:t>
            </w:r>
            <w:r w:rsidR="00385657" w:rsidRPr="00EA1467">
              <w:rPr>
                <w:rFonts w:ascii="Times New Roman" w:hAnsi="Times New Roman" w:cs="Times New Roman"/>
                <w:snapToGrid w:val="0"/>
                <w:sz w:val="24"/>
                <w:szCs w:val="24"/>
              </w:rPr>
              <w:t>7</w:t>
            </w:r>
            <w:r w:rsidR="001A0DE2" w:rsidRPr="00EA1467">
              <w:rPr>
                <w:rFonts w:ascii="Times New Roman" w:hAnsi="Times New Roman" w:cs="Times New Roman"/>
                <w:snapToGrid w:val="0"/>
                <w:sz w:val="24"/>
                <w:szCs w:val="24"/>
              </w:rPr>
              <w:t>)</w:t>
            </w:r>
          </w:p>
        </w:tc>
      </w:tr>
      <w:tr w:rsidR="00C27606" w:rsidRPr="00EA1467" w14:paraId="3AA0EA37" w14:textId="77777777" w:rsidTr="006A61C1">
        <w:tblPrEx>
          <w:tblCellMar>
            <w:left w:w="108" w:type="dxa"/>
            <w:right w:w="108" w:type="dxa"/>
          </w:tblCellMar>
          <w:tblLook w:val="04A0" w:firstRow="1" w:lastRow="0" w:firstColumn="1" w:lastColumn="0" w:noHBand="0" w:noVBand="1"/>
        </w:tblPrEx>
        <w:tc>
          <w:tcPr>
            <w:tcW w:w="2110" w:type="dxa"/>
            <w:gridSpan w:val="13"/>
          </w:tcPr>
          <w:p w14:paraId="5307D60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62" w:type="dxa"/>
            <w:gridSpan w:val="2"/>
          </w:tcPr>
          <w:p w14:paraId="6EAB3F1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74B79B92" w14:textId="77777777" w:rsidTr="006A61C1">
        <w:tblPrEx>
          <w:tblCellMar>
            <w:left w:w="108" w:type="dxa"/>
            <w:right w:w="108" w:type="dxa"/>
          </w:tblCellMar>
          <w:tblLook w:val="04A0" w:firstRow="1" w:lastRow="0" w:firstColumn="1" w:lastColumn="0" w:noHBand="0" w:noVBand="1"/>
        </w:tblPrEx>
        <w:tc>
          <w:tcPr>
            <w:tcW w:w="513" w:type="dxa"/>
            <w:gridSpan w:val="2"/>
          </w:tcPr>
          <w:p w14:paraId="4A46201D"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59" w:type="dxa"/>
            <w:gridSpan w:val="13"/>
          </w:tcPr>
          <w:p w14:paraId="7F4AD418"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GÖREV, YETKİ VE SORUMLULUKLARI:</w:t>
            </w:r>
          </w:p>
        </w:tc>
      </w:tr>
      <w:tr w:rsidR="00914553" w:rsidRPr="00EA1467" w14:paraId="29CB5253" w14:textId="77777777" w:rsidTr="006A61C1">
        <w:tblPrEx>
          <w:tblCellMar>
            <w:left w:w="108" w:type="dxa"/>
            <w:right w:w="108" w:type="dxa"/>
          </w:tblCellMar>
          <w:tblLook w:val="04A0" w:firstRow="1" w:lastRow="0" w:firstColumn="1" w:lastColumn="0" w:noHBand="0" w:noVBand="1"/>
        </w:tblPrEx>
        <w:tc>
          <w:tcPr>
            <w:tcW w:w="513" w:type="dxa"/>
            <w:gridSpan w:val="2"/>
          </w:tcPr>
          <w:p w14:paraId="42D81DCF" w14:textId="77777777" w:rsidR="00914553" w:rsidRPr="00EA1467" w:rsidRDefault="0091455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77FC6C15" w14:textId="77777777" w:rsidR="00914553" w:rsidRPr="00EA1467" w:rsidRDefault="00914553" w:rsidP="00877CEB">
            <w:pPr>
              <w:spacing w:after="0" w:line="240" w:lineRule="auto"/>
              <w:rPr>
                <w:rFonts w:ascii="Times New Roman" w:hAnsi="Times New Roman" w:cs="Times New Roman"/>
                <w:sz w:val="24"/>
                <w:szCs w:val="24"/>
              </w:rPr>
            </w:pPr>
          </w:p>
        </w:tc>
      </w:tr>
      <w:tr w:rsidR="00C27606" w:rsidRPr="00EA1467" w14:paraId="54D37AF3" w14:textId="77777777" w:rsidTr="006A61C1">
        <w:tblPrEx>
          <w:tblCellMar>
            <w:left w:w="108" w:type="dxa"/>
            <w:right w:w="108" w:type="dxa"/>
          </w:tblCellMar>
          <w:tblLook w:val="04A0" w:firstRow="1" w:lastRow="0" w:firstColumn="1" w:lastColumn="0" w:noHBand="0" w:noVBand="1"/>
        </w:tblPrEx>
        <w:tc>
          <w:tcPr>
            <w:tcW w:w="513" w:type="dxa"/>
            <w:gridSpan w:val="2"/>
          </w:tcPr>
          <w:p w14:paraId="7821F4D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9B9FEBF" w14:textId="77777777" w:rsidR="00C27606" w:rsidRPr="00EA1467" w:rsidRDefault="00C27606" w:rsidP="00877CEB">
            <w:pPr>
              <w:numPr>
                <w:ilvl w:val="0"/>
                <w:numId w:val="2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7F6EB2E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03D35974" w14:textId="77777777" w:rsidTr="006A61C1">
        <w:tblPrEx>
          <w:tblCellMar>
            <w:left w:w="108" w:type="dxa"/>
            <w:right w:w="108" w:type="dxa"/>
          </w:tblCellMar>
          <w:tblLook w:val="04A0" w:firstRow="1" w:lastRow="0" w:firstColumn="1" w:lastColumn="0" w:noHBand="0" w:noVBand="1"/>
        </w:tblPrEx>
        <w:tc>
          <w:tcPr>
            <w:tcW w:w="513" w:type="dxa"/>
            <w:gridSpan w:val="2"/>
          </w:tcPr>
          <w:p w14:paraId="5020AD7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0ACA639" w14:textId="77777777" w:rsidR="00C27606" w:rsidRPr="00EA1467" w:rsidRDefault="00C27606" w:rsidP="00877CEB">
            <w:pPr>
              <w:numPr>
                <w:ilvl w:val="0"/>
                <w:numId w:val="2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A719E5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530A7FE0" w14:textId="77777777" w:rsidTr="006A61C1">
        <w:tblPrEx>
          <w:tblCellMar>
            <w:left w:w="108" w:type="dxa"/>
            <w:right w:w="108" w:type="dxa"/>
          </w:tblCellMar>
          <w:tblLook w:val="04A0" w:firstRow="1" w:lastRow="0" w:firstColumn="1" w:lastColumn="0" w:noHBand="0" w:noVBand="1"/>
        </w:tblPrEx>
        <w:tc>
          <w:tcPr>
            <w:tcW w:w="513" w:type="dxa"/>
            <w:gridSpan w:val="2"/>
          </w:tcPr>
          <w:p w14:paraId="5E1B6A51"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5CCA8196" w14:textId="77777777" w:rsidR="00C27606" w:rsidRPr="00EA1467" w:rsidRDefault="00C27606" w:rsidP="00877CEB">
            <w:pPr>
              <w:numPr>
                <w:ilvl w:val="0"/>
                <w:numId w:val="2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FDA415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78D7FAAC" w14:textId="77777777" w:rsidTr="006A61C1">
        <w:tblPrEx>
          <w:tblCellMar>
            <w:left w:w="108" w:type="dxa"/>
            <w:right w:w="108" w:type="dxa"/>
          </w:tblCellMar>
          <w:tblLook w:val="04A0" w:firstRow="1" w:lastRow="0" w:firstColumn="1" w:lastColumn="0" w:noHBand="0" w:noVBand="1"/>
        </w:tblPrEx>
        <w:tc>
          <w:tcPr>
            <w:tcW w:w="513" w:type="dxa"/>
            <w:gridSpan w:val="2"/>
          </w:tcPr>
          <w:p w14:paraId="54D88E3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2D4A5A8" w14:textId="77777777" w:rsidR="00C27606" w:rsidRPr="00EA1467" w:rsidRDefault="00C27606" w:rsidP="00877CEB">
            <w:pPr>
              <w:numPr>
                <w:ilvl w:val="0"/>
                <w:numId w:val="2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2E3D11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 ve</w:t>
            </w:r>
          </w:p>
        </w:tc>
      </w:tr>
      <w:tr w:rsidR="00C27606" w:rsidRPr="00EA1467" w14:paraId="4C87CD5A" w14:textId="77777777" w:rsidTr="006A61C1">
        <w:tblPrEx>
          <w:tblCellMar>
            <w:left w:w="108" w:type="dxa"/>
            <w:right w:w="108" w:type="dxa"/>
          </w:tblCellMar>
          <w:tblLook w:val="04A0" w:firstRow="1" w:lastRow="0" w:firstColumn="1" w:lastColumn="0" w:noHBand="0" w:noVBand="1"/>
        </w:tblPrEx>
        <w:tc>
          <w:tcPr>
            <w:tcW w:w="513" w:type="dxa"/>
            <w:gridSpan w:val="2"/>
          </w:tcPr>
          <w:p w14:paraId="10B88A9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2AA18EE" w14:textId="77777777" w:rsidR="00C27606" w:rsidRPr="00EA1467" w:rsidRDefault="00C27606" w:rsidP="00877CEB">
            <w:pPr>
              <w:numPr>
                <w:ilvl w:val="0"/>
                <w:numId w:val="25"/>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28B13E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amirlerine karşı sorumludur.</w:t>
            </w:r>
          </w:p>
        </w:tc>
      </w:tr>
      <w:tr w:rsidR="00C27606" w:rsidRPr="00EA1467" w14:paraId="4CBE10AC" w14:textId="77777777" w:rsidTr="006A61C1">
        <w:tblPrEx>
          <w:tblCellMar>
            <w:left w:w="108" w:type="dxa"/>
            <w:right w:w="108" w:type="dxa"/>
          </w:tblCellMar>
          <w:tblLook w:val="04A0" w:firstRow="1" w:lastRow="0" w:firstColumn="1" w:lastColumn="0" w:noHBand="0" w:noVBand="1"/>
        </w:tblPrEx>
        <w:tc>
          <w:tcPr>
            <w:tcW w:w="513" w:type="dxa"/>
            <w:gridSpan w:val="2"/>
          </w:tcPr>
          <w:p w14:paraId="10DDCB4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27CBB3D1" w14:textId="77777777" w:rsidR="00C27606" w:rsidRPr="00EA1467" w:rsidRDefault="00C27606" w:rsidP="00877CEB">
            <w:pPr>
              <w:spacing w:after="0" w:line="240" w:lineRule="auto"/>
              <w:rPr>
                <w:rFonts w:ascii="Times New Roman" w:hAnsi="Times New Roman" w:cs="Times New Roman"/>
                <w:sz w:val="24"/>
                <w:szCs w:val="24"/>
              </w:rPr>
            </w:pPr>
          </w:p>
        </w:tc>
      </w:tr>
      <w:tr w:rsidR="00C27606" w:rsidRPr="00EA1467" w14:paraId="1876CD2C" w14:textId="77777777" w:rsidTr="006A61C1">
        <w:tblPrEx>
          <w:tblCellMar>
            <w:left w:w="108" w:type="dxa"/>
            <w:right w:w="108" w:type="dxa"/>
          </w:tblCellMar>
          <w:tblLook w:val="04A0" w:firstRow="1" w:lastRow="0" w:firstColumn="1" w:lastColumn="0" w:noHBand="0" w:noVBand="1"/>
        </w:tblPrEx>
        <w:tc>
          <w:tcPr>
            <w:tcW w:w="513" w:type="dxa"/>
            <w:gridSpan w:val="2"/>
          </w:tcPr>
          <w:p w14:paraId="329275B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59" w:type="dxa"/>
            <w:gridSpan w:val="13"/>
          </w:tcPr>
          <w:p w14:paraId="37BAE883" w14:textId="77777777" w:rsidR="00C27606" w:rsidRPr="00EA1467" w:rsidRDefault="00C27606" w:rsidP="00877CEB">
            <w:pPr>
              <w:spacing w:after="0" w:line="240" w:lineRule="auto"/>
              <w:rPr>
                <w:rFonts w:ascii="Times New Roman" w:hAnsi="Times New Roman" w:cs="Times New Roman"/>
                <w:sz w:val="24"/>
                <w:szCs w:val="24"/>
              </w:rPr>
            </w:pPr>
            <w:r w:rsidRPr="00EA1467">
              <w:rPr>
                <w:rFonts w:ascii="Times New Roman" w:hAnsi="Times New Roman" w:cs="Times New Roman"/>
                <w:sz w:val="24"/>
                <w:szCs w:val="24"/>
              </w:rPr>
              <w:t>ARANAN NİTELİKLER:</w:t>
            </w:r>
          </w:p>
        </w:tc>
      </w:tr>
      <w:tr w:rsidR="00914553" w:rsidRPr="00EA1467" w14:paraId="0197B71D" w14:textId="77777777" w:rsidTr="006A61C1">
        <w:tblPrEx>
          <w:tblCellMar>
            <w:left w:w="108" w:type="dxa"/>
            <w:right w:w="108" w:type="dxa"/>
          </w:tblCellMar>
          <w:tblLook w:val="04A0" w:firstRow="1" w:lastRow="0" w:firstColumn="1" w:lastColumn="0" w:noHBand="0" w:noVBand="1"/>
        </w:tblPrEx>
        <w:tc>
          <w:tcPr>
            <w:tcW w:w="513" w:type="dxa"/>
            <w:gridSpan w:val="2"/>
          </w:tcPr>
          <w:p w14:paraId="20A9D3D3" w14:textId="77777777" w:rsidR="00914553" w:rsidRPr="00EA1467" w:rsidRDefault="0091455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2E2FFA07" w14:textId="77777777" w:rsidR="00914553" w:rsidRPr="00EA1467" w:rsidRDefault="00914553" w:rsidP="00877CEB">
            <w:pPr>
              <w:spacing w:after="0" w:line="240" w:lineRule="auto"/>
              <w:rPr>
                <w:rFonts w:ascii="Times New Roman" w:hAnsi="Times New Roman" w:cs="Times New Roman"/>
                <w:sz w:val="24"/>
                <w:szCs w:val="24"/>
              </w:rPr>
            </w:pPr>
          </w:p>
        </w:tc>
      </w:tr>
      <w:tr w:rsidR="00C27606" w:rsidRPr="00EA1467" w14:paraId="76AC339E" w14:textId="77777777" w:rsidTr="006A61C1">
        <w:tblPrEx>
          <w:tblCellMar>
            <w:left w:w="108" w:type="dxa"/>
            <w:right w:w="108" w:type="dxa"/>
          </w:tblCellMar>
          <w:tblLook w:val="04A0" w:firstRow="1" w:lastRow="0" w:firstColumn="1" w:lastColumn="0" w:noHBand="0" w:noVBand="1"/>
        </w:tblPrEx>
        <w:tc>
          <w:tcPr>
            <w:tcW w:w="513" w:type="dxa"/>
            <w:gridSpan w:val="2"/>
          </w:tcPr>
          <w:p w14:paraId="34587B7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185A3AE" w14:textId="77777777" w:rsidR="00C27606" w:rsidRPr="00EA1467" w:rsidRDefault="00C27606" w:rsidP="00877CEB">
            <w:pPr>
              <w:numPr>
                <w:ilvl w:val="0"/>
                <w:numId w:val="2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EE51D9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Orta öğretim üstü en az iki yıllık bir teknik okulun bilgisayar bölümünden mezun olmak;</w:t>
            </w:r>
          </w:p>
        </w:tc>
      </w:tr>
      <w:tr w:rsidR="00C27606" w:rsidRPr="00EA1467" w14:paraId="26D71B36" w14:textId="77777777" w:rsidTr="006A61C1">
        <w:tblPrEx>
          <w:tblCellMar>
            <w:left w:w="108" w:type="dxa"/>
            <w:right w:w="108" w:type="dxa"/>
          </w:tblCellMar>
          <w:tblLook w:val="04A0" w:firstRow="1" w:lastRow="0" w:firstColumn="1" w:lastColumn="0" w:noHBand="0" w:noVBand="1"/>
        </w:tblPrEx>
        <w:tc>
          <w:tcPr>
            <w:tcW w:w="513" w:type="dxa"/>
            <w:gridSpan w:val="2"/>
          </w:tcPr>
          <w:p w14:paraId="47451C7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1623356" w14:textId="77777777" w:rsidR="00C27606" w:rsidRPr="00EA1467" w:rsidRDefault="00C27606" w:rsidP="00877CEB">
            <w:pPr>
              <w:numPr>
                <w:ilvl w:val="0"/>
                <w:numId w:val="2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F583AD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Bir alt derecede en az üç yıl çalışmış olmak;</w:t>
            </w:r>
          </w:p>
        </w:tc>
      </w:tr>
      <w:tr w:rsidR="00C27606" w:rsidRPr="00EA1467" w14:paraId="1982933C" w14:textId="77777777" w:rsidTr="006A61C1">
        <w:tblPrEx>
          <w:tblCellMar>
            <w:left w:w="108" w:type="dxa"/>
            <w:right w:w="108" w:type="dxa"/>
          </w:tblCellMar>
          <w:tblLook w:val="04A0" w:firstRow="1" w:lastRow="0" w:firstColumn="1" w:lastColumn="0" w:noHBand="0" w:noVBand="1"/>
        </w:tblPrEx>
        <w:tc>
          <w:tcPr>
            <w:tcW w:w="513" w:type="dxa"/>
            <w:gridSpan w:val="2"/>
          </w:tcPr>
          <w:p w14:paraId="253BA1E3"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7BBE4EF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7911" w:type="dxa"/>
            <w:gridSpan w:val="9"/>
          </w:tcPr>
          <w:p w14:paraId="4EE74659"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 xml:space="preserve">       Ancak üç yıl çalışmış olma koşulunu haiz uygun nitelikte kamu görevlisinin bulunmaması halinde en az bir yıl çalışmış olmak;</w:t>
            </w:r>
          </w:p>
        </w:tc>
      </w:tr>
      <w:tr w:rsidR="00C27606" w:rsidRPr="00EA1467" w14:paraId="356050BF" w14:textId="77777777" w:rsidTr="006A61C1">
        <w:tblPrEx>
          <w:tblCellMar>
            <w:left w:w="108" w:type="dxa"/>
            <w:right w:w="108" w:type="dxa"/>
          </w:tblCellMar>
          <w:tblLook w:val="04A0" w:firstRow="1" w:lastRow="0" w:firstColumn="1" w:lastColumn="0" w:noHBand="0" w:noVBand="1"/>
        </w:tblPrEx>
        <w:tc>
          <w:tcPr>
            <w:tcW w:w="513" w:type="dxa"/>
            <w:gridSpan w:val="2"/>
          </w:tcPr>
          <w:p w14:paraId="4157228A"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6D4D562" w14:textId="77777777" w:rsidR="00C27606" w:rsidRPr="00EA1467" w:rsidRDefault="00C27606" w:rsidP="00877CEB">
            <w:pPr>
              <w:numPr>
                <w:ilvl w:val="0"/>
                <w:numId w:val="2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6E0AF4D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1E429FD1" w14:textId="77777777" w:rsidTr="006A61C1">
        <w:tblPrEx>
          <w:tblCellMar>
            <w:left w:w="108" w:type="dxa"/>
            <w:right w:w="108" w:type="dxa"/>
          </w:tblCellMar>
          <w:tblLook w:val="04A0" w:firstRow="1" w:lastRow="0" w:firstColumn="1" w:lastColumn="0" w:noHBand="0" w:noVBand="1"/>
        </w:tblPrEx>
        <w:tc>
          <w:tcPr>
            <w:tcW w:w="513" w:type="dxa"/>
            <w:gridSpan w:val="2"/>
          </w:tcPr>
          <w:p w14:paraId="4B068B7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552183DD" w14:textId="77777777" w:rsidR="00C27606" w:rsidRPr="00EA1467" w:rsidRDefault="00C27606" w:rsidP="00877CEB">
            <w:pPr>
              <w:numPr>
                <w:ilvl w:val="0"/>
                <w:numId w:val="2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1CC862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Olumlu sicil almış olmak.</w:t>
            </w:r>
          </w:p>
        </w:tc>
      </w:tr>
      <w:tr w:rsidR="00C27606" w:rsidRPr="00EA1467" w14:paraId="771C7528" w14:textId="77777777" w:rsidTr="006A61C1">
        <w:tblPrEx>
          <w:tblCellMar>
            <w:left w:w="108" w:type="dxa"/>
            <w:right w:w="108" w:type="dxa"/>
          </w:tblCellMar>
          <w:tblLook w:val="04A0" w:firstRow="1" w:lastRow="0" w:firstColumn="1" w:lastColumn="0" w:noHBand="0" w:noVBand="1"/>
        </w:tblPrEx>
        <w:tc>
          <w:tcPr>
            <w:tcW w:w="513" w:type="dxa"/>
            <w:gridSpan w:val="2"/>
          </w:tcPr>
          <w:p w14:paraId="7CF9EA1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A9785E6" w14:textId="77777777" w:rsidR="00C27606" w:rsidRPr="00EA1467" w:rsidRDefault="00C27606" w:rsidP="00877CEB">
            <w:pPr>
              <w:numPr>
                <w:ilvl w:val="0"/>
                <w:numId w:val="26"/>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1F88BE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Mevzuat uyarınca yapılacak sınavlarda başarılı olmak.</w:t>
            </w:r>
          </w:p>
        </w:tc>
      </w:tr>
      <w:tr w:rsidR="00E05B9A" w:rsidRPr="00EA1467" w14:paraId="23E27A78" w14:textId="77777777" w:rsidTr="006A61C1">
        <w:tblPrEx>
          <w:tblCellMar>
            <w:left w:w="108" w:type="dxa"/>
            <w:right w:w="108" w:type="dxa"/>
          </w:tblCellMar>
          <w:tblLook w:val="04A0" w:firstRow="1" w:lastRow="0" w:firstColumn="1" w:lastColumn="0" w:noHBand="0" w:noVBand="1"/>
        </w:tblPrEx>
        <w:tc>
          <w:tcPr>
            <w:tcW w:w="513" w:type="dxa"/>
            <w:gridSpan w:val="2"/>
          </w:tcPr>
          <w:p w14:paraId="19C787FA" w14:textId="77777777" w:rsidR="00E05B9A" w:rsidRPr="00EA1467" w:rsidRDefault="00E05B9A"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16B852D2" w14:textId="77777777" w:rsidR="00E05B9A" w:rsidRPr="00EA1467" w:rsidRDefault="00E05B9A" w:rsidP="00877CEB">
            <w:pPr>
              <w:tabs>
                <w:tab w:val="left" w:pos="1559"/>
              </w:tabs>
              <w:spacing w:after="0" w:line="240" w:lineRule="auto"/>
              <w:ind w:left="360"/>
              <w:contextualSpacing/>
              <w:jc w:val="both"/>
              <w:rPr>
                <w:rFonts w:ascii="Times New Roman" w:hAnsi="Times New Roman" w:cs="Times New Roman"/>
                <w:bCs/>
                <w:snapToGrid w:val="0"/>
                <w:sz w:val="24"/>
                <w:szCs w:val="24"/>
              </w:rPr>
            </w:pPr>
          </w:p>
        </w:tc>
        <w:tc>
          <w:tcPr>
            <w:tcW w:w="7911" w:type="dxa"/>
            <w:gridSpan w:val="9"/>
          </w:tcPr>
          <w:p w14:paraId="384E0354" w14:textId="77777777" w:rsidR="00E05B9A" w:rsidRPr="00EA1467" w:rsidRDefault="00E05B9A" w:rsidP="00877CEB">
            <w:pPr>
              <w:spacing w:after="0" w:line="240" w:lineRule="auto"/>
              <w:jc w:val="both"/>
              <w:rPr>
                <w:rFonts w:ascii="Times New Roman" w:hAnsi="Times New Roman" w:cs="Times New Roman"/>
                <w:sz w:val="24"/>
                <w:szCs w:val="24"/>
              </w:rPr>
            </w:pPr>
          </w:p>
        </w:tc>
      </w:tr>
      <w:tr w:rsidR="00C27606" w:rsidRPr="00EA1467" w14:paraId="20141581" w14:textId="77777777" w:rsidTr="00E05B9A">
        <w:tblPrEx>
          <w:tblCellMar>
            <w:left w:w="108" w:type="dxa"/>
            <w:right w:w="108" w:type="dxa"/>
          </w:tblCellMar>
          <w:tblLook w:val="04A0" w:firstRow="1" w:lastRow="0" w:firstColumn="1" w:lastColumn="0" w:noHBand="0" w:noVBand="1"/>
        </w:tblPrEx>
        <w:tc>
          <w:tcPr>
            <w:tcW w:w="9072" w:type="dxa"/>
            <w:gridSpan w:val="15"/>
          </w:tcPr>
          <w:p w14:paraId="428115FA" w14:textId="77777777" w:rsidR="00C27606" w:rsidRPr="00EA1467" w:rsidRDefault="00C27606" w:rsidP="00877CEB">
            <w:pPr>
              <w:spacing w:after="0" w:line="240" w:lineRule="auto"/>
              <w:jc w:val="center"/>
              <w:outlineLvl w:val="0"/>
              <w:rPr>
                <w:rFonts w:ascii="Times New Roman" w:hAnsi="Times New Roman" w:cs="Times New Roman"/>
                <w:b/>
                <w:sz w:val="24"/>
                <w:szCs w:val="24"/>
              </w:rPr>
            </w:pPr>
            <w:r w:rsidRPr="00EA1467">
              <w:rPr>
                <w:rFonts w:ascii="Times New Roman" w:hAnsi="Times New Roman" w:cs="Times New Roman"/>
                <w:b/>
                <w:sz w:val="24"/>
                <w:szCs w:val="24"/>
              </w:rPr>
              <w:t>BİLGİSAYAR SİSTEM YÖNETİCİSİ KADROSU</w:t>
            </w:r>
          </w:p>
          <w:p w14:paraId="6D34DD20" w14:textId="77777777" w:rsidR="00C27606" w:rsidRPr="00EA1467" w:rsidRDefault="00C27606" w:rsidP="00877CEB">
            <w:pPr>
              <w:tabs>
                <w:tab w:val="left" w:pos="1559"/>
              </w:tabs>
              <w:spacing w:after="0" w:line="240" w:lineRule="auto"/>
              <w:jc w:val="center"/>
              <w:rPr>
                <w:rFonts w:ascii="Times New Roman" w:hAnsi="Times New Roman" w:cs="Times New Roman"/>
                <w:b/>
                <w:sz w:val="24"/>
                <w:szCs w:val="24"/>
              </w:rPr>
            </w:pPr>
            <w:r w:rsidRPr="00EA1467">
              <w:rPr>
                <w:rFonts w:ascii="Times New Roman" w:hAnsi="Times New Roman" w:cs="Times New Roman"/>
                <w:b/>
                <w:sz w:val="24"/>
                <w:szCs w:val="24"/>
              </w:rPr>
              <w:t>HİZMET ŞEMASI</w:t>
            </w:r>
          </w:p>
        </w:tc>
      </w:tr>
      <w:tr w:rsidR="00C27606" w:rsidRPr="00EA1467" w14:paraId="679F2457" w14:textId="77777777" w:rsidTr="00E05B9A">
        <w:tblPrEx>
          <w:tblCellMar>
            <w:left w:w="108" w:type="dxa"/>
            <w:right w:w="108" w:type="dxa"/>
          </w:tblCellMar>
          <w:tblLook w:val="04A0" w:firstRow="1" w:lastRow="0" w:firstColumn="1" w:lastColumn="0" w:noHBand="0" w:noVBand="1"/>
        </w:tblPrEx>
        <w:tc>
          <w:tcPr>
            <w:tcW w:w="9072" w:type="dxa"/>
            <w:gridSpan w:val="15"/>
          </w:tcPr>
          <w:p w14:paraId="3D89B986"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56EF476D" w14:textId="77777777" w:rsidTr="00E05B9A">
        <w:tblPrEx>
          <w:tblCellMar>
            <w:left w:w="108" w:type="dxa"/>
            <w:right w:w="108" w:type="dxa"/>
          </w:tblCellMar>
          <w:tblLook w:val="04A0" w:firstRow="1" w:lastRow="0" w:firstColumn="1" w:lastColumn="0" w:noHBand="0" w:noVBand="1"/>
        </w:tblPrEx>
        <w:tc>
          <w:tcPr>
            <w:tcW w:w="2110" w:type="dxa"/>
            <w:gridSpan w:val="13"/>
          </w:tcPr>
          <w:p w14:paraId="5F42159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Adı </w:t>
            </w:r>
            <w:r w:rsidRPr="00EA1467">
              <w:rPr>
                <w:rFonts w:ascii="Times New Roman" w:hAnsi="Times New Roman" w:cs="Times New Roman"/>
                <w:bCs/>
                <w:snapToGrid w:val="0"/>
                <w:sz w:val="24"/>
                <w:szCs w:val="24"/>
              </w:rPr>
              <w:tab/>
              <w:t>:</w:t>
            </w:r>
          </w:p>
        </w:tc>
        <w:tc>
          <w:tcPr>
            <w:tcW w:w="6962" w:type="dxa"/>
            <w:gridSpan w:val="2"/>
          </w:tcPr>
          <w:p w14:paraId="05422E1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Sistem Yöneticisi</w:t>
            </w:r>
          </w:p>
        </w:tc>
      </w:tr>
      <w:tr w:rsidR="00C27606" w:rsidRPr="00EA1467" w14:paraId="5136D1EF" w14:textId="77777777" w:rsidTr="00E05B9A">
        <w:tblPrEx>
          <w:tblCellMar>
            <w:left w:w="108" w:type="dxa"/>
            <w:right w:w="108" w:type="dxa"/>
          </w:tblCellMar>
          <w:tblLook w:val="04A0" w:firstRow="1" w:lastRow="0" w:firstColumn="1" w:lastColumn="0" w:noHBand="0" w:noVBand="1"/>
        </w:tblPrEx>
        <w:tc>
          <w:tcPr>
            <w:tcW w:w="2110" w:type="dxa"/>
            <w:gridSpan w:val="13"/>
          </w:tcPr>
          <w:p w14:paraId="34941257"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Hizmet Sınıfı</w:t>
            </w:r>
            <w:r w:rsidRPr="00EA1467">
              <w:rPr>
                <w:rFonts w:ascii="Times New Roman" w:hAnsi="Times New Roman" w:cs="Times New Roman"/>
                <w:sz w:val="24"/>
                <w:szCs w:val="24"/>
              </w:rPr>
              <w:tab/>
              <w:t>:</w:t>
            </w:r>
          </w:p>
        </w:tc>
        <w:tc>
          <w:tcPr>
            <w:tcW w:w="6962" w:type="dxa"/>
            <w:gridSpan w:val="2"/>
          </w:tcPr>
          <w:p w14:paraId="2F90631B"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Teknisyen Hizmetleri Sınıfı</w:t>
            </w:r>
          </w:p>
        </w:tc>
      </w:tr>
      <w:tr w:rsidR="00C27606" w:rsidRPr="00EA1467" w14:paraId="15D26DDA" w14:textId="77777777" w:rsidTr="00E05B9A">
        <w:tblPrEx>
          <w:tblCellMar>
            <w:left w:w="108" w:type="dxa"/>
            <w:right w:w="108" w:type="dxa"/>
          </w:tblCellMar>
          <w:tblLook w:val="04A0" w:firstRow="1" w:lastRow="0" w:firstColumn="1" w:lastColumn="0" w:noHBand="0" w:noVBand="1"/>
        </w:tblPrEx>
        <w:tc>
          <w:tcPr>
            <w:tcW w:w="2110" w:type="dxa"/>
            <w:gridSpan w:val="13"/>
          </w:tcPr>
          <w:p w14:paraId="3F20907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 xml:space="preserve">Derecesi </w:t>
            </w:r>
            <w:r w:rsidRPr="00EA1467">
              <w:rPr>
                <w:rFonts w:ascii="Times New Roman" w:hAnsi="Times New Roman" w:cs="Times New Roman"/>
                <w:sz w:val="24"/>
                <w:szCs w:val="24"/>
              </w:rPr>
              <w:tab/>
              <w:t>:</w:t>
            </w:r>
          </w:p>
        </w:tc>
        <w:tc>
          <w:tcPr>
            <w:tcW w:w="6962" w:type="dxa"/>
            <w:gridSpan w:val="2"/>
          </w:tcPr>
          <w:p w14:paraId="5F5332D8"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III (İlk Atanma Yeri)</w:t>
            </w:r>
          </w:p>
        </w:tc>
      </w:tr>
      <w:tr w:rsidR="00C27606" w:rsidRPr="00EA1467" w14:paraId="571C1E5E" w14:textId="77777777" w:rsidTr="00E05B9A">
        <w:tblPrEx>
          <w:tblCellMar>
            <w:left w:w="108" w:type="dxa"/>
            <w:right w:w="108" w:type="dxa"/>
          </w:tblCellMar>
          <w:tblLook w:val="04A0" w:firstRow="1" w:lastRow="0" w:firstColumn="1" w:lastColumn="0" w:noHBand="0" w:noVBand="1"/>
        </w:tblPrEx>
        <w:tc>
          <w:tcPr>
            <w:tcW w:w="2110" w:type="dxa"/>
            <w:gridSpan w:val="13"/>
          </w:tcPr>
          <w:p w14:paraId="44CCEE7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Kadro Sayısı </w:t>
            </w:r>
            <w:r w:rsidRPr="00EA1467">
              <w:rPr>
                <w:rFonts w:ascii="Times New Roman" w:hAnsi="Times New Roman" w:cs="Times New Roman"/>
                <w:bCs/>
                <w:snapToGrid w:val="0"/>
                <w:sz w:val="24"/>
                <w:szCs w:val="24"/>
              </w:rPr>
              <w:tab/>
              <w:t>:</w:t>
            </w:r>
          </w:p>
        </w:tc>
        <w:tc>
          <w:tcPr>
            <w:tcW w:w="6962" w:type="dxa"/>
            <w:gridSpan w:val="2"/>
          </w:tcPr>
          <w:p w14:paraId="04E4C311"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3</w:t>
            </w:r>
          </w:p>
        </w:tc>
      </w:tr>
      <w:tr w:rsidR="00C27606" w:rsidRPr="00EA1467" w14:paraId="4EC569BF" w14:textId="77777777" w:rsidTr="00E05B9A">
        <w:tblPrEx>
          <w:tblCellMar>
            <w:left w:w="108" w:type="dxa"/>
            <w:right w:w="108" w:type="dxa"/>
          </w:tblCellMar>
          <w:tblLook w:val="04A0" w:firstRow="1" w:lastRow="0" w:firstColumn="1" w:lastColumn="0" w:noHBand="0" w:noVBand="1"/>
        </w:tblPrEx>
        <w:tc>
          <w:tcPr>
            <w:tcW w:w="2110" w:type="dxa"/>
            <w:gridSpan w:val="13"/>
          </w:tcPr>
          <w:p w14:paraId="6CC5E90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 xml:space="preserve">Maaş </w:t>
            </w:r>
            <w:r w:rsidRPr="00EA1467">
              <w:rPr>
                <w:rFonts w:ascii="Times New Roman" w:hAnsi="Times New Roman" w:cs="Times New Roman"/>
                <w:bCs/>
                <w:snapToGrid w:val="0"/>
                <w:sz w:val="24"/>
                <w:szCs w:val="24"/>
              </w:rPr>
              <w:tab/>
              <w:t>:</w:t>
            </w:r>
          </w:p>
        </w:tc>
        <w:tc>
          <w:tcPr>
            <w:tcW w:w="6962" w:type="dxa"/>
            <w:gridSpan w:val="2"/>
          </w:tcPr>
          <w:p w14:paraId="7F893BBB" w14:textId="77777777" w:rsidR="00C27606" w:rsidRPr="00EA1467" w:rsidRDefault="00E05B9A"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Barem 11,</w:t>
            </w:r>
            <w:r w:rsidR="00C27606" w:rsidRPr="00EA1467">
              <w:rPr>
                <w:rFonts w:ascii="Times New Roman" w:hAnsi="Times New Roman" w:cs="Times New Roman"/>
                <w:sz w:val="24"/>
                <w:szCs w:val="24"/>
              </w:rPr>
              <w:t>12</w:t>
            </w:r>
            <w:r w:rsidRPr="00EA1467">
              <w:rPr>
                <w:rFonts w:ascii="Times New Roman" w:hAnsi="Times New Roman" w:cs="Times New Roman"/>
                <w:sz w:val="24"/>
                <w:szCs w:val="24"/>
              </w:rPr>
              <w:t xml:space="preserve"> </w:t>
            </w:r>
            <w:r w:rsidRPr="00EA1467">
              <w:rPr>
                <w:rFonts w:ascii="Times New Roman" w:hAnsi="Times New Roman" w:cs="Times New Roman"/>
                <w:snapToGrid w:val="0"/>
                <w:sz w:val="24"/>
                <w:szCs w:val="24"/>
              </w:rPr>
              <w:t>(47/2010 Sayılı Yasa Tahtında Barem 6)</w:t>
            </w:r>
          </w:p>
        </w:tc>
      </w:tr>
      <w:tr w:rsidR="00C27606" w:rsidRPr="00EA1467" w14:paraId="4C5BA85A" w14:textId="77777777" w:rsidTr="00E05B9A">
        <w:tblPrEx>
          <w:tblCellMar>
            <w:left w:w="108" w:type="dxa"/>
            <w:right w:w="108" w:type="dxa"/>
          </w:tblCellMar>
          <w:tblLook w:val="04A0" w:firstRow="1" w:lastRow="0" w:firstColumn="1" w:lastColumn="0" w:noHBand="0" w:noVBand="1"/>
        </w:tblPrEx>
        <w:tc>
          <w:tcPr>
            <w:tcW w:w="2110" w:type="dxa"/>
            <w:gridSpan w:val="13"/>
          </w:tcPr>
          <w:p w14:paraId="0676A51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962" w:type="dxa"/>
            <w:gridSpan w:val="2"/>
          </w:tcPr>
          <w:p w14:paraId="10A95CD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3F8B142B" w14:textId="77777777" w:rsidTr="00E05B9A">
        <w:tblPrEx>
          <w:tblCellMar>
            <w:left w:w="108" w:type="dxa"/>
            <w:right w:w="108" w:type="dxa"/>
          </w:tblCellMar>
          <w:tblLook w:val="04A0" w:firstRow="1" w:lastRow="0" w:firstColumn="1" w:lastColumn="0" w:noHBand="0" w:noVBand="1"/>
        </w:tblPrEx>
        <w:tc>
          <w:tcPr>
            <w:tcW w:w="513" w:type="dxa"/>
            <w:gridSpan w:val="2"/>
          </w:tcPr>
          <w:p w14:paraId="7356756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w:t>
            </w:r>
          </w:p>
        </w:tc>
        <w:tc>
          <w:tcPr>
            <w:tcW w:w="8559" w:type="dxa"/>
            <w:gridSpan w:val="13"/>
          </w:tcPr>
          <w:p w14:paraId="56E237F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GÖREV, YETKİ VE SORUMLULUKLARI:</w:t>
            </w:r>
          </w:p>
        </w:tc>
      </w:tr>
      <w:tr w:rsidR="00914553" w:rsidRPr="00EA1467" w14:paraId="60FE1C81" w14:textId="77777777" w:rsidTr="00E05B9A">
        <w:tblPrEx>
          <w:tblCellMar>
            <w:left w:w="108" w:type="dxa"/>
            <w:right w:w="108" w:type="dxa"/>
          </w:tblCellMar>
          <w:tblLook w:val="04A0" w:firstRow="1" w:lastRow="0" w:firstColumn="1" w:lastColumn="0" w:noHBand="0" w:noVBand="1"/>
        </w:tblPrEx>
        <w:tc>
          <w:tcPr>
            <w:tcW w:w="513" w:type="dxa"/>
            <w:gridSpan w:val="2"/>
          </w:tcPr>
          <w:p w14:paraId="559189FD" w14:textId="77777777" w:rsidR="00914553" w:rsidRPr="00EA1467" w:rsidRDefault="0091455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4B679CFB" w14:textId="77777777" w:rsidR="00914553" w:rsidRPr="00EA1467" w:rsidRDefault="00914553" w:rsidP="00877CEB">
            <w:pPr>
              <w:tabs>
                <w:tab w:val="left" w:pos="1559"/>
              </w:tabs>
              <w:spacing w:after="0" w:line="240" w:lineRule="auto"/>
              <w:jc w:val="both"/>
              <w:rPr>
                <w:rFonts w:ascii="Times New Roman" w:hAnsi="Times New Roman" w:cs="Times New Roman"/>
                <w:bCs/>
                <w:snapToGrid w:val="0"/>
                <w:sz w:val="24"/>
                <w:szCs w:val="24"/>
              </w:rPr>
            </w:pPr>
          </w:p>
        </w:tc>
      </w:tr>
      <w:tr w:rsidR="00C27606" w:rsidRPr="00EA1467" w14:paraId="42FD1F7E" w14:textId="77777777" w:rsidTr="00E05B9A">
        <w:tblPrEx>
          <w:tblCellMar>
            <w:left w:w="108" w:type="dxa"/>
            <w:right w:w="108" w:type="dxa"/>
          </w:tblCellMar>
          <w:tblLook w:val="04A0" w:firstRow="1" w:lastRow="0" w:firstColumn="1" w:lastColumn="0" w:noHBand="0" w:noVBand="1"/>
        </w:tblPrEx>
        <w:tc>
          <w:tcPr>
            <w:tcW w:w="513" w:type="dxa"/>
            <w:gridSpan w:val="2"/>
          </w:tcPr>
          <w:p w14:paraId="0F985A1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62C57E18" w14:textId="77777777" w:rsidR="00C27606" w:rsidRPr="00EA1467" w:rsidRDefault="00C27606" w:rsidP="00877CEB">
            <w:pPr>
              <w:numPr>
                <w:ilvl w:val="0"/>
                <w:numId w:val="2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4D835913"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Amirlerinin yönergelerine uygun olarak bilgisayar programı yazar;</w:t>
            </w:r>
          </w:p>
        </w:tc>
      </w:tr>
      <w:tr w:rsidR="00C27606" w:rsidRPr="00EA1467" w14:paraId="7AEFC2C9" w14:textId="77777777" w:rsidTr="00E05B9A">
        <w:tblPrEx>
          <w:tblCellMar>
            <w:left w:w="108" w:type="dxa"/>
            <w:right w:w="108" w:type="dxa"/>
          </w:tblCellMar>
          <w:tblLook w:val="04A0" w:firstRow="1" w:lastRow="0" w:firstColumn="1" w:lastColumn="0" w:noHBand="0" w:noVBand="1"/>
        </w:tblPrEx>
        <w:tc>
          <w:tcPr>
            <w:tcW w:w="513" w:type="dxa"/>
            <w:gridSpan w:val="2"/>
          </w:tcPr>
          <w:p w14:paraId="03AE0CB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72A0665" w14:textId="77777777" w:rsidR="00C27606" w:rsidRPr="00EA1467" w:rsidRDefault="00C27606" w:rsidP="00877CEB">
            <w:pPr>
              <w:numPr>
                <w:ilvl w:val="0"/>
                <w:numId w:val="2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2442297"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 Mühendisi tarafından hazırlanan standartlarına ve iş akışına uygun olarak bilgisayar programlarını yazar, test eder ve sonuçlarının bilgisayardan alınmasını sağlar;</w:t>
            </w:r>
          </w:p>
        </w:tc>
      </w:tr>
      <w:tr w:rsidR="00C27606" w:rsidRPr="00EA1467" w14:paraId="5A11EAB8" w14:textId="77777777" w:rsidTr="00E05B9A">
        <w:tblPrEx>
          <w:tblCellMar>
            <w:left w:w="108" w:type="dxa"/>
            <w:right w:w="108" w:type="dxa"/>
          </w:tblCellMar>
          <w:tblLook w:val="04A0" w:firstRow="1" w:lastRow="0" w:firstColumn="1" w:lastColumn="0" w:noHBand="0" w:noVBand="1"/>
        </w:tblPrEx>
        <w:tc>
          <w:tcPr>
            <w:tcW w:w="513" w:type="dxa"/>
            <w:gridSpan w:val="2"/>
          </w:tcPr>
          <w:p w14:paraId="5B10813E"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233B1AD7" w14:textId="77777777" w:rsidR="00C27606" w:rsidRPr="00EA1467" w:rsidRDefault="00C27606" w:rsidP="00877CEB">
            <w:pPr>
              <w:numPr>
                <w:ilvl w:val="0"/>
                <w:numId w:val="2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D81727D"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Bilgisayarın en verimli kullanılması için gerekli yazılım düzenlemelerini yapar;</w:t>
            </w:r>
          </w:p>
        </w:tc>
      </w:tr>
      <w:tr w:rsidR="00C27606" w:rsidRPr="00EA1467" w14:paraId="5694CEB7" w14:textId="77777777" w:rsidTr="00E05B9A">
        <w:tblPrEx>
          <w:tblCellMar>
            <w:left w:w="108" w:type="dxa"/>
            <w:right w:w="108" w:type="dxa"/>
          </w:tblCellMar>
          <w:tblLook w:val="04A0" w:firstRow="1" w:lastRow="0" w:firstColumn="1" w:lastColumn="0" w:noHBand="0" w:noVBand="1"/>
        </w:tblPrEx>
        <w:tc>
          <w:tcPr>
            <w:tcW w:w="513" w:type="dxa"/>
            <w:gridSpan w:val="2"/>
          </w:tcPr>
          <w:p w14:paraId="7C666F5B"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00CAE016" w14:textId="77777777" w:rsidR="00C27606" w:rsidRPr="00EA1467" w:rsidRDefault="00C27606" w:rsidP="00877CEB">
            <w:pPr>
              <w:numPr>
                <w:ilvl w:val="0"/>
                <w:numId w:val="2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0203605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Amirleri tarafından verilecek mevkiine uygun diğer görevleri yerine getirir; ve</w:t>
            </w:r>
          </w:p>
        </w:tc>
      </w:tr>
      <w:tr w:rsidR="00C27606" w:rsidRPr="00EA1467" w14:paraId="27E6E99D" w14:textId="77777777" w:rsidTr="00E05B9A">
        <w:tblPrEx>
          <w:tblCellMar>
            <w:left w:w="108" w:type="dxa"/>
            <w:right w:w="108" w:type="dxa"/>
          </w:tblCellMar>
          <w:tblLook w:val="04A0" w:firstRow="1" w:lastRow="0" w:firstColumn="1" w:lastColumn="0" w:noHBand="0" w:noVBand="1"/>
        </w:tblPrEx>
        <w:tc>
          <w:tcPr>
            <w:tcW w:w="513" w:type="dxa"/>
            <w:gridSpan w:val="2"/>
          </w:tcPr>
          <w:p w14:paraId="25CB1C48"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7C08C08F" w14:textId="77777777" w:rsidR="00C27606" w:rsidRPr="00EA1467" w:rsidRDefault="00C27606" w:rsidP="00877CEB">
            <w:pPr>
              <w:numPr>
                <w:ilvl w:val="0"/>
                <w:numId w:val="28"/>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76D015F2"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Görevlerinin yerine getirilmesinden amirlerine karşı sorumludur.</w:t>
            </w:r>
          </w:p>
        </w:tc>
      </w:tr>
      <w:tr w:rsidR="00C27606" w:rsidRPr="00EA1467" w14:paraId="74925B3D" w14:textId="77777777" w:rsidTr="00E05B9A">
        <w:tblPrEx>
          <w:tblCellMar>
            <w:left w:w="108" w:type="dxa"/>
            <w:right w:w="108" w:type="dxa"/>
          </w:tblCellMar>
          <w:tblLook w:val="04A0" w:firstRow="1" w:lastRow="0" w:firstColumn="1" w:lastColumn="0" w:noHBand="0" w:noVBand="1"/>
        </w:tblPrEx>
        <w:tc>
          <w:tcPr>
            <w:tcW w:w="513" w:type="dxa"/>
            <w:gridSpan w:val="2"/>
          </w:tcPr>
          <w:p w14:paraId="609CF9E2"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012B48BE" w14:textId="77777777" w:rsidR="00C27606" w:rsidRPr="00EA1467" w:rsidRDefault="00C27606" w:rsidP="00877CEB">
            <w:pPr>
              <w:tabs>
                <w:tab w:val="left" w:pos="1559"/>
              </w:tabs>
              <w:spacing w:after="0" w:line="240" w:lineRule="auto"/>
              <w:jc w:val="both"/>
              <w:rPr>
                <w:rFonts w:ascii="Times New Roman" w:hAnsi="Times New Roman" w:cs="Times New Roman"/>
                <w:sz w:val="24"/>
                <w:szCs w:val="24"/>
              </w:rPr>
            </w:pPr>
          </w:p>
        </w:tc>
      </w:tr>
      <w:tr w:rsidR="00C27606" w:rsidRPr="00EA1467" w14:paraId="3F1BC06F" w14:textId="77777777" w:rsidTr="00E05B9A">
        <w:tblPrEx>
          <w:tblCellMar>
            <w:left w:w="108" w:type="dxa"/>
            <w:right w:w="108" w:type="dxa"/>
          </w:tblCellMar>
          <w:tblLook w:val="04A0" w:firstRow="1" w:lastRow="0" w:firstColumn="1" w:lastColumn="0" w:noHBand="0" w:noVBand="1"/>
        </w:tblPrEx>
        <w:tc>
          <w:tcPr>
            <w:tcW w:w="513" w:type="dxa"/>
            <w:gridSpan w:val="2"/>
          </w:tcPr>
          <w:p w14:paraId="2DC33889"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bCs/>
                <w:snapToGrid w:val="0"/>
                <w:sz w:val="24"/>
                <w:szCs w:val="24"/>
              </w:rPr>
              <w:t>II.</w:t>
            </w:r>
          </w:p>
        </w:tc>
        <w:tc>
          <w:tcPr>
            <w:tcW w:w="8559" w:type="dxa"/>
            <w:gridSpan w:val="13"/>
          </w:tcPr>
          <w:p w14:paraId="355CAB13" w14:textId="77777777" w:rsidR="00C27606" w:rsidRPr="00EA1467" w:rsidRDefault="00AD311E" w:rsidP="00877CEB">
            <w:pPr>
              <w:tabs>
                <w:tab w:val="left" w:pos="1559"/>
              </w:tabs>
              <w:spacing w:after="0" w:line="240" w:lineRule="auto"/>
              <w:jc w:val="both"/>
              <w:rPr>
                <w:rFonts w:ascii="Times New Roman" w:hAnsi="Times New Roman" w:cs="Times New Roman"/>
                <w:bCs/>
                <w:snapToGrid w:val="0"/>
                <w:sz w:val="24"/>
                <w:szCs w:val="24"/>
              </w:rPr>
            </w:pPr>
            <w:r w:rsidRPr="00EA1467">
              <w:rPr>
                <w:rFonts w:ascii="Times New Roman" w:hAnsi="Times New Roman" w:cs="Times New Roman"/>
                <w:sz w:val="24"/>
                <w:szCs w:val="24"/>
              </w:rPr>
              <w:t>ARANAN NİTELİ</w:t>
            </w:r>
            <w:r w:rsidR="00C27606" w:rsidRPr="00EA1467">
              <w:rPr>
                <w:rFonts w:ascii="Times New Roman" w:hAnsi="Times New Roman" w:cs="Times New Roman"/>
                <w:sz w:val="24"/>
                <w:szCs w:val="24"/>
              </w:rPr>
              <w:t>KLER:</w:t>
            </w:r>
          </w:p>
        </w:tc>
      </w:tr>
      <w:tr w:rsidR="00914553" w:rsidRPr="00EA1467" w14:paraId="1B526579" w14:textId="77777777" w:rsidTr="00E05B9A">
        <w:tblPrEx>
          <w:tblCellMar>
            <w:left w:w="108" w:type="dxa"/>
            <w:right w:w="108" w:type="dxa"/>
          </w:tblCellMar>
          <w:tblLook w:val="04A0" w:firstRow="1" w:lastRow="0" w:firstColumn="1" w:lastColumn="0" w:noHBand="0" w:noVBand="1"/>
        </w:tblPrEx>
        <w:tc>
          <w:tcPr>
            <w:tcW w:w="513" w:type="dxa"/>
            <w:gridSpan w:val="2"/>
          </w:tcPr>
          <w:p w14:paraId="26B23592" w14:textId="77777777" w:rsidR="00914553" w:rsidRPr="00EA1467" w:rsidRDefault="00914553" w:rsidP="00877CEB">
            <w:pPr>
              <w:tabs>
                <w:tab w:val="left" w:pos="1559"/>
              </w:tabs>
              <w:spacing w:after="0" w:line="240" w:lineRule="auto"/>
              <w:jc w:val="both"/>
              <w:rPr>
                <w:rFonts w:ascii="Times New Roman" w:hAnsi="Times New Roman" w:cs="Times New Roman"/>
                <w:bCs/>
                <w:snapToGrid w:val="0"/>
                <w:sz w:val="24"/>
                <w:szCs w:val="24"/>
              </w:rPr>
            </w:pPr>
          </w:p>
        </w:tc>
        <w:tc>
          <w:tcPr>
            <w:tcW w:w="8559" w:type="dxa"/>
            <w:gridSpan w:val="13"/>
          </w:tcPr>
          <w:p w14:paraId="1DBDF450" w14:textId="77777777" w:rsidR="00914553" w:rsidRPr="00EA1467" w:rsidRDefault="00914553" w:rsidP="00877CEB">
            <w:pPr>
              <w:tabs>
                <w:tab w:val="left" w:pos="1559"/>
              </w:tabs>
              <w:spacing w:after="0" w:line="240" w:lineRule="auto"/>
              <w:jc w:val="both"/>
              <w:rPr>
                <w:rFonts w:ascii="Times New Roman" w:hAnsi="Times New Roman" w:cs="Times New Roman"/>
                <w:sz w:val="24"/>
                <w:szCs w:val="24"/>
              </w:rPr>
            </w:pPr>
          </w:p>
        </w:tc>
      </w:tr>
      <w:tr w:rsidR="00C27606" w:rsidRPr="00EA1467" w14:paraId="2ECCFAC2" w14:textId="77777777" w:rsidTr="00E05B9A">
        <w:tblPrEx>
          <w:tblCellMar>
            <w:left w:w="108" w:type="dxa"/>
            <w:right w:w="108" w:type="dxa"/>
          </w:tblCellMar>
          <w:tblLook w:val="04A0" w:firstRow="1" w:lastRow="0" w:firstColumn="1" w:lastColumn="0" w:noHBand="0" w:noVBand="1"/>
        </w:tblPrEx>
        <w:tc>
          <w:tcPr>
            <w:tcW w:w="513" w:type="dxa"/>
            <w:gridSpan w:val="2"/>
          </w:tcPr>
          <w:p w14:paraId="430BA694"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31024A84" w14:textId="77777777" w:rsidR="00C27606" w:rsidRPr="00EA1467" w:rsidRDefault="00C27606" w:rsidP="00877CEB">
            <w:pPr>
              <w:numPr>
                <w:ilvl w:val="0"/>
                <w:numId w:val="2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3FF1801F"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Orta öğretim üstü en az iki yıllık bir teknik okulun bilgisayar bölümünden mezun olmak;</w:t>
            </w:r>
          </w:p>
        </w:tc>
      </w:tr>
      <w:tr w:rsidR="00C27606" w:rsidRPr="00EA1467" w14:paraId="30233D86" w14:textId="77777777" w:rsidTr="00E05B9A">
        <w:tblPrEx>
          <w:tblCellMar>
            <w:left w:w="108" w:type="dxa"/>
            <w:right w:w="108" w:type="dxa"/>
          </w:tblCellMar>
          <w:tblLook w:val="04A0" w:firstRow="1" w:lastRow="0" w:firstColumn="1" w:lastColumn="0" w:noHBand="0" w:noVBand="1"/>
        </w:tblPrEx>
        <w:tc>
          <w:tcPr>
            <w:tcW w:w="513" w:type="dxa"/>
            <w:gridSpan w:val="2"/>
          </w:tcPr>
          <w:p w14:paraId="08BCA19F"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47910CA1" w14:textId="77777777" w:rsidR="00C27606" w:rsidRPr="00EA1467" w:rsidRDefault="00C27606" w:rsidP="00877CEB">
            <w:pPr>
              <w:numPr>
                <w:ilvl w:val="0"/>
                <w:numId w:val="2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29E5B5A"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İyi derecede İngilizce bilmek;</w:t>
            </w:r>
          </w:p>
        </w:tc>
      </w:tr>
      <w:tr w:rsidR="00C27606" w:rsidRPr="00EA1467" w14:paraId="25331381" w14:textId="77777777" w:rsidTr="00E05B9A">
        <w:tblPrEx>
          <w:tblCellMar>
            <w:left w:w="108" w:type="dxa"/>
            <w:right w:w="108" w:type="dxa"/>
          </w:tblCellMar>
          <w:tblLook w:val="04A0" w:firstRow="1" w:lastRow="0" w:firstColumn="1" w:lastColumn="0" w:noHBand="0" w:noVBand="1"/>
        </w:tblPrEx>
        <w:tc>
          <w:tcPr>
            <w:tcW w:w="513" w:type="dxa"/>
            <w:gridSpan w:val="2"/>
          </w:tcPr>
          <w:p w14:paraId="52FC0F80"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2AEB88D4" w14:textId="77777777" w:rsidR="00C27606" w:rsidRPr="00EA1467" w:rsidRDefault="00C27606" w:rsidP="00877CEB">
            <w:pPr>
              <w:numPr>
                <w:ilvl w:val="0"/>
                <w:numId w:val="2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28ECF300"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Dürüst ve iyi karakter sahibi olmak toplum içindeki tutum ve davranışları ile müsbet ve güvenilir olmak;</w:t>
            </w:r>
          </w:p>
        </w:tc>
      </w:tr>
      <w:tr w:rsidR="00C27606" w:rsidRPr="00EA1467" w14:paraId="23D2DF8C" w14:textId="77777777" w:rsidTr="00E05B9A">
        <w:tblPrEx>
          <w:tblCellMar>
            <w:left w:w="108" w:type="dxa"/>
            <w:right w:w="108" w:type="dxa"/>
          </w:tblCellMar>
          <w:tblLook w:val="04A0" w:firstRow="1" w:lastRow="0" w:firstColumn="1" w:lastColumn="0" w:noHBand="0" w:noVBand="1"/>
        </w:tblPrEx>
        <w:tc>
          <w:tcPr>
            <w:tcW w:w="513" w:type="dxa"/>
            <w:gridSpan w:val="2"/>
          </w:tcPr>
          <w:p w14:paraId="338000CC" w14:textId="77777777" w:rsidR="00C27606" w:rsidRPr="00EA1467" w:rsidRDefault="00C27606" w:rsidP="00877CEB">
            <w:pPr>
              <w:tabs>
                <w:tab w:val="left" w:pos="1559"/>
              </w:tabs>
              <w:spacing w:after="0" w:line="240" w:lineRule="auto"/>
              <w:jc w:val="both"/>
              <w:rPr>
                <w:rFonts w:ascii="Times New Roman" w:hAnsi="Times New Roman" w:cs="Times New Roman"/>
                <w:bCs/>
                <w:snapToGrid w:val="0"/>
                <w:sz w:val="24"/>
                <w:szCs w:val="24"/>
              </w:rPr>
            </w:pPr>
          </w:p>
        </w:tc>
        <w:tc>
          <w:tcPr>
            <w:tcW w:w="648" w:type="dxa"/>
            <w:gridSpan w:val="4"/>
          </w:tcPr>
          <w:p w14:paraId="50AB7025" w14:textId="77777777" w:rsidR="00C27606" w:rsidRPr="00EA1467" w:rsidRDefault="00C27606" w:rsidP="00877CEB">
            <w:pPr>
              <w:numPr>
                <w:ilvl w:val="0"/>
                <w:numId w:val="27"/>
              </w:numPr>
              <w:tabs>
                <w:tab w:val="left" w:pos="1559"/>
              </w:tabs>
              <w:spacing w:after="0" w:line="240" w:lineRule="auto"/>
              <w:contextualSpacing/>
              <w:jc w:val="both"/>
              <w:rPr>
                <w:rFonts w:ascii="Times New Roman" w:hAnsi="Times New Roman" w:cs="Times New Roman"/>
                <w:bCs/>
                <w:snapToGrid w:val="0"/>
                <w:sz w:val="24"/>
                <w:szCs w:val="24"/>
              </w:rPr>
            </w:pPr>
          </w:p>
        </w:tc>
        <w:tc>
          <w:tcPr>
            <w:tcW w:w="7911" w:type="dxa"/>
            <w:gridSpan w:val="9"/>
          </w:tcPr>
          <w:p w14:paraId="5BFA13B5" w14:textId="77777777" w:rsidR="00C27606" w:rsidRPr="00EA1467" w:rsidRDefault="00C27606" w:rsidP="00877CEB">
            <w:pPr>
              <w:spacing w:after="0" w:line="240" w:lineRule="auto"/>
              <w:jc w:val="both"/>
              <w:rPr>
                <w:rFonts w:ascii="Times New Roman" w:hAnsi="Times New Roman" w:cs="Times New Roman"/>
                <w:sz w:val="24"/>
                <w:szCs w:val="24"/>
              </w:rPr>
            </w:pPr>
            <w:r w:rsidRPr="00EA1467">
              <w:rPr>
                <w:rFonts w:ascii="Times New Roman" w:hAnsi="Times New Roman" w:cs="Times New Roman"/>
                <w:sz w:val="24"/>
                <w:szCs w:val="24"/>
              </w:rPr>
              <w:t>Mevzuat uyarınca yapılacak sınavlarda başarılı olmak.</w:t>
            </w:r>
          </w:p>
        </w:tc>
      </w:tr>
    </w:tbl>
    <w:p w14:paraId="6BD6BAB3" w14:textId="77777777" w:rsidR="00C27606" w:rsidRPr="00EA1467" w:rsidRDefault="00C27606" w:rsidP="00877CEB">
      <w:pPr>
        <w:spacing w:after="0" w:line="240" w:lineRule="auto"/>
        <w:rPr>
          <w:rFonts w:ascii="Times New Roman" w:eastAsia="Times New Roman" w:hAnsi="Times New Roman" w:cs="Times New Roman"/>
          <w:sz w:val="24"/>
          <w:szCs w:val="24"/>
        </w:rPr>
      </w:pPr>
    </w:p>
    <w:tbl>
      <w:tblPr>
        <w:tblStyle w:val="TabloKlavuz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
        <w:gridCol w:w="12"/>
        <w:gridCol w:w="132"/>
        <w:gridCol w:w="64"/>
        <w:gridCol w:w="427"/>
        <w:gridCol w:w="25"/>
        <w:gridCol w:w="115"/>
        <w:gridCol w:w="54"/>
        <w:gridCol w:w="514"/>
        <w:gridCol w:w="82"/>
        <w:gridCol w:w="61"/>
        <w:gridCol w:w="28"/>
        <w:gridCol w:w="29"/>
        <w:gridCol w:w="46"/>
        <w:gridCol w:w="8"/>
        <w:gridCol w:w="12"/>
        <w:gridCol w:w="5430"/>
        <w:gridCol w:w="1523"/>
        <w:gridCol w:w="11"/>
      </w:tblGrid>
      <w:tr w:rsidR="00B02989" w:rsidRPr="00EA1467" w14:paraId="7A11EB7E" w14:textId="77777777" w:rsidTr="001826B6">
        <w:trPr>
          <w:gridAfter w:val="1"/>
          <w:wAfter w:w="11" w:type="dxa"/>
        </w:trPr>
        <w:tc>
          <w:tcPr>
            <w:tcW w:w="9061" w:type="dxa"/>
            <w:gridSpan w:val="18"/>
          </w:tcPr>
          <w:p w14:paraId="27C551C0" w14:textId="77777777" w:rsidR="00C27606" w:rsidRPr="00EA1467" w:rsidRDefault="00C27606" w:rsidP="00877CEB">
            <w:pPr>
              <w:jc w:val="center"/>
              <w:outlineLvl w:val="0"/>
              <w:rPr>
                <w:b/>
                <w:sz w:val="24"/>
                <w:szCs w:val="24"/>
              </w:rPr>
            </w:pPr>
            <w:r w:rsidRPr="00EA1467">
              <w:rPr>
                <w:b/>
                <w:sz w:val="24"/>
                <w:szCs w:val="24"/>
              </w:rPr>
              <w:t>ELEKTRİK ELEKTRONİK TEKNİSYENİ KADROSU</w:t>
            </w:r>
          </w:p>
          <w:p w14:paraId="57DDFBCE"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19084535" w14:textId="77777777" w:rsidTr="001826B6">
        <w:trPr>
          <w:gridAfter w:val="1"/>
          <w:wAfter w:w="11" w:type="dxa"/>
        </w:trPr>
        <w:tc>
          <w:tcPr>
            <w:tcW w:w="9061" w:type="dxa"/>
            <w:gridSpan w:val="18"/>
          </w:tcPr>
          <w:p w14:paraId="1C8442ED" w14:textId="77777777" w:rsidR="00C27606" w:rsidRPr="00EA1467" w:rsidRDefault="00C27606" w:rsidP="00877CEB">
            <w:pPr>
              <w:tabs>
                <w:tab w:val="left" w:pos="1559"/>
              </w:tabs>
              <w:jc w:val="both"/>
              <w:rPr>
                <w:bCs/>
                <w:snapToGrid w:val="0"/>
                <w:sz w:val="24"/>
                <w:szCs w:val="24"/>
              </w:rPr>
            </w:pPr>
          </w:p>
        </w:tc>
      </w:tr>
      <w:tr w:rsidR="00B02989" w:rsidRPr="00EA1467" w14:paraId="5A5420AB" w14:textId="77777777" w:rsidTr="001826B6">
        <w:trPr>
          <w:gridAfter w:val="1"/>
          <w:wAfter w:w="11" w:type="dxa"/>
        </w:trPr>
        <w:tc>
          <w:tcPr>
            <w:tcW w:w="2108" w:type="dxa"/>
            <w:gridSpan w:val="16"/>
          </w:tcPr>
          <w:p w14:paraId="6D53C430"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53" w:type="dxa"/>
            <w:gridSpan w:val="2"/>
          </w:tcPr>
          <w:p w14:paraId="419A5FA5" w14:textId="77777777" w:rsidR="00C27606" w:rsidRPr="00EA1467" w:rsidRDefault="00C27606" w:rsidP="00877CEB">
            <w:pPr>
              <w:jc w:val="both"/>
              <w:rPr>
                <w:sz w:val="24"/>
                <w:szCs w:val="24"/>
              </w:rPr>
            </w:pPr>
            <w:r w:rsidRPr="00EA1467">
              <w:rPr>
                <w:sz w:val="24"/>
                <w:szCs w:val="24"/>
              </w:rPr>
              <w:t>Elektrik Elektronik Teknisyeni</w:t>
            </w:r>
          </w:p>
        </w:tc>
      </w:tr>
      <w:tr w:rsidR="00B02989" w:rsidRPr="00EA1467" w14:paraId="25CF4846" w14:textId="77777777" w:rsidTr="001826B6">
        <w:trPr>
          <w:gridAfter w:val="1"/>
          <w:wAfter w:w="11" w:type="dxa"/>
        </w:trPr>
        <w:tc>
          <w:tcPr>
            <w:tcW w:w="2108" w:type="dxa"/>
            <w:gridSpan w:val="16"/>
          </w:tcPr>
          <w:p w14:paraId="68763741"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53" w:type="dxa"/>
            <w:gridSpan w:val="2"/>
          </w:tcPr>
          <w:p w14:paraId="1A32B17A"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7D26D629" w14:textId="77777777" w:rsidTr="001826B6">
        <w:trPr>
          <w:gridAfter w:val="1"/>
          <w:wAfter w:w="11" w:type="dxa"/>
        </w:trPr>
        <w:tc>
          <w:tcPr>
            <w:tcW w:w="2108" w:type="dxa"/>
            <w:gridSpan w:val="16"/>
          </w:tcPr>
          <w:p w14:paraId="1C146CB0"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53" w:type="dxa"/>
            <w:gridSpan w:val="2"/>
          </w:tcPr>
          <w:p w14:paraId="569A6BCF" w14:textId="77777777" w:rsidR="00C27606" w:rsidRPr="00EA1467" w:rsidRDefault="00C27606" w:rsidP="00877CEB">
            <w:pPr>
              <w:jc w:val="both"/>
              <w:rPr>
                <w:sz w:val="24"/>
                <w:szCs w:val="24"/>
              </w:rPr>
            </w:pPr>
            <w:r w:rsidRPr="00EA1467">
              <w:rPr>
                <w:sz w:val="24"/>
                <w:szCs w:val="24"/>
              </w:rPr>
              <w:t>I (Yükselme Yeri)</w:t>
            </w:r>
          </w:p>
        </w:tc>
      </w:tr>
      <w:tr w:rsidR="00B02989" w:rsidRPr="00EA1467" w14:paraId="4CA1A316" w14:textId="77777777" w:rsidTr="001826B6">
        <w:trPr>
          <w:gridAfter w:val="1"/>
          <w:wAfter w:w="11" w:type="dxa"/>
        </w:trPr>
        <w:tc>
          <w:tcPr>
            <w:tcW w:w="2108" w:type="dxa"/>
            <w:gridSpan w:val="16"/>
          </w:tcPr>
          <w:p w14:paraId="55F2EDA9"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53" w:type="dxa"/>
            <w:gridSpan w:val="2"/>
          </w:tcPr>
          <w:p w14:paraId="63945584" w14:textId="77777777" w:rsidR="00C27606" w:rsidRPr="00EA1467" w:rsidRDefault="00C27606" w:rsidP="00877CEB">
            <w:pPr>
              <w:jc w:val="both"/>
              <w:rPr>
                <w:sz w:val="24"/>
                <w:szCs w:val="24"/>
              </w:rPr>
            </w:pPr>
            <w:r w:rsidRPr="00EA1467">
              <w:rPr>
                <w:sz w:val="24"/>
                <w:szCs w:val="24"/>
              </w:rPr>
              <w:t>1</w:t>
            </w:r>
          </w:p>
        </w:tc>
      </w:tr>
      <w:tr w:rsidR="00B02989" w:rsidRPr="00EA1467" w14:paraId="624F68F5" w14:textId="77777777" w:rsidTr="001826B6">
        <w:trPr>
          <w:gridAfter w:val="1"/>
          <w:wAfter w:w="11" w:type="dxa"/>
        </w:trPr>
        <w:tc>
          <w:tcPr>
            <w:tcW w:w="2108" w:type="dxa"/>
            <w:gridSpan w:val="16"/>
          </w:tcPr>
          <w:p w14:paraId="6FFA5FAD"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53" w:type="dxa"/>
            <w:gridSpan w:val="2"/>
          </w:tcPr>
          <w:p w14:paraId="73356422" w14:textId="77777777" w:rsidR="00C27606" w:rsidRPr="00EA1467" w:rsidRDefault="00856184" w:rsidP="00877CEB">
            <w:pPr>
              <w:jc w:val="both"/>
              <w:rPr>
                <w:sz w:val="24"/>
                <w:szCs w:val="24"/>
              </w:rPr>
            </w:pPr>
            <w:r w:rsidRPr="00EA1467">
              <w:rPr>
                <w:sz w:val="24"/>
                <w:szCs w:val="24"/>
              </w:rPr>
              <w:t>Barem 14,</w:t>
            </w:r>
            <w:r w:rsidR="00C27606" w:rsidRPr="00EA1467">
              <w:rPr>
                <w:sz w:val="24"/>
                <w:szCs w:val="24"/>
              </w:rPr>
              <w:t>15</w:t>
            </w:r>
            <w:r w:rsidRPr="00EA1467">
              <w:rPr>
                <w:sz w:val="24"/>
                <w:szCs w:val="24"/>
              </w:rPr>
              <w:t xml:space="preserve"> </w:t>
            </w:r>
            <w:r w:rsidRPr="00EA1467">
              <w:rPr>
                <w:snapToGrid w:val="0"/>
                <w:sz w:val="24"/>
                <w:szCs w:val="24"/>
              </w:rPr>
              <w:t>(47/2010 Sayılı Yasa Tahtında Barem 8)</w:t>
            </w:r>
          </w:p>
        </w:tc>
      </w:tr>
      <w:tr w:rsidR="00B02989" w:rsidRPr="00EA1467" w14:paraId="3F8AAA88" w14:textId="77777777" w:rsidTr="001826B6">
        <w:trPr>
          <w:gridAfter w:val="1"/>
          <w:wAfter w:w="11" w:type="dxa"/>
        </w:trPr>
        <w:tc>
          <w:tcPr>
            <w:tcW w:w="2108" w:type="dxa"/>
            <w:gridSpan w:val="16"/>
          </w:tcPr>
          <w:p w14:paraId="1B7A5B8B" w14:textId="77777777" w:rsidR="00C27606" w:rsidRPr="00EA1467" w:rsidRDefault="00C27606" w:rsidP="00877CEB">
            <w:pPr>
              <w:tabs>
                <w:tab w:val="left" w:pos="1559"/>
              </w:tabs>
              <w:jc w:val="both"/>
              <w:rPr>
                <w:bCs/>
                <w:snapToGrid w:val="0"/>
                <w:sz w:val="24"/>
                <w:szCs w:val="24"/>
              </w:rPr>
            </w:pPr>
          </w:p>
        </w:tc>
        <w:tc>
          <w:tcPr>
            <w:tcW w:w="6953" w:type="dxa"/>
            <w:gridSpan w:val="2"/>
          </w:tcPr>
          <w:p w14:paraId="4016A37C" w14:textId="77777777" w:rsidR="00C27606" w:rsidRPr="00EA1467" w:rsidRDefault="00C27606" w:rsidP="00877CEB">
            <w:pPr>
              <w:tabs>
                <w:tab w:val="left" w:pos="1559"/>
              </w:tabs>
              <w:jc w:val="both"/>
              <w:rPr>
                <w:bCs/>
                <w:snapToGrid w:val="0"/>
                <w:sz w:val="24"/>
                <w:szCs w:val="24"/>
              </w:rPr>
            </w:pPr>
          </w:p>
        </w:tc>
      </w:tr>
      <w:tr w:rsidR="00B02989" w:rsidRPr="00EA1467" w14:paraId="10103D9C" w14:textId="77777777" w:rsidTr="001826B6">
        <w:trPr>
          <w:gridAfter w:val="1"/>
          <w:wAfter w:w="11" w:type="dxa"/>
        </w:trPr>
        <w:tc>
          <w:tcPr>
            <w:tcW w:w="511" w:type="dxa"/>
            <w:gridSpan w:val="2"/>
          </w:tcPr>
          <w:p w14:paraId="45BCFF1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50" w:type="dxa"/>
            <w:gridSpan w:val="16"/>
          </w:tcPr>
          <w:p w14:paraId="7E940852"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45A808C5" w14:textId="77777777" w:rsidTr="001826B6">
        <w:trPr>
          <w:gridAfter w:val="1"/>
          <w:wAfter w:w="11" w:type="dxa"/>
        </w:trPr>
        <w:tc>
          <w:tcPr>
            <w:tcW w:w="511" w:type="dxa"/>
            <w:gridSpan w:val="2"/>
          </w:tcPr>
          <w:p w14:paraId="5A183B0C" w14:textId="77777777" w:rsidR="00914553" w:rsidRPr="00EA1467" w:rsidRDefault="00914553" w:rsidP="00877CEB">
            <w:pPr>
              <w:tabs>
                <w:tab w:val="left" w:pos="1559"/>
              </w:tabs>
              <w:jc w:val="both"/>
              <w:rPr>
                <w:bCs/>
                <w:snapToGrid w:val="0"/>
                <w:sz w:val="24"/>
                <w:szCs w:val="24"/>
              </w:rPr>
            </w:pPr>
          </w:p>
        </w:tc>
        <w:tc>
          <w:tcPr>
            <w:tcW w:w="8550" w:type="dxa"/>
            <w:gridSpan w:val="16"/>
          </w:tcPr>
          <w:p w14:paraId="6E9E3018" w14:textId="77777777" w:rsidR="00914553" w:rsidRPr="00EA1467" w:rsidRDefault="00914553" w:rsidP="00877CEB">
            <w:pPr>
              <w:tabs>
                <w:tab w:val="left" w:pos="1559"/>
              </w:tabs>
              <w:jc w:val="both"/>
              <w:rPr>
                <w:bCs/>
                <w:snapToGrid w:val="0"/>
                <w:sz w:val="24"/>
                <w:szCs w:val="24"/>
              </w:rPr>
            </w:pPr>
          </w:p>
        </w:tc>
      </w:tr>
      <w:tr w:rsidR="00B02989" w:rsidRPr="00EA1467" w14:paraId="43A52CE9" w14:textId="77777777" w:rsidTr="001826B6">
        <w:trPr>
          <w:gridAfter w:val="1"/>
          <w:wAfter w:w="11" w:type="dxa"/>
        </w:trPr>
        <w:tc>
          <w:tcPr>
            <w:tcW w:w="511" w:type="dxa"/>
            <w:gridSpan w:val="2"/>
          </w:tcPr>
          <w:p w14:paraId="5A6557BD" w14:textId="77777777" w:rsidR="00C27606" w:rsidRPr="00EA1467" w:rsidRDefault="00C27606" w:rsidP="00877CEB">
            <w:pPr>
              <w:tabs>
                <w:tab w:val="left" w:pos="1559"/>
              </w:tabs>
              <w:jc w:val="both"/>
              <w:rPr>
                <w:bCs/>
                <w:snapToGrid w:val="0"/>
                <w:sz w:val="24"/>
                <w:szCs w:val="24"/>
              </w:rPr>
            </w:pPr>
          </w:p>
        </w:tc>
        <w:tc>
          <w:tcPr>
            <w:tcW w:w="648" w:type="dxa"/>
            <w:gridSpan w:val="4"/>
          </w:tcPr>
          <w:p w14:paraId="7CE3D642" w14:textId="77777777" w:rsidR="00C27606" w:rsidRPr="00EA1467" w:rsidRDefault="00C27606" w:rsidP="00877CEB">
            <w:pPr>
              <w:numPr>
                <w:ilvl w:val="0"/>
                <w:numId w:val="30"/>
              </w:numPr>
              <w:tabs>
                <w:tab w:val="left" w:pos="1559"/>
              </w:tabs>
              <w:contextualSpacing/>
              <w:jc w:val="both"/>
              <w:rPr>
                <w:bCs/>
                <w:snapToGrid w:val="0"/>
                <w:sz w:val="24"/>
                <w:szCs w:val="24"/>
              </w:rPr>
            </w:pPr>
          </w:p>
        </w:tc>
        <w:tc>
          <w:tcPr>
            <w:tcW w:w="7902" w:type="dxa"/>
            <w:gridSpan w:val="12"/>
          </w:tcPr>
          <w:p w14:paraId="4B9F91B2" w14:textId="77777777" w:rsidR="00C27606" w:rsidRPr="00EA1467" w:rsidRDefault="00C27606" w:rsidP="00877CEB">
            <w:pPr>
              <w:jc w:val="both"/>
              <w:rPr>
                <w:sz w:val="24"/>
                <w:szCs w:val="24"/>
              </w:rPr>
            </w:pPr>
            <w:r w:rsidRPr="00EA1467">
              <w:rPr>
                <w:sz w:val="24"/>
                <w:szCs w:val="24"/>
              </w:rPr>
              <w:t xml:space="preserve">Amirinin verdiği yönerge uyarınca Elektrik Elektronik konularında bakım, onarım faaliyetlerini yürütür, çizim ve ölçüm işlerini yapar; </w:t>
            </w:r>
          </w:p>
        </w:tc>
      </w:tr>
      <w:tr w:rsidR="00B02989" w:rsidRPr="00EA1467" w14:paraId="5342398B" w14:textId="77777777" w:rsidTr="001826B6">
        <w:trPr>
          <w:gridAfter w:val="1"/>
          <w:wAfter w:w="11" w:type="dxa"/>
        </w:trPr>
        <w:tc>
          <w:tcPr>
            <w:tcW w:w="511" w:type="dxa"/>
            <w:gridSpan w:val="2"/>
          </w:tcPr>
          <w:p w14:paraId="32B8B8EB" w14:textId="77777777" w:rsidR="00C27606" w:rsidRPr="00EA1467" w:rsidRDefault="00C27606" w:rsidP="00877CEB">
            <w:pPr>
              <w:tabs>
                <w:tab w:val="left" w:pos="1559"/>
              </w:tabs>
              <w:jc w:val="both"/>
              <w:rPr>
                <w:bCs/>
                <w:snapToGrid w:val="0"/>
                <w:sz w:val="24"/>
                <w:szCs w:val="24"/>
              </w:rPr>
            </w:pPr>
          </w:p>
        </w:tc>
        <w:tc>
          <w:tcPr>
            <w:tcW w:w="648" w:type="dxa"/>
            <w:gridSpan w:val="4"/>
          </w:tcPr>
          <w:p w14:paraId="739AD3C7" w14:textId="77777777" w:rsidR="00C27606" w:rsidRPr="00EA1467" w:rsidRDefault="00C27606" w:rsidP="00877CEB">
            <w:pPr>
              <w:numPr>
                <w:ilvl w:val="0"/>
                <w:numId w:val="30"/>
              </w:numPr>
              <w:tabs>
                <w:tab w:val="left" w:pos="1559"/>
              </w:tabs>
              <w:contextualSpacing/>
              <w:jc w:val="both"/>
              <w:rPr>
                <w:bCs/>
                <w:snapToGrid w:val="0"/>
                <w:sz w:val="24"/>
                <w:szCs w:val="24"/>
              </w:rPr>
            </w:pPr>
          </w:p>
        </w:tc>
        <w:tc>
          <w:tcPr>
            <w:tcW w:w="7902" w:type="dxa"/>
            <w:gridSpan w:val="12"/>
          </w:tcPr>
          <w:p w14:paraId="15BB7347" w14:textId="77777777" w:rsidR="00C27606" w:rsidRPr="00EA1467" w:rsidRDefault="00C27606" w:rsidP="00877CEB">
            <w:pPr>
              <w:jc w:val="both"/>
              <w:rPr>
                <w:sz w:val="24"/>
                <w:szCs w:val="24"/>
              </w:rPr>
            </w:pPr>
            <w:r w:rsidRPr="00EA1467">
              <w:rPr>
                <w:sz w:val="24"/>
                <w:szCs w:val="24"/>
              </w:rPr>
              <w:t>Bulunduğu şubenin ihtiyaçlarını saptayıp amirine zamanında bildirir, amirine her konuda yardımcı olur;</w:t>
            </w:r>
          </w:p>
        </w:tc>
      </w:tr>
      <w:tr w:rsidR="00B02989" w:rsidRPr="00EA1467" w14:paraId="034F0259" w14:textId="77777777" w:rsidTr="001826B6">
        <w:trPr>
          <w:gridAfter w:val="1"/>
          <w:wAfter w:w="11" w:type="dxa"/>
        </w:trPr>
        <w:tc>
          <w:tcPr>
            <w:tcW w:w="511" w:type="dxa"/>
            <w:gridSpan w:val="2"/>
          </w:tcPr>
          <w:p w14:paraId="2EA65FAA" w14:textId="77777777" w:rsidR="00C27606" w:rsidRPr="00EA1467" w:rsidRDefault="00C27606" w:rsidP="00877CEB">
            <w:pPr>
              <w:tabs>
                <w:tab w:val="left" w:pos="1559"/>
              </w:tabs>
              <w:jc w:val="both"/>
              <w:rPr>
                <w:bCs/>
                <w:snapToGrid w:val="0"/>
                <w:sz w:val="24"/>
                <w:szCs w:val="24"/>
              </w:rPr>
            </w:pPr>
          </w:p>
        </w:tc>
        <w:tc>
          <w:tcPr>
            <w:tcW w:w="648" w:type="dxa"/>
            <w:gridSpan w:val="4"/>
          </w:tcPr>
          <w:p w14:paraId="3FB0D240" w14:textId="77777777" w:rsidR="00C27606" w:rsidRPr="00EA1467" w:rsidRDefault="00C27606" w:rsidP="00877CEB">
            <w:pPr>
              <w:numPr>
                <w:ilvl w:val="0"/>
                <w:numId w:val="30"/>
              </w:numPr>
              <w:tabs>
                <w:tab w:val="left" w:pos="1559"/>
              </w:tabs>
              <w:contextualSpacing/>
              <w:jc w:val="both"/>
              <w:rPr>
                <w:bCs/>
                <w:snapToGrid w:val="0"/>
                <w:sz w:val="24"/>
                <w:szCs w:val="24"/>
              </w:rPr>
            </w:pPr>
          </w:p>
        </w:tc>
        <w:tc>
          <w:tcPr>
            <w:tcW w:w="7902" w:type="dxa"/>
            <w:gridSpan w:val="12"/>
          </w:tcPr>
          <w:p w14:paraId="7D7EC4C0" w14:textId="77777777" w:rsidR="00C27606" w:rsidRPr="00EA1467" w:rsidRDefault="00C27606" w:rsidP="00877CEB">
            <w:pPr>
              <w:jc w:val="both"/>
              <w:rPr>
                <w:sz w:val="24"/>
                <w:szCs w:val="24"/>
              </w:rPr>
            </w:pPr>
            <w:r w:rsidRPr="00EA1467">
              <w:rPr>
                <w:sz w:val="24"/>
                <w:szCs w:val="24"/>
              </w:rPr>
              <w:t>Amirleri tarafından verilecek mevkiine uygun diğer görevleri yerine getirir;</w:t>
            </w:r>
          </w:p>
        </w:tc>
      </w:tr>
      <w:tr w:rsidR="00B02989" w:rsidRPr="00EA1467" w14:paraId="1FFC30B8" w14:textId="77777777" w:rsidTr="001826B6">
        <w:trPr>
          <w:gridAfter w:val="1"/>
          <w:wAfter w:w="11" w:type="dxa"/>
        </w:trPr>
        <w:tc>
          <w:tcPr>
            <w:tcW w:w="511" w:type="dxa"/>
            <w:gridSpan w:val="2"/>
          </w:tcPr>
          <w:p w14:paraId="0919C8E8" w14:textId="77777777" w:rsidR="00C27606" w:rsidRPr="00EA1467" w:rsidRDefault="00C27606" w:rsidP="00877CEB">
            <w:pPr>
              <w:tabs>
                <w:tab w:val="left" w:pos="1559"/>
              </w:tabs>
              <w:jc w:val="both"/>
              <w:rPr>
                <w:bCs/>
                <w:snapToGrid w:val="0"/>
                <w:sz w:val="24"/>
                <w:szCs w:val="24"/>
              </w:rPr>
            </w:pPr>
          </w:p>
        </w:tc>
        <w:tc>
          <w:tcPr>
            <w:tcW w:w="648" w:type="dxa"/>
            <w:gridSpan w:val="4"/>
          </w:tcPr>
          <w:p w14:paraId="3D3D2514" w14:textId="77777777" w:rsidR="00C27606" w:rsidRPr="00EA1467" w:rsidRDefault="00C27606" w:rsidP="00877CEB">
            <w:pPr>
              <w:numPr>
                <w:ilvl w:val="0"/>
                <w:numId w:val="30"/>
              </w:numPr>
              <w:tabs>
                <w:tab w:val="left" w:pos="1559"/>
              </w:tabs>
              <w:contextualSpacing/>
              <w:jc w:val="both"/>
              <w:rPr>
                <w:bCs/>
                <w:snapToGrid w:val="0"/>
                <w:sz w:val="24"/>
                <w:szCs w:val="24"/>
              </w:rPr>
            </w:pPr>
          </w:p>
        </w:tc>
        <w:tc>
          <w:tcPr>
            <w:tcW w:w="7902" w:type="dxa"/>
            <w:gridSpan w:val="12"/>
          </w:tcPr>
          <w:p w14:paraId="6DC454F5"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 ve</w:t>
            </w:r>
          </w:p>
        </w:tc>
      </w:tr>
      <w:tr w:rsidR="00B02989" w:rsidRPr="00EA1467" w14:paraId="15898083" w14:textId="77777777" w:rsidTr="001826B6">
        <w:trPr>
          <w:gridAfter w:val="1"/>
          <w:wAfter w:w="11" w:type="dxa"/>
        </w:trPr>
        <w:tc>
          <w:tcPr>
            <w:tcW w:w="511" w:type="dxa"/>
            <w:gridSpan w:val="2"/>
          </w:tcPr>
          <w:p w14:paraId="28E5C41C" w14:textId="77777777" w:rsidR="00C27606" w:rsidRPr="00EA1467" w:rsidRDefault="00C27606" w:rsidP="00877CEB">
            <w:pPr>
              <w:tabs>
                <w:tab w:val="left" w:pos="1559"/>
              </w:tabs>
              <w:jc w:val="both"/>
              <w:rPr>
                <w:bCs/>
                <w:snapToGrid w:val="0"/>
                <w:sz w:val="24"/>
                <w:szCs w:val="24"/>
              </w:rPr>
            </w:pPr>
          </w:p>
        </w:tc>
        <w:tc>
          <w:tcPr>
            <w:tcW w:w="648" w:type="dxa"/>
            <w:gridSpan w:val="4"/>
          </w:tcPr>
          <w:p w14:paraId="11A121AB" w14:textId="77777777" w:rsidR="00C27606" w:rsidRPr="00EA1467" w:rsidRDefault="00C27606" w:rsidP="00877CEB">
            <w:pPr>
              <w:numPr>
                <w:ilvl w:val="0"/>
                <w:numId w:val="30"/>
              </w:numPr>
              <w:tabs>
                <w:tab w:val="left" w:pos="1559"/>
              </w:tabs>
              <w:contextualSpacing/>
              <w:jc w:val="both"/>
              <w:rPr>
                <w:bCs/>
                <w:snapToGrid w:val="0"/>
                <w:sz w:val="24"/>
                <w:szCs w:val="24"/>
              </w:rPr>
            </w:pPr>
          </w:p>
        </w:tc>
        <w:tc>
          <w:tcPr>
            <w:tcW w:w="7902" w:type="dxa"/>
            <w:gridSpan w:val="12"/>
          </w:tcPr>
          <w:p w14:paraId="6D955923" w14:textId="77777777" w:rsidR="00C27606" w:rsidRPr="00EA1467" w:rsidRDefault="00C27606" w:rsidP="00877CEB">
            <w:pPr>
              <w:jc w:val="both"/>
              <w:rPr>
                <w:sz w:val="24"/>
                <w:szCs w:val="24"/>
              </w:rPr>
            </w:pPr>
            <w:r w:rsidRPr="00EA1467">
              <w:rPr>
                <w:sz w:val="24"/>
                <w:szCs w:val="24"/>
              </w:rPr>
              <w:t>Görevlerinin yerine getirilmesinden amirlerine karşı sorumludur.</w:t>
            </w:r>
          </w:p>
        </w:tc>
      </w:tr>
      <w:tr w:rsidR="00B02989" w:rsidRPr="00EA1467" w14:paraId="55E892AC" w14:textId="77777777" w:rsidTr="001826B6">
        <w:trPr>
          <w:gridAfter w:val="1"/>
          <w:wAfter w:w="11" w:type="dxa"/>
        </w:trPr>
        <w:tc>
          <w:tcPr>
            <w:tcW w:w="511" w:type="dxa"/>
            <w:gridSpan w:val="2"/>
          </w:tcPr>
          <w:p w14:paraId="5713F18A" w14:textId="77777777" w:rsidR="00C27606" w:rsidRPr="00EA1467" w:rsidRDefault="00C27606" w:rsidP="00877CEB">
            <w:pPr>
              <w:tabs>
                <w:tab w:val="left" w:pos="1559"/>
              </w:tabs>
              <w:jc w:val="both"/>
              <w:rPr>
                <w:bCs/>
                <w:snapToGrid w:val="0"/>
                <w:sz w:val="24"/>
                <w:szCs w:val="24"/>
              </w:rPr>
            </w:pPr>
          </w:p>
        </w:tc>
        <w:tc>
          <w:tcPr>
            <w:tcW w:w="8550" w:type="dxa"/>
            <w:gridSpan w:val="16"/>
          </w:tcPr>
          <w:p w14:paraId="33260DB4" w14:textId="77777777" w:rsidR="00C27606" w:rsidRPr="00EA1467" w:rsidRDefault="00C27606" w:rsidP="00877CEB">
            <w:pPr>
              <w:tabs>
                <w:tab w:val="left" w:pos="1559"/>
              </w:tabs>
              <w:jc w:val="both"/>
              <w:rPr>
                <w:sz w:val="24"/>
                <w:szCs w:val="24"/>
              </w:rPr>
            </w:pPr>
          </w:p>
        </w:tc>
      </w:tr>
      <w:tr w:rsidR="00B02989" w:rsidRPr="00EA1467" w14:paraId="258A0231" w14:textId="77777777" w:rsidTr="001826B6">
        <w:trPr>
          <w:gridAfter w:val="1"/>
          <w:wAfter w:w="11" w:type="dxa"/>
        </w:trPr>
        <w:tc>
          <w:tcPr>
            <w:tcW w:w="511" w:type="dxa"/>
            <w:gridSpan w:val="2"/>
          </w:tcPr>
          <w:p w14:paraId="564FB9FB"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50" w:type="dxa"/>
            <w:gridSpan w:val="16"/>
          </w:tcPr>
          <w:p w14:paraId="4B9EC8CB" w14:textId="77777777" w:rsidR="00C27606" w:rsidRPr="00EA1467" w:rsidRDefault="00C27606" w:rsidP="00877CEB">
            <w:pPr>
              <w:tabs>
                <w:tab w:val="left" w:pos="1559"/>
              </w:tabs>
              <w:jc w:val="both"/>
              <w:rPr>
                <w:bCs/>
                <w:snapToGrid w:val="0"/>
                <w:sz w:val="24"/>
                <w:szCs w:val="24"/>
              </w:rPr>
            </w:pPr>
            <w:r w:rsidRPr="00EA1467">
              <w:rPr>
                <w:sz w:val="24"/>
                <w:szCs w:val="24"/>
              </w:rPr>
              <w:t>ARANAN</w:t>
            </w:r>
            <w:r w:rsidR="00AD311E" w:rsidRPr="00EA1467">
              <w:rPr>
                <w:sz w:val="24"/>
                <w:szCs w:val="24"/>
              </w:rPr>
              <w:t xml:space="preserve"> NİTELİ</w:t>
            </w:r>
            <w:r w:rsidRPr="00EA1467">
              <w:rPr>
                <w:sz w:val="24"/>
                <w:szCs w:val="24"/>
              </w:rPr>
              <w:t>KLER:</w:t>
            </w:r>
          </w:p>
        </w:tc>
      </w:tr>
      <w:tr w:rsidR="00B02989" w:rsidRPr="00EA1467" w14:paraId="3918374B" w14:textId="77777777" w:rsidTr="001826B6">
        <w:trPr>
          <w:gridAfter w:val="1"/>
          <w:wAfter w:w="11" w:type="dxa"/>
        </w:trPr>
        <w:tc>
          <w:tcPr>
            <w:tcW w:w="511" w:type="dxa"/>
            <w:gridSpan w:val="2"/>
          </w:tcPr>
          <w:p w14:paraId="3A82E19A" w14:textId="77777777" w:rsidR="00914553" w:rsidRPr="00EA1467" w:rsidRDefault="00914553" w:rsidP="00877CEB">
            <w:pPr>
              <w:tabs>
                <w:tab w:val="left" w:pos="1559"/>
              </w:tabs>
              <w:jc w:val="both"/>
              <w:rPr>
                <w:bCs/>
                <w:snapToGrid w:val="0"/>
                <w:sz w:val="24"/>
                <w:szCs w:val="24"/>
              </w:rPr>
            </w:pPr>
          </w:p>
        </w:tc>
        <w:tc>
          <w:tcPr>
            <w:tcW w:w="8550" w:type="dxa"/>
            <w:gridSpan w:val="16"/>
          </w:tcPr>
          <w:p w14:paraId="4A159594" w14:textId="77777777" w:rsidR="00914553" w:rsidRPr="00EA1467" w:rsidRDefault="00914553" w:rsidP="00877CEB">
            <w:pPr>
              <w:tabs>
                <w:tab w:val="left" w:pos="1559"/>
              </w:tabs>
              <w:jc w:val="both"/>
              <w:rPr>
                <w:sz w:val="24"/>
                <w:szCs w:val="24"/>
              </w:rPr>
            </w:pPr>
          </w:p>
        </w:tc>
      </w:tr>
      <w:tr w:rsidR="00B02989" w:rsidRPr="00EA1467" w14:paraId="716B966F" w14:textId="77777777" w:rsidTr="001826B6">
        <w:trPr>
          <w:gridAfter w:val="1"/>
          <w:wAfter w:w="11" w:type="dxa"/>
        </w:trPr>
        <w:tc>
          <w:tcPr>
            <w:tcW w:w="511" w:type="dxa"/>
            <w:gridSpan w:val="2"/>
          </w:tcPr>
          <w:p w14:paraId="710DFAA1" w14:textId="77777777" w:rsidR="00C27606" w:rsidRPr="00EA1467" w:rsidRDefault="00C27606" w:rsidP="00877CEB">
            <w:pPr>
              <w:tabs>
                <w:tab w:val="left" w:pos="1559"/>
              </w:tabs>
              <w:jc w:val="both"/>
              <w:rPr>
                <w:bCs/>
                <w:snapToGrid w:val="0"/>
                <w:sz w:val="24"/>
                <w:szCs w:val="24"/>
              </w:rPr>
            </w:pPr>
          </w:p>
        </w:tc>
        <w:tc>
          <w:tcPr>
            <w:tcW w:w="648" w:type="dxa"/>
            <w:gridSpan w:val="4"/>
          </w:tcPr>
          <w:p w14:paraId="4054F025" w14:textId="77777777" w:rsidR="00C27606" w:rsidRPr="00EA1467" w:rsidRDefault="00C27606" w:rsidP="00877CEB">
            <w:pPr>
              <w:numPr>
                <w:ilvl w:val="0"/>
                <w:numId w:val="29"/>
              </w:numPr>
              <w:tabs>
                <w:tab w:val="left" w:pos="1559"/>
              </w:tabs>
              <w:contextualSpacing/>
              <w:jc w:val="both"/>
              <w:rPr>
                <w:bCs/>
                <w:snapToGrid w:val="0"/>
                <w:sz w:val="24"/>
                <w:szCs w:val="24"/>
              </w:rPr>
            </w:pPr>
          </w:p>
        </w:tc>
        <w:tc>
          <w:tcPr>
            <w:tcW w:w="7902" w:type="dxa"/>
            <w:gridSpan w:val="12"/>
          </w:tcPr>
          <w:p w14:paraId="158D8673" w14:textId="77777777" w:rsidR="00C27606" w:rsidRPr="00EA1467" w:rsidRDefault="00C27606" w:rsidP="00877CEB">
            <w:pPr>
              <w:jc w:val="both"/>
              <w:rPr>
                <w:sz w:val="24"/>
                <w:szCs w:val="24"/>
              </w:rPr>
            </w:pPr>
            <w:r w:rsidRPr="00EA1467">
              <w:rPr>
                <w:sz w:val="24"/>
                <w:szCs w:val="24"/>
              </w:rPr>
              <w:t>Bir teknik ortaöğretim kurumunun Elektrik Elektronik bölümlerinden birinden mezun olup sınav sonucu yukarıda belirtilen hizmetleri yerine getirebilecek teknik ve mesleki yeteneğini kanıtlamış olmak;</w:t>
            </w:r>
          </w:p>
        </w:tc>
      </w:tr>
      <w:tr w:rsidR="00B02989" w:rsidRPr="00EA1467" w14:paraId="792EB313" w14:textId="77777777" w:rsidTr="001826B6">
        <w:trPr>
          <w:gridAfter w:val="1"/>
          <w:wAfter w:w="11" w:type="dxa"/>
        </w:trPr>
        <w:tc>
          <w:tcPr>
            <w:tcW w:w="511" w:type="dxa"/>
            <w:gridSpan w:val="2"/>
          </w:tcPr>
          <w:p w14:paraId="4777040E" w14:textId="77777777" w:rsidR="00C27606" w:rsidRPr="00EA1467" w:rsidRDefault="00C27606" w:rsidP="00877CEB">
            <w:pPr>
              <w:tabs>
                <w:tab w:val="left" w:pos="1559"/>
              </w:tabs>
              <w:jc w:val="both"/>
              <w:rPr>
                <w:bCs/>
                <w:snapToGrid w:val="0"/>
                <w:sz w:val="24"/>
                <w:szCs w:val="24"/>
              </w:rPr>
            </w:pPr>
          </w:p>
        </w:tc>
        <w:tc>
          <w:tcPr>
            <w:tcW w:w="648" w:type="dxa"/>
            <w:gridSpan w:val="4"/>
          </w:tcPr>
          <w:p w14:paraId="3BE35DEF" w14:textId="77777777" w:rsidR="00C27606" w:rsidRPr="00EA1467" w:rsidRDefault="00C27606" w:rsidP="00877CEB">
            <w:pPr>
              <w:numPr>
                <w:ilvl w:val="0"/>
                <w:numId w:val="29"/>
              </w:numPr>
              <w:tabs>
                <w:tab w:val="left" w:pos="1559"/>
              </w:tabs>
              <w:contextualSpacing/>
              <w:jc w:val="both"/>
              <w:rPr>
                <w:bCs/>
                <w:snapToGrid w:val="0"/>
                <w:sz w:val="24"/>
                <w:szCs w:val="24"/>
              </w:rPr>
            </w:pPr>
          </w:p>
        </w:tc>
        <w:tc>
          <w:tcPr>
            <w:tcW w:w="7902" w:type="dxa"/>
            <w:gridSpan w:val="12"/>
          </w:tcPr>
          <w:p w14:paraId="1C97734B"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6C0F9301" w14:textId="77777777" w:rsidTr="001826B6">
        <w:trPr>
          <w:gridAfter w:val="1"/>
          <w:wAfter w:w="11" w:type="dxa"/>
        </w:trPr>
        <w:tc>
          <w:tcPr>
            <w:tcW w:w="511" w:type="dxa"/>
            <w:gridSpan w:val="2"/>
          </w:tcPr>
          <w:p w14:paraId="0F98CDE6" w14:textId="77777777" w:rsidR="00C27606" w:rsidRPr="00EA1467" w:rsidRDefault="00C27606" w:rsidP="00877CEB">
            <w:pPr>
              <w:tabs>
                <w:tab w:val="left" w:pos="1559"/>
              </w:tabs>
              <w:jc w:val="both"/>
              <w:rPr>
                <w:bCs/>
                <w:snapToGrid w:val="0"/>
                <w:sz w:val="24"/>
                <w:szCs w:val="24"/>
              </w:rPr>
            </w:pPr>
          </w:p>
        </w:tc>
        <w:tc>
          <w:tcPr>
            <w:tcW w:w="648" w:type="dxa"/>
            <w:gridSpan w:val="4"/>
          </w:tcPr>
          <w:p w14:paraId="741FBCE7" w14:textId="77777777" w:rsidR="00C27606" w:rsidRPr="00EA1467" w:rsidRDefault="00C27606" w:rsidP="00877CEB">
            <w:pPr>
              <w:numPr>
                <w:ilvl w:val="0"/>
                <w:numId w:val="29"/>
              </w:numPr>
              <w:tabs>
                <w:tab w:val="left" w:pos="1559"/>
              </w:tabs>
              <w:contextualSpacing/>
              <w:jc w:val="both"/>
              <w:rPr>
                <w:bCs/>
                <w:snapToGrid w:val="0"/>
                <w:sz w:val="24"/>
                <w:szCs w:val="24"/>
              </w:rPr>
            </w:pPr>
          </w:p>
        </w:tc>
        <w:tc>
          <w:tcPr>
            <w:tcW w:w="7902" w:type="dxa"/>
            <w:gridSpan w:val="12"/>
          </w:tcPr>
          <w:p w14:paraId="009EEDA5"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52DF2235" w14:textId="77777777" w:rsidTr="001826B6">
        <w:trPr>
          <w:gridAfter w:val="1"/>
          <w:wAfter w:w="11" w:type="dxa"/>
        </w:trPr>
        <w:tc>
          <w:tcPr>
            <w:tcW w:w="511" w:type="dxa"/>
            <w:gridSpan w:val="2"/>
          </w:tcPr>
          <w:p w14:paraId="2C8772D2" w14:textId="77777777" w:rsidR="00C27606" w:rsidRPr="00EA1467" w:rsidRDefault="00C27606" w:rsidP="00877CEB">
            <w:pPr>
              <w:tabs>
                <w:tab w:val="left" w:pos="1559"/>
              </w:tabs>
              <w:jc w:val="both"/>
              <w:rPr>
                <w:bCs/>
                <w:snapToGrid w:val="0"/>
                <w:sz w:val="24"/>
                <w:szCs w:val="24"/>
              </w:rPr>
            </w:pPr>
          </w:p>
        </w:tc>
        <w:tc>
          <w:tcPr>
            <w:tcW w:w="648" w:type="dxa"/>
            <w:gridSpan w:val="4"/>
          </w:tcPr>
          <w:p w14:paraId="634C9F0E" w14:textId="77777777" w:rsidR="00C27606" w:rsidRPr="00EA1467" w:rsidRDefault="00C27606" w:rsidP="00877CEB">
            <w:pPr>
              <w:numPr>
                <w:ilvl w:val="0"/>
                <w:numId w:val="29"/>
              </w:numPr>
              <w:tabs>
                <w:tab w:val="left" w:pos="1559"/>
              </w:tabs>
              <w:contextualSpacing/>
              <w:jc w:val="both"/>
              <w:rPr>
                <w:bCs/>
                <w:snapToGrid w:val="0"/>
                <w:sz w:val="24"/>
                <w:szCs w:val="24"/>
              </w:rPr>
            </w:pPr>
          </w:p>
        </w:tc>
        <w:tc>
          <w:tcPr>
            <w:tcW w:w="7902" w:type="dxa"/>
            <w:gridSpan w:val="12"/>
          </w:tcPr>
          <w:p w14:paraId="0D7EC1D8"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34DDFB8A" w14:textId="77777777" w:rsidTr="001826B6">
        <w:trPr>
          <w:gridAfter w:val="1"/>
          <w:wAfter w:w="11" w:type="dxa"/>
        </w:trPr>
        <w:tc>
          <w:tcPr>
            <w:tcW w:w="511" w:type="dxa"/>
            <w:gridSpan w:val="2"/>
          </w:tcPr>
          <w:p w14:paraId="55302192" w14:textId="77777777" w:rsidR="002728F8" w:rsidRPr="00EA1467" w:rsidRDefault="002728F8" w:rsidP="00877CEB">
            <w:pPr>
              <w:tabs>
                <w:tab w:val="left" w:pos="1559"/>
              </w:tabs>
              <w:jc w:val="both"/>
              <w:rPr>
                <w:bCs/>
                <w:snapToGrid w:val="0"/>
                <w:sz w:val="24"/>
                <w:szCs w:val="24"/>
              </w:rPr>
            </w:pPr>
          </w:p>
        </w:tc>
        <w:tc>
          <w:tcPr>
            <w:tcW w:w="648" w:type="dxa"/>
            <w:gridSpan w:val="4"/>
          </w:tcPr>
          <w:p w14:paraId="3284C178" w14:textId="77777777" w:rsidR="002728F8" w:rsidRPr="00EA1467" w:rsidRDefault="002728F8" w:rsidP="00877CEB">
            <w:pPr>
              <w:tabs>
                <w:tab w:val="left" w:pos="1559"/>
              </w:tabs>
              <w:ind w:left="360"/>
              <w:contextualSpacing/>
              <w:jc w:val="both"/>
              <w:rPr>
                <w:bCs/>
                <w:snapToGrid w:val="0"/>
                <w:sz w:val="24"/>
                <w:szCs w:val="24"/>
              </w:rPr>
            </w:pPr>
          </w:p>
        </w:tc>
        <w:tc>
          <w:tcPr>
            <w:tcW w:w="7902" w:type="dxa"/>
            <w:gridSpan w:val="12"/>
          </w:tcPr>
          <w:p w14:paraId="29FEF3DC" w14:textId="77777777" w:rsidR="002728F8" w:rsidRPr="00EA1467" w:rsidRDefault="002728F8" w:rsidP="00877CEB">
            <w:pPr>
              <w:jc w:val="both"/>
              <w:rPr>
                <w:sz w:val="24"/>
                <w:szCs w:val="24"/>
              </w:rPr>
            </w:pPr>
          </w:p>
        </w:tc>
      </w:tr>
      <w:tr w:rsidR="00B02989" w:rsidRPr="00EA1467" w14:paraId="6852E054" w14:textId="77777777" w:rsidTr="001826B6">
        <w:trPr>
          <w:gridAfter w:val="1"/>
          <w:wAfter w:w="11" w:type="dxa"/>
        </w:trPr>
        <w:tc>
          <w:tcPr>
            <w:tcW w:w="9061" w:type="dxa"/>
            <w:gridSpan w:val="18"/>
          </w:tcPr>
          <w:p w14:paraId="4307B4F3" w14:textId="77777777" w:rsidR="00C27606" w:rsidRPr="00EA1467" w:rsidRDefault="00C27606" w:rsidP="00877CEB">
            <w:pPr>
              <w:jc w:val="center"/>
              <w:outlineLvl w:val="0"/>
              <w:rPr>
                <w:b/>
                <w:sz w:val="24"/>
                <w:szCs w:val="24"/>
              </w:rPr>
            </w:pPr>
            <w:r w:rsidRPr="00EA1467">
              <w:rPr>
                <w:b/>
                <w:sz w:val="24"/>
                <w:szCs w:val="24"/>
              </w:rPr>
              <w:t>ELEKTRİK ELEKTRONİK TEKNİSYENİ KADROSU</w:t>
            </w:r>
          </w:p>
          <w:p w14:paraId="19B5A3A0"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74E82804" w14:textId="77777777" w:rsidTr="001826B6">
        <w:trPr>
          <w:gridAfter w:val="1"/>
          <w:wAfter w:w="11" w:type="dxa"/>
        </w:trPr>
        <w:tc>
          <w:tcPr>
            <w:tcW w:w="9061" w:type="dxa"/>
            <w:gridSpan w:val="18"/>
          </w:tcPr>
          <w:p w14:paraId="4E74E0FD" w14:textId="77777777" w:rsidR="00C27606" w:rsidRPr="00EA1467" w:rsidRDefault="00C27606" w:rsidP="00877CEB">
            <w:pPr>
              <w:tabs>
                <w:tab w:val="left" w:pos="1559"/>
              </w:tabs>
              <w:jc w:val="both"/>
              <w:rPr>
                <w:bCs/>
                <w:snapToGrid w:val="0"/>
                <w:sz w:val="24"/>
                <w:szCs w:val="24"/>
              </w:rPr>
            </w:pPr>
          </w:p>
        </w:tc>
      </w:tr>
      <w:tr w:rsidR="00B02989" w:rsidRPr="00EA1467" w14:paraId="2DE4A9C8" w14:textId="77777777" w:rsidTr="001826B6">
        <w:trPr>
          <w:gridAfter w:val="1"/>
          <w:wAfter w:w="11" w:type="dxa"/>
        </w:trPr>
        <w:tc>
          <w:tcPr>
            <w:tcW w:w="2088" w:type="dxa"/>
            <w:gridSpan w:val="14"/>
          </w:tcPr>
          <w:p w14:paraId="0954270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73" w:type="dxa"/>
            <w:gridSpan w:val="4"/>
          </w:tcPr>
          <w:p w14:paraId="7C6AF277" w14:textId="77777777" w:rsidR="00C27606" w:rsidRPr="00EA1467" w:rsidRDefault="00C27606" w:rsidP="00877CEB">
            <w:pPr>
              <w:jc w:val="both"/>
              <w:rPr>
                <w:sz w:val="24"/>
                <w:szCs w:val="24"/>
              </w:rPr>
            </w:pPr>
            <w:r w:rsidRPr="00EA1467">
              <w:rPr>
                <w:sz w:val="24"/>
                <w:szCs w:val="24"/>
              </w:rPr>
              <w:t>Elektrik Elektronik Teknisyeni</w:t>
            </w:r>
          </w:p>
        </w:tc>
      </w:tr>
      <w:tr w:rsidR="00B02989" w:rsidRPr="00EA1467" w14:paraId="1116F9F4" w14:textId="77777777" w:rsidTr="001826B6">
        <w:trPr>
          <w:gridAfter w:val="1"/>
          <w:wAfter w:w="11" w:type="dxa"/>
        </w:trPr>
        <w:tc>
          <w:tcPr>
            <w:tcW w:w="2088" w:type="dxa"/>
            <w:gridSpan w:val="14"/>
          </w:tcPr>
          <w:p w14:paraId="38521C86"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73" w:type="dxa"/>
            <w:gridSpan w:val="4"/>
          </w:tcPr>
          <w:p w14:paraId="411D035E"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09BE8344" w14:textId="77777777" w:rsidTr="001826B6">
        <w:trPr>
          <w:gridAfter w:val="1"/>
          <w:wAfter w:w="11" w:type="dxa"/>
        </w:trPr>
        <w:tc>
          <w:tcPr>
            <w:tcW w:w="2088" w:type="dxa"/>
            <w:gridSpan w:val="14"/>
          </w:tcPr>
          <w:p w14:paraId="397FC016"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73" w:type="dxa"/>
            <w:gridSpan w:val="4"/>
          </w:tcPr>
          <w:p w14:paraId="74F8D98A" w14:textId="77777777" w:rsidR="00C27606" w:rsidRPr="00EA1467" w:rsidRDefault="00C27606" w:rsidP="00877CEB">
            <w:pPr>
              <w:jc w:val="both"/>
              <w:rPr>
                <w:sz w:val="24"/>
                <w:szCs w:val="24"/>
              </w:rPr>
            </w:pPr>
            <w:r w:rsidRPr="00EA1467">
              <w:rPr>
                <w:sz w:val="24"/>
                <w:szCs w:val="24"/>
              </w:rPr>
              <w:t>II (Yükselme Yeri)</w:t>
            </w:r>
          </w:p>
        </w:tc>
      </w:tr>
      <w:tr w:rsidR="00B02989" w:rsidRPr="00EA1467" w14:paraId="7EA38001" w14:textId="77777777" w:rsidTr="001826B6">
        <w:trPr>
          <w:gridAfter w:val="1"/>
          <w:wAfter w:w="11" w:type="dxa"/>
        </w:trPr>
        <w:tc>
          <w:tcPr>
            <w:tcW w:w="2088" w:type="dxa"/>
            <w:gridSpan w:val="14"/>
          </w:tcPr>
          <w:p w14:paraId="6CBE6C31"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73" w:type="dxa"/>
            <w:gridSpan w:val="4"/>
          </w:tcPr>
          <w:p w14:paraId="60497F3F" w14:textId="77777777" w:rsidR="00C27606" w:rsidRPr="00EA1467" w:rsidRDefault="00C27606" w:rsidP="00877CEB">
            <w:pPr>
              <w:jc w:val="both"/>
              <w:rPr>
                <w:sz w:val="24"/>
                <w:szCs w:val="24"/>
              </w:rPr>
            </w:pPr>
            <w:r w:rsidRPr="00EA1467">
              <w:rPr>
                <w:sz w:val="24"/>
                <w:szCs w:val="24"/>
              </w:rPr>
              <w:t>2</w:t>
            </w:r>
          </w:p>
        </w:tc>
      </w:tr>
      <w:tr w:rsidR="00B02989" w:rsidRPr="00EA1467" w14:paraId="4A27E173" w14:textId="77777777" w:rsidTr="001826B6">
        <w:trPr>
          <w:gridAfter w:val="1"/>
          <w:wAfter w:w="11" w:type="dxa"/>
        </w:trPr>
        <w:tc>
          <w:tcPr>
            <w:tcW w:w="2088" w:type="dxa"/>
            <w:gridSpan w:val="14"/>
          </w:tcPr>
          <w:p w14:paraId="6172AAAF"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73" w:type="dxa"/>
            <w:gridSpan w:val="4"/>
          </w:tcPr>
          <w:p w14:paraId="070AF363" w14:textId="77777777" w:rsidR="00C27606" w:rsidRPr="00EA1467" w:rsidRDefault="002728F8" w:rsidP="00877CEB">
            <w:pPr>
              <w:jc w:val="both"/>
              <w:rPr>
                <w:sz w:val="24"/>
                <w:szCs w:val="24"/>
              </w:rPr>
            </w:pPr>
            <w:r w:rsidRPr="00EA1467">
              <w:rPr>
                <w:sz w:val="24"/>
                <w:szCs w:val="24"/>
              </w:rPr>
              <w:t>Barem 12,</w:t>
            </w:r>
            <w:r w:rsidR="00C27606" w:rsidRPr="00EA1467">
              <w:rPr>
                <w:sz w:val="24"/>
                <w:szCs w:val="24"/>
              </w:rPr>
              <w:t>13</w:t>
            </w:r>
            <w:r w:rsidRPr="00EA1467">
              <w:rPr>
                <w:sz w:val="24"/>
                <w:szCs w:val="24"/>
              </w:rPr>
              <w:t xml:space="preserve"> </w:t>
            </w:r>
            <w:r w:rsidRPr="00EA1467">
              <w:rPr>
                <w:snapToGrid w:val="0"/>
                <w:sz w:val="24"/>
                <w:szCs w:val="24"/>
              </w:rPr>
              <w:t>(47/2010 Sayılı Yasa Tahtında Barem 7)</w:t>
            </w:r>
          </w:p>
        </w:tc>
      </w:tr>
      <w:tr w:rsidR="00B02989" w:rsidRPr="00EA1467" w14:paraId="699AB3D5" w14:textId="77777777" w:rsidTr="001826B6">
        <w:trPr>
          <w:gridAfter w:val="1"/>
          <w:wAfter w:w="11" w:type="dxa"/>
        </w:trPr>
        <w:tc>
          <w:tcPr>
            <w:tcW w:w="2088" w:type="dxa"/>
            <w:gridSpan w:val="14"/>
          </w:tcPr>
          <w:p w14:paraId="7700D35D" w14:textId="77777777" w:rsidR="00C27606" w:rsidRPr="00EA1467" w:rsidRDefault="00C27606" w:rsidP="00877CEB">
            <w:pPr>
              <w:tabs>
                <w:tab w:val="left" w:pos="1559"/>
              </w:tabs>
              <w:jc w:val="both"/>
              <w:rPr>
                <w:bCs/>
                <w:snapToGrid w:val="0"/>
                <w:sz w:val="24"/>
                <w:szCs w:val="24"/>
              </w:rPr>
            </w:pPr>
          </w:p>
        </w:tc>
        <w:tc>
          <w:tcPr>
            <w:tcW w:w="6973" w:type="dxa"/>
            <w:gridSpan w:val="4"/>
          </w:tcPr>
          <w:p w14:paraId="75B987C6" w14:textId="77777777" w:rsidR="00C27606" w:rsidRPr="00EA1467" w:rsidRDefault="00C27606" w:rsidP="00877CEB">
            <w:pPr>
              <w:tabs>
                <w:tab w:val="left" w:pos="1559"/>
              </w:tabs>
              <w:jc w:val="both"/>
              <w:rPr>
                <w:bCs/>
                <w:snapToGrid w:val="0"/>
                <w:sz w:val="24"/>
                <w:szCs w:val="24"/>
              </w:rPr>
            </w:pPr>
          </w:p>
        </w:tc>
      </w:tr>
      <w:tr w:rsidR="00B02989" w:rsidRPr="00EA1467" w14:paraId="2B740062" w14:textId="77777777" w:rsidTr="001826B6">
        <w:trPr>
          <w:gridAfter w:val="1"/>
          <w:wAfter w:w="11" w:type="dxa"/>
        </w:trPr>
        <w:tc>
          <w:tcPr>
            <w:tcW w:w="499" w:type="dxa"/>
          </w:tcPr>
          <w:p w14:paraId="6EF1EAC9"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62" w:type="dxa"/>
            <w:gridSpan w:val="17"/>
          </w:tcPr>
          <w:p w14:paraId="51C91D40"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14D26716" w14:textId="77777777" w:rsidTr="001826B6">
        <w:trPr>
          <w:gridAfter w:val="1"/>
          <w:wAfter w:w="11" w:type="dxa"/>
        </w:trPr>
        <w:tc>
          <w:tcPr>
            <w:tcW w:w="499" w:type="dxa"/>
          </w:tcPr>
          <w:p w14:paraId="1C3F8B2B" w14:textId="77777777" w:rsidR="001222C4" w:rsidRPr="00EA1467" w:rsidRDefault="001222C4" w:rsidP="00877CEB">
            <w:pPr>
              <w:tabs>
                <w:tab w:val="left" w:pos="1559"/>
              </w:tabs>
              <w:jc w:val="both"/>
              <w:rPr>
                <w:bCs/>
                <w:snapToGrid w:val="0"/>
                <w:sz w:val="24"/>
                <w:szCs w:val="24"/>
              </w:rPr>
            </w:pPr>
          </w:p>
        </w:tc>
        <w:tc>
          <w:tcPr>
            <w:tcW w:w="8562" w:type="dxa"/>
            <w:gridSpan w:val="17"/>
          </w:tcPr>
          <w:p w14:paraId="4CCAA2BF" w14:textId="77777777" w:rsidR="001222C4" w:rsidRPr="00EA1467" w:rsidRDefault="001222C4" w:rsidP="00877CEB">
            <w:pPr>
              <w:tabs>
                <w:tab w:val="left" w:pos="1559"/>
              </w:tabs>
              <w:jc w:val="both"/>
              <w:rPr>
                <w:bCs/>
                <w:snapToGrid w:val="0"/>
                <w:sz w:val="24"/>
                <w:szCs w:val="24"/>
              </w:rPr>
            </w:pPr>
          </w:p>
        </w:tc>
      </w:tr>
      <w:tr w:rsidR="00B02989" w:rsidRPr="00EA1467" w14:paraId="104587D6" w14:textId="77777777" w:rsidTr="001826B6">
        <w:trPr>
          <w:gridAfter w:val="1"/>
          <w:wAfter w:w="11" w:type="dxa"/>
        </w:trPr>
        <w:tc>
          <w:tcPr>
            <w:tcW w:w="499" w:type="dxa"/>
          </w:tcPr>
          <w:p w14:paraId="66C96778" w14:textId="77777777" w:rsidR="00C27606" w:rsidRPr="00EA1467" w:rsidRDefault="00C27606" w:rsidP="00877CEB">
            <w:pPr>
              <w:tabs>
                <w:tab w:val="left" w:pos="1559"/>
              </w:tabs>
              <w:jc w:val="both"/>
              <w:rPr>
                <w:bCs/>
                <w:snapToGrid w:val="0"/>
                <w:sz w:val="24"/>
                <w:szCs w:val="24"/>
              </w:rPr>
            </w:pPr>
          </w:p>
        </w:tc>
        <w:tc>
          <w:tcPr>
            <w:tcW w:w="635" w:type="dxa"/>
            <w:gridSpan w:val="4"/>
          </w:tcPr>
          <w:p w14:paraId="57935470" w14:textId="77777777" w:rsidR="00C27606" w:rsidRPr="00EA1467" w:rsidRDefault="00C27606" w:rsidP="00877CEB">
            <w:pPr>
              <w:numPr>
                <w:ilvl w:val="0"/>
                <w:numId w:val="31"/>
              </w:numPr>
              <w:tabs>
                <w:tab w:val="left" w:pos="1559"/>
              </w:tabs>
              <w:contextualSpacing/>
              <w:jc w:val="both"/>
              <w:rPr>
                <w:bCs/>
                <w:snapToGrid w:val="0"/>
                <w:sz w:val="24"/>
                <w:szCs w:val="24"/>
              </w:rPr>
            </w:pPr>
          </w:p>
        </w:tc>
        <w:tc>
          <w:tcPr>
            <w:tcW w:w="7927" w:type="dxa"/>
            <w:gridSpan w:val="13"/>
          </w:tcPr>
          <w:p w14:paraId="4A1B3177" w14:textId="77777777" w:rsidR="00C27606" w:rsidRPr="00EA1467" w:rsidRDefault="00C27606" w:rsidP="00877CEB">
            <w:pPr>
              <w:jc w:val="both"/>
              <w:rPr>
                <w:sz w:val="24"/>
                <w:szCs w:val="24"/>
              </w:rPr>
            </w:pPr>
            <w:r w:rsidRPr="00EA1467">
              <w:rPr>
                <w:sz w:val="24"/>
                <w:szCs w:val="24"/>
              </w:rPr>
              <w:t xml:space="preserve">Amirinin verdiği yönerge uyarınca Elektrik Elektronik konularında bakım, onarım faaliyetlerini yürütür, çizim ve ölçüm işlerini yapar; </w:t>
            </w:r>
          </w:p>
        </w:tc>
      </w:tr>
      <w:tr w:rsidR="00B02989" w:rsidRPr="00EA1467" w14:paraId="29DDEC67" w14:textId="77777777" w:rsidTr="001826B6">
        <w:trPr>
          <w:gridAfter w:val="1"/>
          <w:wAfter w:w="11" w:type="dxa"/>
        </w:trPr>
        <w:tc>
          <w:tcPr>
            <w:tcW w:w="499" w:type="dxa"/>
          </w:tcPr>
          <w:p w14:paraId="5678DBE8" w14:textId="77777777" w:rsidR="00C27606" w:rsidRPr="00EA1467" w:rsidRDefault="00C27606" w:rsidP="00877CEB">
            <w:pPr>
              <w:tabs>
                <w:tab w:val="left" w:pos="1559"/>
              </w:tabs>
              <w:jc w:val="both"/>
              <w:rPr>
                <w:bCs/>
                <w:snapToGrid w:val="0"/>
                <w:sz w:val="24"/>
                <w:szCs w:val="24"/>
              </w:rPr>
            </w:pPr>
          </w:p>
        </w:tc>
        <w:tc>
          <w:tcPr>
            <w:tcW w:w="635" w:type="dxa"/>
            <w:gridSpan w:val="4"/>
          </w:tcPr>
          <w:p w14:paraId="759931D6" w14:textId="77777777" w:rsidR="00C27606" w:rsidRPr="00EA1467" w:rsidRDefault="00C27606" w:rsidP="00877CEB">
            <w:pPr>
              <w:numPr>
                <w:ilvl w:val="0"/>
                <w:numId w:val="31"/>
              </w:numPr>
              <w:tabs>
                <w:tab w:val="left" w:pos="1559"/>
              </w:tabs>
              <w:contextualSpacing/>
              <w:jc w:val="both"/>
              <w:rPr>
                <w:bCs/>
                <w:snapToGrid w:val="0"/>
                <w:sz w:val="24"/>
                <w:szCs w:val="24"/>
              </w:rPr>
            </w:pPr>
          </w:p>
        </w:tc>
        <w:tc>
          <w:tcPr>
            <w:tcW w:w="7927" w:type="dxa"/>
            <w:gridSpan w:val="13"/>
          </w:tcPr>
          <w:p w14:paraId="1119E7CA" w14:textId="77777777" w:rsidR="00C27606" w:rsidRPr="00EA1467" w:rsidRDefault="00C27606" w:rsidP="00877CEB">
            <w:pPr>
              <w:jc w:val="both"/>
              <w:rPr>
                <w:sz w:val="24"/>
                <w:szCs w:val="24"/>
              </w:rPr>
            </w:pPr>
            <w:r w:rsidRPr="00EA1467">
              <w:rPr>
                <w:sz w:val="24"/>
                <w:szCs w:val="24"/>
              </w:rPr>
              <w:t>Bulunduğu şubenin ihtiyaçlarını saptayıp amirine zamanında bildirir, amirine her konuda yardımcı olur;</w:t>
            </w:r>
          </w:p>
        </w:tc>
      </w:tr>
      <w:tr w:rsidR="00B02989" w:rsidRPr="00EA1467" w14:paraId="1248C187" w14:textId="77777777" w:rsidTr="001826B6">
        <w:trPr>
          <w:gridAfter w:val="1"/>
          <w:wAfter w:w="11" w:type="dxa"/>
        </w:trPr>
        <w:tc>
          <w:tcPr>
            <w:tcW w:w="499" w:type="dxa"/>
          </w:tcPr>
          <w:p w14:paraId="41C2F1DA" w14:textId="77777777" w:rsidR="00C27606" w:rsidRPr="00EA1467" w:rsidRDefault="00C27606" w:rsidP="00877CEB">
            <w:pPr>
              <w:tabs>
                <w:tab w:val="left" w:pos="1559"/>
              </w:tabs>
              <w:jc w:val="both"/>
              <w:rPr>
                <w:bCs/>
                <w:snapToGrid w:val="0"/>
                <w:sz w:val="24"/>
                <w:szCs w:val="24"/>
              </w:rPr>
            </w:pPr>
          </w:p>
        </w:tc>
        <w:tc>
          <w:tcPr>
            <w:tcW w:w="635" w:type="dxa"/>
            <w:gridSpan w:val="4"/>
          </w:tcPr>
          <w:p w14:paraId="6EC50824" w14:textId="77777777" w:rsidR="00C27606" w:rsidRPr="00EA1467" w:rsidRDefault="00C27606" w:rsidP="00877CEB">
            <w:pPr>
              <w:numPr>
                <w:ilvl w:val="0"/>
                <w:numId w:val="31"/>
              </w:numPr>
              <w:tabs>
                <w:tab w:val="left" w:pos="1559"/>
              </w:tabs>
              <w:contextualSpacing/>
              <w:jc w:val="both"/>
              <w:rPr>
                <w:bCs/>
                <w:snapToGrid w:val="0"/>
                <w:sz w:val="24"/>
                <w:szCs w:val="24"/>
              </w:rPr>
            </w:pPr>
          </w:p>
        </w:tc>
        <w:tc>
          <w:tcPr>
            <w:tcW w:w="7927" w:type="dxa"/>
            <w:gridSpan w:val="13"/>
          </w:tcPr>
          <w:p w14:paraId="17D64604" w14:textId="77777777" w:rsidR="00C27606" w:rsidRPr="00EA1467" w:rsidRDefault="00C27606" w:rsidP="00877CEB">
            <w:pPr>
              <w:jc w:val="both"/>
              <w:rPr>
                <w:sz w:val="24"/>
                <w:szCs w:val="24"/>
              </w:rPr>
            </w:pPr>
            <w:r w:rsidRPr="00EA1467">
              <w:rPr>
                <w:sz w:val="24"/>
                <w:szCs w:val="24"/>
              </w:rPr>
              <w:t>Amirleri tarafından verilecek mevkiine uygun diğer görevleri yerine getirir;</w:t>
            </w:r>
          </w:p>
        </w:tc>
      </w:tr>
      <w:tr w:rsidR="00B02989" w:rsidRPr="00EA1467" w14:paraId="3CF4B57A" w14:textId="77777777" w:rsidTr="001826B6">
        <w:trPr>
          <w:gridAfter w:val="1"/>
          <w:wAfter w:w="11" w:type="dxa"/>
        </w:trPr>
        <w:tc>
          <w:tcPr>
            <w:tcW w:w="499" w:type="dxa"/>
          </w:tcPr>
          <w:p w14:paraId="0C3502C1" w14:textId="77777777" w:rsidR="00C27606" w:rsidRPr="00EA1467" w:rsidRDefault="00C27606" w:rsidP="00877CEB">
            <w:pPr>
              <w:tabs>
                <w:tab w:val="left" w:pos="1559"/>
              </w:tabs>
              <w:jc w:val="both"/>
              <w:rPr>
                <w:bCs/>
                <w:snapToGrid w:val="0"/>
                <w:sz w:val="24"/>
                <w:szCs w:val="24"/>
              </w:rPr>
            </w:pPr>
          </w:p>
        </w:tc>
        <w:tc>
          <w:tcPr>
            <w:tcW w:w="635" w:type="dxa"/>
            <w:gridSpan w:val="4"/>
          </w:tcPr>
          <w:p w14:paraId="68B76E1E" w14:textId="77777777" w:rsidR="00C27606" w:rsidRPr="00EA1467" w:rsidRDefault="00C27606" w:rsidP="00877CEB">
            <w:pPr>
              <w:numPr>
                <w:ilvl w:val="0"/>
                <w:numId w:val="31"/>
              </w:numPr>
              <w:tabs>
                <w:tab w:val="left" w:pos="1559"/>
              </w:tabs>
              <w:contextualSpacing/>
              <w:jc w:val="both"/>
              <w:rPr>
                <w:bCs/>
                <w:snapToGrid w:val="0"/>
                <w:sz w:val="24"/>
                <w:szCs w:val="24"/>
              </w:rPr>
            </w:pPr>
          </w:p>
        </w:tc>
        <w:tc>
          <w:tcPr>
            <w:tcW w:w="7927" w:type="dxa"/>
            <w:gridSpan w:val="13"/>
          </w:tcPr>
          <w:p w14:paraId="60086417"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 ve</w:t>
            </w:r>
          </w:p>
        </w:tc>
      </w:tr>
      <w:tr w:rsidR="00B02989" w:rsidRPr="00EA1467" w14:paraId="7A2E224F" w14:textId="77777777" w:rsidTr="001826B6">
        <w:trPr>
          <w:gridAfter w:val="1"/>
          <w:wAfter w:w="11" w:type="dxa"/>
        </w:trPr>
        <w:tc>
          <w:tcPr>
            <w:tcW w:w="499" w:type="dxa"/>
          </w:tcPr>
          <w:p w14:paraId="12E2CB1C" w14:textId="77777777" w:rsidR="00C27606" w:rsidRPr="00EA1467" w:rsidRDefault="00C27606" w:rsidP="00877CEB">
            <w:pPr>
              <w:tabs>
                <w:tab w:val="left" w:pos="1559"/>
              </w:tabs>
              <w:jc w:val="both"/>
              <w:rPr>
                <w:bCs/>
                <w:snapToGrid w:val="0"/>
                <w:sz w:val="24"/>
                <w:szCs w:val="24"/>
              </w:rPr>
            </w:pPr>
          </w:p>
        </w:tc>
        <w:tc>
          <w:tcPr>
            <w:tcW w:w="635" w:type="dxa"/>
            <w:gridSpan w:val="4"/>
          </w:tcPr>
          <w:p w14:paraId="2196B715" w14:textId="77777777" w:rsidR="00C27606" w:rsidRPr="00EA1467" w:rsidRDefault="00C27606" w:rsidP="00877CEB">
            <w:pPr>
              <w:numPr>
                <w:ilvl w:val="0"/>
                <w:numId w:val="31"/>
              </w:numPr>
              <w:tabs>
                <w:tab w:val="left" w:pos="1559"/>
              </w:tabs>
              <w:contextualSpacing/>
              <w:jc w:val="both"/>
              <w:rPr>
                <w:bCs/>
                <w:snapToGrid w:val="0"/>
                <w:sz w:val="24"/>
                <w:szCs w:val="24"/>
              </w:rPr>
            </w:pPr>
          </w:p>
        </w:tc>
        <w:tc>
          <w:tcPr>
            <w:tcW w:w="7927" w:type="dxa"/>
            <w:gridSpan w:val="13"/>
          </w:tcPr>
          <w:p w14:paraId="2DFA662A" w14:textId="77777777" w:rsidR="00C27606" w:rsidRPr="00EA1467" w:rsidRDefault="00C27606" w:rsidP="00877CEB">
            <w:pPr>
              <w:jc w:val="both"/>
              <w:rPr>
                <w:sz w:val="24"/>
                <w:szCs w:val="24"/>
              </w:rPr>
            </w:pPr>
            <w:r w:rsidRPr="00EA1467">
              <w:rPr>
                <w:sz w:val="24"/>
                <w:szCs w:val="24"/>
              </w:rPr>
              <w:t>Görevlerinin yerine getirilmesinden amirlerine karşı sorumludur.</w:t>
            </w:r>
          </w:p>
        </w:tc>
      </w:tr>
      <w:tr w:rsidR="00B02989" w:rsidRPr="00EA1467" w14:paraId="37DA5569" w14:textId="77777777" w:rsidTr="001826B6">
        <w:trPr>
          <w:gridAfter w:val="1"/>
          <w:wAfter w:w="11" w:type="dxa"/>
        </w:trPr>
        <w:tc>
          <w:tcPr>
            <w:tcW w:w="499" w:type="dxa"/>
          </w:tcPr>
          <w:p w14:paraId="56E734B9" w14:textId="77777777" w:rsidR="00C27606" w:rsidRPr="00EA1467" w:rsidRDefault="00C27606" w:rsidP="00877CEB">
            <w:pPr>
              <w:tabs>
                <w:tab w:val="left" w:pos="1559"/>
              </w:tabs>
              <w:jc w:val="both"/>
              <w:rPr>
                <w:bCs/>
                <w:snapToGrid w:val="0"/>
                <w:sz w:val="24"/>
                <w:szCs w:val="24"/>
              </w:rPr>
            </w:pPr>
          </w:p>
        </w:tc>
        <w:tc>
          <w:tcPr>
            <w:tcW w:w="8562" w:type="dxa"/>
            <w:gridSpan w:val="17"/>
          </w:tcPr>
          <w:p w14:paraId="7EDE7924" w14:textId="77777777" w:rsidR="00C27606" w:rsidRPr="00EA1467" w:rsidRDefault="00C27606" w:rsidP="00877CEB">
            <w:pPr>
              <w:tabs>
                <w:tab w:val="left" w:pos="1559"/>
              </w:tabs>
              <w:jc w:val="both"/>
              <w:rPr>
                <w:sz w:val="24"/>
                <w:szCs w:val="24"/>
              </w:rPr>
            </w:pPr>
          </w:p>
        </w:tc>
      </w:tr>
      <w:tr w:rsidR="00B02989" w:rsidRPr="00EA1467" w14:paraId="537DB59B" w14:textId="77777777" w:rsidTr="001826B6">
        <w:trPr>
          <w:gridAfter w:val="1"/>
          <w:wAfter w:w="11" w:type="dxa"/>
        </w:trPr>
        <w:tc>
          <w:tcPr>
            <w:tcW w:w="499" w:type="dxa"/>
          </w:tcPr>
          <w:p w14:paraId="4E0B7662"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62" w:type="dxa"/>
            <w:gridSpan w:val="17"/>
          </w:tcPr>
          <w:p w14:paraId="28C97441" w14:textId="77777777" w:rsidR="00C27606" w:rsidRPr="00EA1467" w:rsidRDefault="00C27606" w:rsidP="00877CEB">
            <w:pPr>
              <w:tabs>
                <w:tab w:val="left" w:pos="1559"/>
              </w:tabs>
              <w:jc w:val="both"/>
              <w:rPr>
                <w:bCs/>
                <w:snapToGrid w:val="0"/>
                <w:sz w:val="24"/>
                <w:szCs w:val="24"/>
              </w:rPr>
            </w:pPr>
            <w:r w:rsidRPr="00EA1467">
              <w:rPr>
                <w:sz w:val="24"/>
                <w:szCs w:val="24"/>
              </w:rPr>
              <w:t>ARANAN</w:t>
            </w:r>
            <w:r w:rsidR="00AD311E" w:rsidRPr="00EA1467">
              <w:rPr>
                <w:sz w:val="24"/>
                <w:szCs w:val="24"/>
              </w:rPr>
              <w:t xml:space="preserve"> NİTELİ</w:t>
            </w:r>
            <w:r w:rsidRPr="00EA1467">
              <w:rPr>
                <w:sz w:val="24"/>
                <w:szCs w:val="24"/>
              </w:rPr>
              <w:t>KLER:</w:t>
            </w:r>
          </w:p>
        </w:tc>
      </w:tr>
      <w:tr w:rsidR="00B02989" w:rsidRPr="00EA1467" w14:paraId="2170150D" w14:textId="77777777" w:rsidTr="001826B6">
        <w:trPr>
          <w:gridAfter w:val="1"/>
          <w:wAfter w:w="11" w:type="dxa"/>
        </w:trPr>
        <w:tc>
          <w:tcPr>
            <w:tcW w:w="499" w:type="dxa"/>
          </w:tcPr>
          <w:p w14:paraId="18ACECE7" w14:textId="77777777" w:rsidR="001222C4" w:rsidRPr="00EA1467" w:rsidRDefault="001222C4" w:rsidP="00877CEB">
            <w:pPr>
              <w:tabs>
                <w:tab w:val="left" w:pos="1559"/>
              </w:tabs>
              <w:jc w:val="both"/>
              <w:rPr>
                <w:bCs/>
                <w:snapToGrid w:val="0"/>
                <w:sz w:val="24"/>
                <w:szCs w:val="24"/>
              </w:rPr>
            </w:pPr>
          </w:p>
        </w:tc>
        <w:tc>
          <w:tcPr>
            <w:tcW w:w="8562" w:type="dxa"/>
            <w:gridSpan w:val="17"/>
          </w:tcPr>
          <w:p w14:paraId="3D091B7B" w14:textId="77777777" w:rsidR="001222C4" w:rsidRPr="00EA1467" w:rsidRDefault="001222C4" w:rsidP="00877CEB">
            <w:pPr>
              <w:tabs>
                <w:tab w:val="left" w:pos="1559"/>
              </w:tabs>
              <w:jc w:val="both"/>
              <w:rPr>
                <w:sz w:val="24"/>
                <w:szCs w:val="24"/>
              </w:rPr>
            </w:pPr>
          </w:p>
        </w:tc>
      </w:tr>
      <w:tr w:rsidR="00B02989" w:rsidRPr="00EA1467" w14:paraId="6F52A9EB" w14:textId="77777777" w:rsidTr="001826B6">
        <w:trPr>
          <w:gridAfter w:val="1"/>
          <w:wAfter w:w="11" w:type="dxa"/>
        </w:trPr>
        <w:tc>
          <w:tcPr>
            <w:tcW w:w="499" w:type="dxa"/>
          </w:tcPr>
          <w:p w14:paraId="63E4659E" w14:textId="77777777" w:rsidR="00C27606" w:rsidRPr="00EA1467" w:rsidRDefault="00C27606" w:rsidP="00877CEB">
            <w:pPr>
              <w:tabs>
                <w:tab w:val="left" w:pos="1559"/>
              </w:tabs>
              <w:jc w:val="both"/>
              <w:rPr>
                <w:bCs/>
                <w:snapToGrid w:val="0"/>
                <w:sz w:val="24"/>
                <w:szCs w:val="24"/>
              </w:rPr>
            </w:pPr>
          </w:p>
        </w:tc>
        <w:tc>
          <w:tcPr>
            <w:tcW w:w="635" w:type="dxa"/>
            <w:gridSpan w:val="4"/>
          </w:tcPr>
          <w:p w14:paraId="4C1B4CB1" w14:textId="77777777" w:rsidR="00C27606" w:rsidRPr="00EA1467" w:rsidRDefault="00C27606" w:rsidP="00877CEB">
            <w:pPr>
              <w:numPr>
                <w:ilvl w:val="0"/>
                <w:numId w:val="32"/>
              </w:numPr>
              <w:tabs>
                <w:tab w:val="left" w:pos="1559"/>
              </w:tabs>
              <w:contextualSpacing/>
              <w:jc w:val="both"/>
              <w:rPr>
                <w:bCs/>
                <w:snapToGrid w:val="0"/>
                <w:sz w:val="24"/>
                <w:szCs w:val="24"/>
              </w:rPr>
            </w:pPr>
          </w:p>
        </w:tc>
        <w:tc>
          <w:tcPr>
            <w:tcW w:w="7927" w:type="dxa"/>
            <w:gridSpan w:val="13"/>
          </w:tcPr>
          <w:p w14:paraId="4E5A0A87" w14:textId="77777777" w:rsidR="00C27606" w:rsidRPr="00EA1467" w:rsidRDefault="00C27606" w:rsidP="00877CEB">
            <w:pPr>
              <w:jc w:val="both"/>
              <w:rPr>
                <w:sz w:val="24"/>
                <w:szCs w:val="24"/>
              </w:rPr>
            </w:pPr>
            <w:r w:rsidRPr="00EA1467">
              <w:rPr>
                <w:sz w:val="24"/>
                <w:szCs w:val="24"/>
              </w:rPr>
              <w:t>Bir teknik ortaöğretim kurumunun Elektrik Elektronik bölümlerinden birinden mezun olup sınav sonucu yukarıda belirtilen hizmetleri yerine getirebilecek teknik ve mesleki yeteneğini kanıtlamış olmak;</w:t>
            </w:r>
          </w:p>
        </w:tc>
      </w:tr>
      <w:tr w:rsidR="00B02989" w:rsidRPr="00EA1467" w14:paraId="3B456A43" w14:textId="77777777" w:rsidTr="001826B6">
        <w:trPr>
          <w:gridAfter w:val="1"/>
          <w:wAfter w:w="11" w:type="dxa"/>
        </w:trPr>
        <w:tc>
          <w:tcPr>
            <w:tcW w:w="499" w:type="dxa"/>
          </w:tcPr>
          <w:p w14:paraId="514D8425" w14:textId="77777777" w:rsidR="00C27606" w:rsidRPr="00EA1467" w:rsidRDefault="00C27606" w:rsidP="00877CEB">
            <w:pPr>
              <w:tabs>
                <w:tab w:val="left" w:pos="1559"/>
              </w:tabs>
              <w:jc w:val="both"/>
              <w:rPr>
                <w:bCs/>
                <w:snapToGrid w:val="0"/>
                <w:sz w:val="24"/>
                <w:szCs w:val="24"/>
              </w:rPr>
            </w:pPr>
          </w:p>
        </w:tc>
        <w:tc>
          <w:tcPr>
            <w:tcW w:w="635" w:type="dxa"/>
            <w:gridSpan w:val="4"/>
          </w:tcPr>
          <w:p w14:paraId="25D36F50" w14:textId="77777777" w:rsidR="00C27606" w:rsidRPr="00EA1467" w:rsidRDefault="00C27606" w:rsidP="00877CEB">
            <w:pPr>
              <w:numPr>
                <w:ilvl w:val="0"/>
                <w:numId w:val="32"/>
              </w:numPr>
              <w:tabs>
                <w:tab w:val="left" w:pos="1559"/>
              </w:tabs>
              <w:contextualSpacing/>
              <w:jc w:val="both"/>
              <w:rPr>
                <w:bCs/>
                <w:snapToGrid w:val="0"/>
                <w:sz w:val="24"/>
                <w:szCs w:val="24"/>
              </w:rPr>
            </w:pPr>
          </w:p>
        </w:tc>
        <w:tc>
          <w:tcPr>
            <w:tcW w:w="7927" w:type="dxa"/>
            <w:gridSpan w:val="13"/>
          </w:tcPr>
          <w:p w14:paraId="3B620ACF"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3240CD8F" w14:textId="77777777" w:rsidTr="001826B6">
        <w:trPr>
          <w:gridAfter w:val="1"/>
          <w:wAfter w:w="11" w:type="dxa"/>
        </w:trPr>
        <w:tc>
          <w:tcPr>
            <w:tcW w:w="499" w:type="dxa"/>
          </w:tcPr>
          <w:p w14:paraId="710A559E" w14:textId="77777777" w:rsidR="00C27606" w:rsidRPr="00EA1467" w:rsidRDefault="00C27606" w:rsidP="00877CEB">
            <w:pPr>
              <w:tabs>
                <w:tab w:val="left" w:pos="1559"/>
              </w:tabs>
              <w:jc w:val="both"/>
              <w:rPr>
                <w:bCs/>
                <w:snapToGrid w:val="0"/>
                <w:sz w:val="24"/>
                <w:szCs w:val="24"/>
              </w:rPr>
            </w:pPr>
          </w:p>
        </w:tc>
        <w:tc>
          <w:tcPr>
            <w:tcW w:w="635" w:type="dxa"/>
            <w:gridSpan w:val="4"/>
          </w:tcPr>
          <w:p w14:paraId="348380F7" w14:textId="77777777" w:rsidR="00C27606" w:rsidRPr="00EA1467" w:rsidRDefault="00C27606" w:rsidP="00877CEB">
            <w:pPr>
              <w:numPr>
                <w:ilvl w:val="0"/>
                <w:numId w:val="32"/>
              </w:numPr>
              <w:tabs>
                <w:tab w:val="left" w:pos="1559"/>
              </w:tabs>
              <w:contextualSpacing/>
              <w:jc w:val="both"/>
              <w:rPr>
                <w:bCs/>
                <w:snapToGrid w:val="0"/>
                <w:sz w:val="24"/>
                <w:szCs w:val="24"/>
              </w:rPr>
            </w:pPr>
          </w:p>
        </w:tc>
        <w:tc>
          <w:tcPr>
            <w:tcW w:w="7927" w:type="dxa"/>
            <w:gridSpan w:val="13"/>
          </w:tcPr>
          <w:p w14:paraId="33F7533B"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46367BD2" w14:textId="77777777" w:rsidTr="001826B6">
        <w:trPr>
          <w:gridAfter w:val="1"/>
          <w:wAfter w:w="11" w:type="dxa"/>
        </w:trPr>
        <w:tc>
          <w:tcPr>
            <w:tcW w:w="499" w:type="dxa"/>
          </w:tcPr>
          <w:p w14:paraId="7B1AB998" w14:textId="77777777" w:rsidR="00C27606" w:rsidRPr="00EA1467" w:rsidRDefault="00C27606" w:rsidP="00877CEB">
            <w:pPr>
              <w:tabs>
                <w:tab w:val="left" w:pos="1559"/>
              </w:tabs>
              <w:jc w:val="both"/>
              <w:rPr>
                <w:bCs/>
                <w:snapToGrid w:val="0"/>
                <w:sz w:val="24"/>
                <w:szCs w:val="24"/>
              </w:rPr>
            </w:pPr>
          </w:p>
        </w:tc>
        <w:tc>
          <w:tcPr>
            <w:tcW w:w="635" w:type="dxa"/>
            <w:gridSpan w:val="4"/>
          </w:tcPr>
          <w:p w14:paraId="4B4EE378" w14:textId="77777777" w:rsidR="00C27606" w:rsidRPr="00EA1467" w:rsidRDefault="00C27606" w:rsidP="00877CEB">
            <w:pPr>
              <w:numPr>
                <w:ilvl w:val="0"/>
                <w:numId w:val="32"/>
              </w:numPr>
              <w:tabs>
                <w:tab w:val="left" w:pos="1559"/>
              </w:tabs>
              <w:contextualSpacing/>
              <w:jc w:val="both"/>
              <w:rPr>
                <w:bCs/>
                <w:snapToGrid w:val="0"/>
                <w:sz w:val="24"/>
                <w:szCs w:val="24"/>
              </w:rPr>
            </w:pPr>
          </w:p>
        </w:tc>
        <w:tc>
          <w:tcPr>
            <w:tcW w:w="7927" w:type="dxa"/>
            <w:gridSpan w:val="13"/>
          </w:tcPr>
          <w:p w14:paraId="2C795820"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5E8C012B" w14:textId="77777777" w:rsidTr="001826B6">
        <w:trPr>
          <w:gridAfter w:val="1"/>
          <w:wAfter w:w="11" w:type="dxa"/>
        </w:trPr>
        <w:tc>
          <w:tcPr>
            <w:tcW w:w="499" w:type="dxa"/>
          </w:tcPr>
          <w:p w14:paraId="333909F9" w14:textId="77777777" w:rsidR="00553773" w:rsidRPr="00EA1467" w:rsidRDefault="00553773" w:rsidP="00877CEB">
            <w:pPr>
              <w:tabs>
                <w:tab w:val="left" w:pos="1559"/>
              </w:tabs>
              <w:jc w:val="both"/>
              <w:rPr>
                <w:bCs/>
                <w:snapToGrid w:val="0"/>
                <w:sz w:val="24"/>
                <w:szCs w:val="24"/>
              </w:rPr>
            </w:pPr>
          </w:p>
        </w:tc>
        <w:tc>
          <w:tcPr>
            <w:tcW w:w="635" w:type="dxa"/>
            <w:gridSpan w:val="4"/>
          </w:tcPr>
          <w:p w14:paraId="2E405167" w14:textId="77777777" w:rsidR="00553773" w:rsidRPr="00EA1467" w:rsidRDefault="00553773" w:rsidP="00877CEB">
            <w:pPr>
              <w:tabs>
                <w:tab w:val="left" w:pos="1559"/>
              </w:tabs>
              <w:ind w:left="360"/>
              <w:contextualSpacing/>
              <w:jc w:val="both"/>
              <w:rPr>
                <w:bCs/>
                <w:snapToGrid w:val="0"/>
                <w:sz w:val="24"/>
                <w:szCs w:val="24"/>
              </w:rPr>
            </w:pPr>
          </w:p>
        </w:tc>
        <w:tc>
          <w:tcPr>
            <w:tcW w:w="7927" w:type="dxa"/>
            <w:gridSpan w:val="13"/>
          </w:tcPr>
          <w:p w14:paraId="747F9BE1" w14:textId="77777777" w:rsidR="00553773" w:rsidRPr="00EA1467" w:rsidRDefault="00553773" w:rsidP="00877CEB">
            <w:pPr>
              <w:jc w:val="both"/>
              <w:rPr>
                <w:sz w:val="24"/>
                <w:szCs w:val="24"/>
              </w:rPr>
            </w:pPr>
          </w:p>
        </w:tc>
      </w:tr>
      <w:tr w:rsidR="00B02989" w:rsidRPr="00EA1467" w14:paraId="77915A79" w14:textId="77777777" w:rsidTr="001826B6">
        <w:trPr>
          <w:gridAfter w:val="1"/>
          <w:wAfter w:w="11" w:type="dxa"/>
        </w:trPr>
        <w:tc>
          <w:tcPr>
            <w:tcW w:w="9061" w:type="dxa"/>
            <w:gridSpan w:val="18"/>
          </w:tcPr>
          <w:p w14:paraId="3C15C755" w14:textId="77777777" w:rsidR="00C27606" w:rsidRPr="00EA1467" w:rsidRDefault="00C27606" w:rsidP="00877CEB">
            <w:pPr>
              <w:jc w:val="center"/>
              <w:outlineLvl w:val="0"/>
              <w:rPr>
                <w:b/>
                <w:sz w:val="24"/>
                <w:szCs w:val="24"/>
              </w:rPr>
            </w:pPr>
            <w:r w:rsidRPr="00EA1467">
              <w:rPr>
                <w:b/>
                <w:sz w:val="24"/>
                <w:szCs w:val="24"/>
              </w:rPr>
              <w:t>ELEKTRİK ELEKTRONİK TEKNİSYENİ KADROSU</w:t>
            </w:r>
          </w:p>
          <w:p w14:paraId="2A8CD342"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6964ED0F" w14:textId="77777777" w:rsidTr="001826B6">
        <w:trPr>
          <w:gridAfter w:val="1"/>
          <w:wAfter w:w="11" w:type="dxa"/>
        </w:trPr>
        <w:tc>
          <w:tcPr>
            <w:tcW w:w="9061" w:type="dxa"/>
            <w:gridSpan w:val="18"/>
          </w:tcPr>
          <w:p w14:paraId="1E48C972" w14:textId="77777777" w:rsidR="00C27606" w:rsidRPr="00EA1467" w:rsidRDefault="00C27606" w:rsidP="00877CEB">
            <w:pPr>
              <w:tabs>
                <w:tab w:val="left" w:pos="1559"/>
              </w:tabs>
              <w:jc w:val="both"/>
              <w:rPr>
                <w:bCs/>
                <w:snapToGrid w:val="0"/>
                <w:sz w:val="24"/>
                <w:szCs w:val="24"/>
              </w:rPr>
            </w:pPr>
          </w:p>
        </w:tc>
      </w:tr>
      <w:tr w:rsidR="00B02989" w:rsidRPr="00EA1467" w14:paraId="64EDB567" w14:textId="77777777" w:rsidTr="001826B6">
        <w:trPr>
          <w:gridAfter w:val="1"/>
          <w:wAfter w:w="11" w:type="dxa"/>
        </w:trPr>
        <w:tc>
          <w:tcPr>
            <w:tcW w:w="2108" w:type="dxa"/>
            <w:gridSpan w:val="16"/>
          </w:tcPr>
          <w:p w14:paraId="5FE73FB3"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53" w:type="dxa"/>
            <w:gridSpan w:val="2"/>
          </w:tcPr>
          <w:p w14:paraId="45839B68" w14:textId="77777777" w:rsidR="00C27606" w:rsidRPr="00EA1467" w:rsidRDefault="00C27606" w:rsidP="00877CEB">
            <w:pPr>
              <w:jc w:val="both"/>
              <w:rPr>
                <w:sz w:val="24"/>
                <w:szCs w:val="24"/>
              </w:rPr>
            </w:pPr>
            <w:r w:rsidRPr="00EA1467">
              <w:rPr>
                <w:sz w:val="24"/>
                <w:szCs w:val="24"/>
              </w:rPr>
              <w:t>Elektrik Elektronik Teknisyeni</w:t>
            </w:r>
          </w:p>
        </w:tc>
      </w:tr>
      <w:tr w:rsidR="00B02989" w:rsidRPr="00EA1467" w14:paraId="0720A3C5" w14:textId="77777777" w:rsidTr="001826B6">
        <w:trPr>
          <w:gridAfter w:val="1"/>
          <w:wAfter w:w="11" w:type="dxa"/>
        </w:trPr>
        <w:tc>
          <w:tcPr>
            <w:tcW w:w="2108" w:type="dxa"/>
            <w:gridSpan w:val="16"/>
          </w:tcPr>
          <w:p w14:paraId="0E551B58"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53" w:type="dxa"/>
            <w:gridSpan w:val="2"/>
          </w:tcPr>
          <w:p w14:paraId="7206BA29"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39D4ECAB" w14:textId="77777777" w:rsidTr="001826B6">
        <w:trPr>
          <w:gridAfter w:val="1"/>
          <w:wAfter w:w="11" w:type="dxa"/>
        </w:trPr>
        <w:tc>
          <w:tcPr>
            <w:tcW w:w="2108" w:type="dxa"/>
            <w:gridSpan w:val="16"/>
          </w:tcPr>
          <w:p w14:paraId="0A376D33"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53" w:type="dxa"/>
            <w:gridSpan w:val="2"/>
          </w:tcPr>
          <w:p w14:paraId="0B64EC96" w14:textId="77777777" w:rsidR="00C27606" w:rsidRPr="00EA1467" w:rsidRDefault="00C27606" w:rsidP="00877CEB">
            <w:pPr>
              <w:jc w:val="both"/>
              <w:rPr>
                <w:sz w:val="24"/>
                <w:szCs w:val="24"/>
              </w:rPr>
            </w:pPr>
            <w:r w:rsidRPr="00EA1467">
              <w:rPr>
                <w:sz w:val="24"/>
                <w:szCs w:val="24"/>
              </w:rPr>
              <w:t>III (Yükselme Yeri)</w:t>
            </w:r>
          </w:p>
        </w:tc>
      </w:tr>
      <w:tr w:rsidR="00B02989" w:rsidRPr="00EA1467" w14:paraId="3C42D4BE" w14:textId="77777777" w:rsidTr="001826B6">
        <w:trPr>
          <w:gridAfter w:val="1"/>
          <w:wAfter w:w="11" w:type="dxa"/>
        </w:trPr>
        <w:tc>
          <w:tcPr>
            <w:tcW w:w="2108" w:type="dxa"/>
            <w:gridSpan w:val="16"/>
          </w:tcPr>
          <w:p w14:paraId="38881C1C"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53" w:type="dxa"/>
            <w:gridSpan w:val="2"/>
          </w:tcPr>
          <w:p w14:paraId="58AB3CA8" w14:textId="77777777" w:rsidR="00C27606" w:rsidRPr="00EA1467" w:rsidRDefault="00C27606" w:rsidP="00877CEB">
            <w:pPr>
              <w:jc w:val="both"/>
              <w:rPr>
                <w:sz w:val="24"/>
                <w:szCs w:val="24"/>
              </w:rPr>
            </w:pPr>
            <w:r w:rsidRPr="00EA1467">
              <w:rPr>
                <w:sz w:val="24"/>
                <w:szCs w:val="24"/>
              </w:rPr>
              <w:t>2</w:t>
            </w:r>
          </w:p>
        </w:tc>
      </w:tr>
      <w:tr w:rsidR="00B02989" w:rsidRPr="00EA1467" w14:paraId="4C7A672D" w14:textId="77777777" w:rsidTr="001826B6">
        <w:trPr>
          <w:gridAfter w:val="1"/>
          <w:wAfter w:w="11" w:type="dxa"/>
        </w:trPr>
        <w:tc>
          <w:tcPr>
            <w:tcW w:w="2108" w:type="dxa"/>
            <w:gridSpan w:val="16"/>
          </w:tcPr>
          <w:p w14:paraId="6AE86373"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53" w:type="dxa"/>
            <w:gridSpan w:val="2"/>
          </w:tcPr>
          <w:p w14:paraId="703C183A" w14:textId="77777777" w:rsidR="00C27606" w:rsidRPr="00EA1467" w:rsidRDefault="00BA4A70" w:rsidP="00877CEB">
            <w:pPr>
              <w:jc w:val="both"/>
              <w:rPr>
                <w:sz w:val="24"/>
                <w:szCs w:val="24"/>
              </w:rPr>
            </w:pPr>
            <w:r w:rsidRPr="00EA1467">
              <w:rPr>
                <w:sz w:val="24"/>
                <w:szCs w:val="24"/>
              </w:rPr>
              <w:t>Barem 11,</w:t>
            </w:r>
            <w:r w:rsidR="00C27606" w:rsidRPr="00EA1467">
              <w:rPr>
                <w:sz w:val="24"/>
                <w:szCs w:val="24"/>
              </w:rPr>
              <w:t>12</w:t>
            </w:r>
            <w:r w:rsidRPr="00EA1467">
              <w:rPr>
                <w:sz w:val="24"/>
                <w:szCs w:val="24"/>
              </w:rPr>
              <w:t xml:space="preserve"> </w:t>
            </w:r>
            <w:r w:rsidRPr="00EA1467">
              <w:rPr>
                <w:snapToGrid w:val="0"/>
                <w:sz w:val="24"/>
                <w:szCs w:val="24"/>
              </w:rPr>
              <w:t>(47/2010 Sayılı Yasa Tahtında Barem 6)</w:t>
            </w:r>
          </w:p>
        </w:tc>
      </w:tr>
      <w:tr w:rsidR="00B02989" w:rsidRPr="00EA1467" w14:paraId="156F9E2F" w14:textId="77777777" w:rsidTr="001826B6">
        <w:trPr>
          <w:gridAfter w:val="1"/>
          <w:wAfter w:w="11" w:type="dxa"/>
        </w:trPr>
        <w:tc>
          <w:tcPr>
            <w:tcW w:w="2108" w:type="dxa"/>
            <w:gridSpan w:val="16"/>
          </w:tcPr>
          <w:p w14:paraId="0ED4F7CD" w14:textId="77777777" w:rsidR="00C27606" w:rsidRPr="00EA1467" w:rsidRDefault="00C27606" w:rsidP="00877CEB">
            <w:pPr>
              <w:tabs>
                <w:tab w:val="left" w:pos="1559"/>
              </w:tabs>
              <w:jc w:val="both"/>
              <w:rPr>
                <w:bCs/>
                <w:snapToGrid w:val="0"/>
                <w:sz w:val="24"/>
                <w:szCs w:val="24"/>
              </w:rPr>
            </w:pPr>
          </w:p>
        </w:tc>
        <w:tc>
          <w:tcPr>
            <w:tcW w:w="6953" w:type="dxa"/>
            <w:gridSpan w:val="2"/>
          </w:tcPr>
          <w:p w14:paraId="1B332DC5" w14:textId="77777777" w:rsidR="00C27606" w:rsidRPr="00EA1467" w:rsidRDefault="00C27606" w:rsidP="00877CEB">
            <w:pPr>
              <w:tabs>
                <w:tab w:val="left" w:pos="1559"/>
              </w:tabs>
              <w:jc w:val="both"/>
              <w:rPr>
                <w:bCs/>
                <w:snapToGrid w:val="0"/>
                <w:sz w:val="24"/>
                <w:szCs w:val="24"/>
              </w:rPr>
            </w:pPr>
          </w:p>
        </w:tc>
      </w:tr>
      <w:tr w:rsidR="00B02989" w:rsidRPr="00EA1467" w14:paraId="64CF6EBC" w14:textId="77777777" w:rsidTr="001826B6">
        <w:trPr>
          <w:gridAfter w:val="1"/>
          <w:wAfter w:w="11" w:type="dxa"/>
        </w:trPr>
        <w:tc>
          <w:tcPr>
            <w:tcW w:w="511" w:type="dxa"/>
            <w:gridSpan w:val="2"/>
          </w:tcPr>
          <w:p w14:paraId="76142CB7"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50" w:type="dxa"/>
            <w:gridSpan w:val="16"/>
          </w:tcPr>
          <w:p w14:paraId="7F0458CB"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62CC8E6F" w14:textId="77777777" w:rsidTr="001826B6">
        <w:trPr>
          <w:gridAfter w:val="1"/>
          <w:wAfter w:w="11" w:type="dxa"/>
        </w:trPr>
        <w:tc>
          <w:tcPr>
            <w:tcW w:w="511" w:type="dxa"/>
            <w:gridSpan w:val="2"/>
          </w:tcPr>
          <w:p w14:paraId="04D82068" w14:textId="77777777" w:rsidR="001222C4" w:rsidRPr="00EA1467" w:rsidRDefault="001222C4" w:rsidP="00877CEB">
            <w:pPr>
              <w:tabs>
                <w:tab w:val="left" w:pos="1559"/>
              </w:tabs>
              <w:jc w:val="both"/>
              <w:rPr>
                <w:bCs/>
                <w:snapToGrid w:val="0"/>
                <w:sz w:val="24"/>
                <w:szCs w:val="24"/>
              </w:rPr>
            </w:pPr>
          </w:p>
        </w:tc>
        <w:tc>
          <w:tcPr>
            <w:tcW w:w="8550" w:type="dxa"/>
            <w:gridSpan w:val="16"/>
          </w:tcPr>
          <w:p w14:paraId="725FDDCA" w14:textId="77777777" w:rsidR="001222C4" w:rsidRPr="00EA1467" w:rsidRDefault="001222C4" w:rsidP="00877CEB">
            <w:pPr>
              <w:tabs>
                <w:tab w:val="left" w:pos="1559"/>
              </w:tabs>
              <w:jc w:val="both"/>
              <w:rPr>
                <w:bCs/>
                <w:snapToGrid w:val="0"/>
                <w:sz w:val="24"/>
                <w:szCs w:val="24"/>
              </w:rPr>
            </w:pPr>
          </w:p>
        </w:tc>
      </w:tr>
      <w:tr w:rsidR="00B02989" w:rsidRPr="00EA1467" w14:paraId="3A7DB2A0" w14:textId="77777777" w:rsidTr="001826B6">
        <w:trPr>
          <w:gridAfter w:val="1"/>
          <w:wAfter w:w="11" w:type="dxa"/>
        </w:trPr>
        <w:tc>
          <w:tcPr>
            <w:tcW w:w="511" w:type="dxa"/>
            <w:gridSpan w:val="2"/>
          </w:tcPr>
          <w:p w14:paraId="5C81227F" w14:textId="77777777" w:rsidR="00C27606" w:rsidRPr="00EA1467" w:rsidRDefault="00C27606" w:rsidP="00877CEB">
            <w:pPr>
              <w:tabs>
                <w:tab w:val="left" w:pos="1559"/>
              </w:tabs>
              <w:jc w:val="both"/>
              <w:rPr>
                <w:bCs/>
                <w:snapToGrid w:val="0"/>
                <w:sz w:val="24"/>
                <w:szCs w:val="24"/>
              </w:rPr>
            </w:pPr>
          </w:p>
        </w:tc>
        <w:tc>
          <w:tcPr>
            <w:tcW w:w="648" w:type="dxa"/>
            <w:gridSpan w:val="4"/>
          </w:tcPr>
          <w:p w14:paraId="61154ABC" w14:textId="77777777" w:rsidR="00C27606" w:rsidRPr="00EA1467" w:rsidRDefault="00C27606" w:rsidP="00877CEB">
            <w:pPr>
              <w:numPr>
                <w:ilvl w:val="0"/>
                <w:numId w:val="33"/>
              </w:numPr>
              <w:tabs>
                <w:tab w:val="left" w:pos="1559"/>
              </w:tabs>
              <w:contextualSpacing/>
              <w:jc w:val="both"/>
              <w:rPr>
                <w:bCs/>
                <w:snapToGrid w:val="0"/>
                <w:sz w:val="24"/>
                <w:szCs w:val="24"/>
              </w:rPr>
            </w:pPr>
          </w:p>
        </w:tc>
        <w:tc>
          <w:tcPr>
            <w:tcW w:w="7902" w:type="dxa"/>
            <w:gridSpan w:val="12"/>
          </w:tcPr>
          <w:p w14:paraId="08E0FE05" w14:textId="77777777" w:rsidR="00C27606" w:rsidRPr="00EA1467" w:rsidRDefault="00C27606" w:rsidP="00877CEB">
            <w:pPr>
              <w:jc w:val="both"/>
              <w:rPr>
                <w:sz w:val="24"/>
                <w:szCs w:val="24"/>
              </w:rPr>
            </w:pPr>
            <w:r w:rsidRPr="00EA1467">
              <w:rPr>
                <w:sz w:val="24"/>
                <w:szCs w:val="24"/>
              </w:rPr>
              <w:t xml:space="preserve">Amirinin verdiği yönerge uyarınca Elektrik Elektronik konularında bakım, onarım faaliyetlerini yürütür, çizim ve ölçüm işlerini yapar; </w:t>
            </w:r>
          </w:p>
        </w:tc>
      </w:tr>
      <w:tr w:rsidR="00B02989" w:rsidRPr="00EA1467" w14:paraId="7F7AF916" w14:textId="77777777" w:rsidTr="001826B6">
        <w:trPr>
          <w:gridAfter w:val="1"/>
          <w:wAfter w:w="11" w:type="dxa"/>
        </w:trPr>
        <w:tc>
          <w:tcPr>
            <w:tcW w:w="511" w:type="dxa"/>
            <w:gridSpan w:val="2"/>
          </w:tcPr>
          <w:p w14:paraId="033A6F6F" w14:textId="77777777" w:rsidR="00C27606" w:rsidRPr="00EA1467" w:rsidRDefault="00C27606" w:rsidP="00877CEB">
            <w:pPr>
              <w:tabs>
                <w:tab w:val="left" w:pos="1559"/>
              </w:tabs>
              <w:jc w:val="both"/>
              <w:rPr>
                <w:bCs/>
                <w:snapToGrid w:val="0"/>
                <w:sz w:val="24"/>
                <w:szCs w:val="24"/>
              </w:rPr>
            </w:pPr>
          </w:p>
        </w:tc>
        <w:tc>
          <w:tcPr>
            <w:tcW w:w="648" w:type="dxa"/>
            <w:gridSpan w:val="4"/>
          </w:tcPr>
          <w:p w14:paraId="73D1977D" w14:textId="77777777" w:rsidR="00C27606" w:rsidRPr="00EA1467" w:rsidRDefault="00C27606" w:rsidP="00877CEB">
            <w:pPr>
              <w:numPr>
                <w:ilvl w:val="0"/>
                <w:numId w:val="33"/>
              </w:numPr>
              <w:tabs>
                <w:tab w:val="left" w:pos="1559"/>
              </w:tabs>
              <w:contextualSpacing/>
              <w:jc w:val="both"/>
              <w:rPr>
                <w:bCs/>
                <w:snapToGrid w:val="0"/>
                <w:sz w:val="24"/>
                <w:szCs w:val="24"/>
              </w:rPr>
            </w:pPr>
          </w:p>
        </w:tc>
        <w:tc>
          <w:tcPr>
            <w:tcW w:w="7902" w:type="dxa"/>
            <w:gridSpan w:val="12"/>
          </w:tcPr>
          <w:p w14:paraId="4AAD9005" w14:textId="77777777" w:rsidR="00C27606" w:rsidRPr="00EA1467" w:rsidRDefault="00C27606" w:rsidP="00877CEB">
            <w:pPr>
              <w:jc w:val="both"/>
              <w:rPr>
                <w:sz w:val="24"/>
                <w:szCs w:val="24"/>
              </w:rPr>
            </w:pPr>
            <w:r w:rsidRPr="00EA1467">
              <w:rPr>
                <w:sz w:val="24"/>
                <w:szCs w:val="24"/>
              </w:rPr>
              <w:t>Bulunduğu şubenin ihtiyaçlarını saptayıp amirine zamanında bildirir, amirine her konuda yardımcı olur;</w:t>
            </w:r>
          </w:p>
        </w:tc>
      </w:tr>
      <w:tr w:rsidR="00B02989" w:rsidRPr="00EA1467" w14:paraId="461CF6DE" w14:textId="77777777" w:rsidTr="001826B6">
        <w:trPr>
          <w:gridAfter w:val="1"/>
          <w:wAfter w:w="11" w:type="dxa"/>
        </w:trPr>
        <w:tc>
          <w:tcPr>
            <w:tcW w:w="511" w:type="dxa"/>
            <w:gridSpan w:val="2"/>
          </w:tcPr>
          <w:p w14:paraId="2BB2C910" w14:textId="77777777" w:rsidR="00C27606" w:rsidRPr="00EA1467" w:rsidRDefault="00C27606" w:rsidP="00877CEB">
            <w:pPr>
              <w:tabs>
                <w:tab w:val="left" w:pos="1559"/>
              </w:tabs>
              <w:jc w:val="both"/>
              <w:rPr>
                <w:bCs/>
                <w:snapToGrid w:val="0"/>
                <w:sz w:val="24"/>
                <w:szCs w:val="24"/>
              </w:rPr>
            </w:pPr>
          </w:p>
        </w:tc>
        <w:tc>
          <w:tcPr>
            <w:tcW w:w="648" w:type="dxa"/>
            <w:gridSpan w:val="4"/>
          </w:tcPr>
          <w:p w14:paraId="04D83F43" w14:textId="77777777" w:rsidR="00C27606" w:rsidRPr="00EA1467" w:rsidRDefault="00C27606" w:rsidP="00877CEB">
            <w:pPr>
              <w:numPr>
                <w:ilvl w:val="0"/>
                <w:numId w:val="33"/>
              </w:numPr>
              <w:tabs>
                <w:tab w:val="left" w:pos="1559"/>
              </w:tabs>
              <w:contextualSpacing/>
              <w:jc w:val="both"/>
              <w:rPr>
                <w:bCs/>
                <w:snapToGrid w:val="0"/>
                <w:sz w:val="24"/>
                <w:szCs w:val="24"/>
              </w:rPr>
            </w:pPr>
          </w:p>
        </w:tc>
        <w:tc>
          <w:tcPr>
            <w:tcW w:w="7902" w:type="dxa"/>
            <w:gridSpan w:val="12"/>
          </w:tcPr>
          <w:p w14:paraId="76FF95A6" w14:textId="77777777" w:rsidR="00C27606" w:rsidRPr="00EA1467" w:rsidRDefault="00C27606" w:rsidP="00877CEB">
            <w:pPr>
              <w:jc w:val="both"/>
              <w:rPr>
                <w:sz w:val="24"/>
                <w:szCs w:val="24"/>
              </w:rPr>
            </w:pPr>
            <w:r w:rsidRPr="00EA1467">
              <w:rPr>
                <w:sz w:val="24"/>
                <w:szCs w:val="24"/>
              </w:rPr>
              <w:t>Amirleri tarafından verilecek mevkiine uygun diğer görevleri yerine getirir;</w:t>
            </w:r>
          </w:p>
        </w:tc>
      </w:tr>
      <w:tr w:rsidR="00B02989" w:rsidRPr="00EA1467" w14:paraId="00F2B1A4" w14:textId="77777777" w:rsidTr="001826B6">
        <w:trPr>
          <w:gridAfter w:val="1"/>
          <w:wAfter w:w="11" w:type="dxa"/>
        </w:trPr>
        <w:tc>
          <w:tcPr>
            <w:tcW w:w="511" w:type="dxa"/>
            <w:gridSpan w:val="2"/>
          </w:tcPr>
          <w:p w14:paraId="60377C56" w14:textId="77777777" w:rsidR="00C27606" w:rsidRPr="00EA1467" w:rsidRDefault="00C27606" w:rsidP="00877CEB">
            <w:pPr>
              <w:tabs>
                <w:tab w:val="left" w:pos="1559"/>
              </w:tabs>
              <w:jc w:val="both"/>
              <w:rPr>
                <w:bCs/>
                <w:snapToGrid w:val="0"/>
                <w:sz w:val="24"/>
                <w:szCs w:val="24"/>
              </w:rPr>
            </w:pPr>
          </w:p>
        </w:tc>
        <w:tc>
          <w:tcPr>
            <w:tcW w:w="648" w:type="dxa"/>
            <w:gridSpan w:val="4"/>
          </w:tcPr>
          <w:p w14:paraId="4BA9D957" w14:textId="77777777" w:rsidR="00C27606" w:rsidRPr="00EA1467" w:rsidRDefault="00C27606" w:rsidP="00877CEB">
            <w:pPr>
              <w:numPr>
                <w:ilvl w:val="0"/>
                <w:numId w:val="33"/>
              </w:numPr>
              <w:tabs>
                <w:tab w:val="left" w:pos="1559"/>
              </w:tabs>
              <w:contextualSpacing/>
              <w:jc w:val="both"/>
              <w:rPr>
                <w:bCs/>
                <w:snapToGrid w:val="0"/>
                <w:sz w:val="24"/>
                <w:szCs w:val="24"/>
              </w:rPr>
            </w:pPr>
          </w:p>
        </w:tc>
        <w:tc>
          <w:tcPr>
            <w:tcW w:w="7902" w:type="dxa"/>
            <w:gridSpan w:val="12"/>
          </w:tcPr>
          <w:p w14:paraId="4E03C03D"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 ve</w:t>
            </w:r>
          </w:p>
        </w:tc>
      </w:tr>
      <w:tr w:rsidR="00B02989" w:rsidRPr="00EA1467" w14:paraId="0D0348FA" w14:textId="77777777" w:rsidTr="001826B6">
        <w:trPr>
          <w:gridAfter w:val="1"/>
          <w:wAfter w:w="11" w:type="dxa"/>
        </w:trPr>
        <w:tc>
          <w:tcPr>
            <w:tcW w:w="511" w:type="dxa"/>
            <w:gridSpan w:val="2"/>
          </w:tcPr>
          <w:p w14:paraId="79958D02" w14:textId="77777777" w:rsidR="00C27606" w:rsidRPr="00EA1467" w:rsidRDefault="00C27606" w:rsidP="00877CEB">
            <w:pPr>
              <w:tabs>
                <w:tab w:val="left" w:pos="1559"/>
              </w:tabs>
              <w:jc w:val="both"/>
              <w:rPr>
                <w:bCs/>
                <w:snapToGrid w:val="0"/>
                <w:sz w:val="24"/>
                <w:szCs w:val="24"/>
              </w:rPr>
            </w:pPr>
          </w:p>
        </w:tc>
        <w:tc>
          <w:tcPr>
            <w:tcW w:w="648" w:type="dxa"/>
            <w:gridSpan w:val="4"/>
          </w:tcPr>
          <w:p w14:paraId="794F7AEA" w14:textId="77777777" w:rsidR="00C27606" w:rsidRPr="00EA1467" w:rsidRDefault="00C27606" w:rsidP="00877CEB">
            <w:pPr>
              <w:numPr>
                <w:ilvl w:val="0"/>
                <w:numId w:val="33"/>
              </w:numPr>
              <w:tabs>
                <w:tab w:val="left" w:pos="1559"/>
              </w:tabs>
              <w:contextualSpacing/>
              <w:jc w:val="both"/>
              <w:rPr>
                <w:bCs/>
                <w:snapToGrid w:val="0"/>
                <w:sz w:val="24"/>
                <w:szCs w:val="24"/>
              </w:rPr>
            </w:pPr>
          </w:p>
        </w:tc>
        <w:tc>
          <w:tcPr>
            <w:tcW w:w="7902" w:type="dxa"/>
            <w:gridSpan w:val="12"/>
          </w:tcPr>
          <w:p w14:paraId="792B4BAE" w14:textId="77777777" w:rsidR="00C27606" w:rsidRPr="00EA1467" w:rsidRDefault="00C27606" w:rsidP="00877CEB">
            <w:pPr>
              <w:jc w:val="both"/>
              <w:rPr>
                <w:sz w:val="24"/>
                <w:szCs w:val="24"/>
              </w:rPr>
            </w:pPr>
            <w:r w:rsidRPr="00EA1467">
              <w:rPr>
                <w:sz w:val="24"/>
                <w:szCs w:val="24"/>
              </w:rPr>
              <w:t>Görevlerinin yerine getirilmesinden amirlerine karşı sorumludur.</w:t>
            </w:r>
          </w:p>
        </w:tc>
      </w:tr>
      <w:tr w:rsidR="00B02989" w:rsidRPr="00EA1467" w14:paraId="63B59803" w14:textId="77777777" w:rsidTr="001826B6">
        <w:trPr>
          <w:gridAfter w:val="1"/>
          <w:wAfter w:w="11" w:type="dxa"/>
        </w:trPr>
        <w:tc>
          <w:tcPr>
            <w:tcW w:w="511" w:type="dxa"/>
            <w:gridSpan w:val="2"/>
          </w:tcPr>
          <w:p w14:paraId="52134E8D" w14:textId="77777777" w:rsidR="00C27606" w:rsidRPr="00EA1467" w:rsidRDefault="00C27606" w:rsidP="00877CEB">
            <w:pPr>
              <w:tabs>
                <w:tab w:val="left" w:pos="1559"/>
              </w:tabs>
              <w:jc w:val="both"/>
              <w:rPr>
                <w:bCs/>
                <w:snapToGrid w:val="0"/>
                <w:sz w:val="24"/>
                <w:szCs w:val="24"/>
              </w:rPr>
            </w:pPr>
          </w:p>
        </w:tc>
        <w:tc>
          <w:tcPr>
            <w:tcW w:w="8550" w:type="dxa"/>
            <w:gridSpan w:val="16"/>
          </w:tcPr>
          <w:p w14:paraId="49B945BF" w14:textId="77777777" w:rsidR="00C27606" w:rsidRPr="00EA1467" w:rsidRDefault="00C27606" w:rsidP="00877CEB">
            <w:pPr>
              <w:tabs>
                <w:tab w:val="left" w:pos="1559"/>
              </w:tabs>
              <w:jc w:val="both"/>
              <w:rPr>
                <w:sz w:val="24"/>
                <w:szCs w:val="24"/>
              </w:rPr>
            </w:pPr>
          </w:p>
        </w:tc>
      </w:tr>
      <w:tr w:rsidR="00B02989" w:rsidRPr="00EA1467" w14:paraId="215DE40B" w14:textId="77777777" w:rsidTr="001826B6">
        <w:trPr>
          <w:gridAfter w:val="1"/>
          <w:wAfter w:w="11" w:type="dxa"/>
        </w:trPr>
        <w:tc>
          <w:tcPr>
            <w:tcW w:w="511" w:type="dxa"/>
            <w:gridSpan w:val="2"/>
          </w:tcPr>
          <w:p w14:paraId="48958CF2"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50" w:type="dxa"/>
            <w:gridSpan w:val="16"/>
          </w:tcPr>
          <w:p w14:paraId="2C4D024C" w14:textId="77777777" w:rsidR="00C27606" w:rsidRPr="00EA1467" w:rsidRDefault="00C27606" w:rsidP="00877CEB">
            <w:pPr>
              <w:tabs>
                <w:tab w:val="left" w:pos="1559"/>
              </w:tabs>
              <w:jc w:val="both"/>
              <w:rPr>
                <w:bCs/>
                <w:snapToGrid w:val="0"/>
                <w:sz w:val="24"/>
                <w:szCs w:val="24"/>
              </w:rPr>
            </w:pPr>
            <w:r w:rsidRPr="00EA1467">
              <w:rPr>
                <w:sz w:val="24"/>
                <w:szCs w:val="24"/>
              </w:rPr>
              <w:t>ARANAN</w:t>
            </w:r>
            <w:r w:rsidR="00AD311E" w:rsidRPr="00EA1467">
              <w:rPr>
                <w:sz w:val="24"/>
                <w:szCs w:val="24"/>
              </w:rPr>
              <w:t xml:space="preserve"> NİTELİ</w:t>
            </w:r>
            <w:r w:rsidRPr="00EA1467">
              <w:rPr>
                <w:sz w:val="24"/>
                <w:szCs w:val="24"/>
              </w:rPr>
              <w:t>KLER:</w:t>
            </w:r>
          </w:p>
        </w:tc>
      </w:tr>
      <w:tr w:rsidR="00B02989" w:rsidRPr="00EA1467" w14:paraId="67E8C454" w14:textId="77777777" w:rsidTr="001826B6">
        <w:trPr>
          <w:gridAfter w:val="1"/>
          <w:wAfter w:w="11" w:type="dxa"/>
        </w:trPr>
        <w:tc>
          <w:tcPr>
            <w:tcW w:w="511" w:type="dxa"/>
            <w:gridSpan w:val="2"/>
          </w:tcPr>
          <w:p w14:paraId="2A0249F2" w14:textId="77777777" w:rsidR="001222C4" w:rsidRPr="00EA1467" w:rsidRDefault="001222C4" w:rsidP="00877CEB">
            <w:pPr>
              <w:tabs>
                <w:tab w:val="left" w:pos="1559"/>
              </w:tabs>
              <w:jc w:val="both"/>
              <w:rPr>
                <w:bCs/>
                <w:snapToGrid w:val="0"/>
                <w:sz w:val="24"/>
                <w:szCs w:val="24"/>
              </w:rPr>
            </w:pPr>
          </w:p>
        </w:tc>
        <w:tc>
          <w:tcPr>
            <w:tcW w:w="8550" w:type="dxa"/>
            <w:gridSpan w:val="16"/>
          </w:tcPr>
          <w:p w14:paraId="34DB9B7C" w14:textId="77777777" w:rsidR="001222C4" w:rsidRPr="00EA1467" w:rsidRDefault="001222C4" w:rsidP="00877CEB">
            <w:pPr>
              <w:tabs>
                <w:tab w:val="left" w:pos="1559"/>
              </w:tabs>
              <w:jc w:val="both"/>
              <w:rPr>
                <w:sz w:val="24"/>
                <w:szCs w:val="24"/>
              </w:rPr>
            </w:pPr>
          </w:p>
        </w:tc>
      </w:tr>
      <w:tr w:rsidR="00B02989" w:rsidRPr="00EA1467" w14:paraId="49A603C1" w14:textId="77777777" w:rsidTr="001826B6">
        <w:trPr>
          <w:gridAfter w:val="1"/>
          <w:wAfter w:w="11" w:type="dxa"/>
        </w:trPr>
        <w:tc>
          <w:tcPr>
            <w:tcW w:w="511" w:type="dxa"/>
            <w:gridSpan w:val="2"/>
          </w:tcPr>
          <w:p w14:paraId="67C0B403" w14:textId="77777777" w:rsidR="00C27606" w:rsidRPr="00EA1467" w:rsidRDefault="00C27606" w:rsidP="00877CEB">
            <w:pPr>
              <w:tabs>
                <w:tab w:val="left" w:pos="1559"/>
              </w:tabs>
              <w:jc w:val="both"/>
              <w:rPr>
                <w:bCs/>
                <w:snapToGrid w:val="0"/>
                <w:sz w:val="24"/>
                <w:szCs w:val="24"/>
              </w:rPr>
            </w:pPr>
          </w:p>
        </w:tc>
        <w:tc>
          <w:tcPr>
            <w:tcW w:w="648" w:type="dxa"/>
            <w:gridSpan w:val="4"/>
          </w:tcPr>
          <w:p w14:paraId="66C6CDB3" w14:textId="77777777" w:rsidR="00C27606" w:rsidRPr="00EA1467" w:rsidRDefault="00C27606" w:rsidP="00877CEB">
            <w:pPr>
              <w:numPr>
                <w:ilvl w:val="0"/>
                <w:numId w:val="34"/>
              </w:numPr>
              <w:tabs>
                <w:tab w:val="left" w:pos="1559"/>
              </w:tabs>
              <w:contextualSpacing/>
              <w:jc w:val="both"/>
              <w:rPr>
                <w:bCs/>
                <w:snapToGrid w:val="0"/>
                <w:sz w:val="24"/>
                <w:szCs w:val="24"/>
              </w:rPr>
            </w:pPr>
          </w:p>
        </w:tc>
        <w:tc>
          <w:tcPr>
            <w:tcW w:w="7902" w:type="dxa"/>
            <w:gridSpan w:val="12"/>
          </w:tcPr>
          <w:p w14:paraId="73CE3A78" w14:textId="77777777" w:rsidR="00C27606" w:rsidRPr="00EA1467" w:rsidRDefault="00C27606" w:rsidP="00877CEB">
            <w:pPr>
              <w:jc w:val="both"/>
              <w:rPr>
                <w:sz w:val="24"/>
                <w:szCs w:val="24"/>
              </w:rPr>
            </w:pPr>
            <w:r w:rsidRPr="00EA1467">
              <w:rPr>
                <w:sz w:val="24"/>
                <w:szCs w:val="24"/>
              </w:rPr>
              <w:t>Bir teknik ortaöğretim kurumunun Elektrik Elektronik bölümlerinden birinden mezun olup sınav sonucu yukarıda belirtilen hizmetleri yerine getirebilecek teknik ve mesleki yeteneğini kanıtlamış olmak;</w:t>
            </w:r>
          </w:p>
        </w:tc>
      </w:tr>
      <w:tr w:rsidR="00B02989" w:rsidRPr="00EA1467" w14:paraId="5B0E4677" w14:textId="77777777" w:rsidTr="001826B6">
        <w:trPr>
          <w:gridAfter w:val="1"/>
          <w:wAfter w:w="11" w:type="dxa"/>
        </w:trPr>
        <w:tc>
          <w:tcPr>
            <w:tcW w:w="511" w:type="dxa"/>
            <w:gridSpan w:val="2"/>
          </w:tcPr>
          <w:p w14:paraId="00EAEE31" w14:textId="77777777" w:rsidR="00C27606" w:rsidRPr="00EA1467" w:rsidRDefault="00C27606" w:rsidP="00877CEB">
            <w:pPr>
              <w:tabs>
                <w:tab w:val="left" w:pos="1559"/>
              </w:tabs>
              <w:jc w:val="both"/>
              <w:rPr>
                <w:bCs/>
                <w:snapToGrid w:val="0"/>
                <w:sz w:val="24"/>
                <w:szCs w:val="24"/>
              </w:rPr>
            </w:pPr>
          </w:p>
        </w:tc>
        <w:tc>
          <w:tcPr>
            <w:tcW w:w="648" w:type="dxa"/>
            <w:gridSpan w:val="4"/>
          </w:tcPr>
          <w:p w14:paraId="4FC07091" w14:textId="77777777" w:rsidR="00C27606" w:rsidRPr="00EA1467" w:rsidRDefault="00C27606" w:rsidP="00877CEB">
            <w:pPr>
              <w:numPr>
                <w:ilvl w:val="0"/>
                <w:numId w:val="34"/>
              </w:numPr>
              <w:tabs>
                <w:tab w:val="left" w:pos="1559"/>
              </w:tabs>
              <w:contextualSpacing/>
              <w:jc w:val="both"/>
              <w:rPr>
                <w:bCs/>
                <w:snapToGrid w:val="0"/>
                <w:sz w:val="24"/>
                <w:szCs w:val="24"/>
              </w:rPr>
            </w:pPr>
          </w:p>
        </w:tc>
        <w:tc>
          <w:tcPr>
            <w:tcW w:w="7902" w:type="dxa"/>
            <w:gridSpan w:val="12"/>
          </w:tcPr>
          <w:p w14:paraId="24AB4F4F"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5B99AD31" w14:textId="77777777" w:rsidTr="001826B6">
        <w:trPr>
          <w:gridAfter w:val="1"/>
          <w:wAfter w:w="11" w:type="dxa"/>
        </w:trPr>
        <w:tc>
          <w:tcPr>
            <w:tcW w:w="511" w:type="dxa"/>
            <w:gridSpan w:val="2"/>
          </w:tcPr>
          <w:p w14:paraId="4DB228FC" w14:textId="77777777" w:rsidR="00C27606" w:rsidRPr="00EA1467" w:rsidRDefault="00C27606" w:rsidP="00877CEB">
            <w:pPr>
              <w:tabs>
                <w:tab w:val="left" w:pos="1559"/>
              </w:tabs>
              <w:jc w:val="both"/>
              <w:rPr>
                <w:bCs/>
                <w:snapToGrid w:val="0"/>
                <w:sz w:val="24"/>
                <w:szCs w:val="24"/>
              </w:rPr>
            </w:pPr>
          </w:p>
        </w:tc>
        <w:tc>
          <w:tcPr>
            <w:tcW w:w="648" w:type="dxa"/>
            <w:gridSpan w:val="4"/>
          </w:tcPr>
          <w:p w14:paraId="46DB18A6" w14:textId="77777777" w:rsidR="00C27606" w:rsidRPr="00EA1467" w:rsidRDefault="00C27606" w:rsidP="00877CEB">
            <w:pPr>
              <w:numPr>
                <w:ilvl w:val="0"/>
                <w:numId w:val="34"/>
              </w:numPr>
              <w:tabs>
                <w:tab w:val="left" w:pos="1559"/>
              </w:tabs>
              <w:contextualSpacing/>
              <w:jc w:val="both"/>
              <w:rPr>
                <w:bCs/>
                <w:snapToGrid w:val="0"/>
                <w:sz w:val="24"/>
                <w:szCs w:val="24"/>
              </w:rPr>
            </w:pPr>
          </w:p>
        </w:tc>
        <w:tc>
          <w:tcPr>
            <w:tcW w:w="7902" w:type="dxa"/>
            <w:gridSpan w:val="12"/>
          </w:tcPr>
          <w:p w14:paraId="5E4D6E9F"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3A4184A8" w14:textId="77777777" w:rsidTr="001826B6">
        <w:trPr>
          <w:gridAfter w:val="1"/>
          <w:wAfter w:w="11" w:type="dxa"/>
        </w:trPr>
        <w:tc>
          <w:tcPr>
            <w:tcW w:w="511" w:type="dxa"/>
            <w:gridSpan w:val="2"/>
          </w:tcPr>
          <w:p w14:paraId="31960C11" w14:textId="77777777" w:rsidR="00C27606" w:rsidRPr="00EA1467" w:rsidRDefault="00C27606" w:rsidP="00877CEB">
            <w:pPr>
              <w:tabs>
                <w:tab w:val="left" w:pos="1559"/>
              </w:tabs>
              <w:jc w:val="both"/>
              <w:rPr>
                <w:bCs/>
                <w:snapToGrid w:val="0"/>
                <w:sz w:val="24"/>
                <w:szCs w:val="24"/>
              </w:rPr>
            </w:pPr>
          </w:p>
        </w:tc>
        <w:tc>
          <w:tcPr>
            <w:tcW w:w="648" w:type="dxa"/>
            <w:gridSpan w:val="4"/>
          </w:tcPr>
          <w:p w14:paraId="6459A4CA" w14:textId="77777777" w:rsidR="00C27606" w:rsidRPr="00EA1467" w:rsidRDefault="00C27606" w:rsidP="00877CEB">
            <w:pPr>
              <w:numPr>
                <w:ilvl w:val="0"/>
                <w:numId w:val="34"/>
              </w:numPr>
              <w:tabs>
                <w:tab w:val="left" w:pos="1559"/>
              </w:tabs>
              <w:contextualSpacing/>
              <w:jc w:val="both"/>
              <w:rPr>
                <w:bCs/>
                <w:snapToGrid w:val="0"/>
                <w:sz w:val="24"/>
                <w:szCs w:val="24"/>
              </w:rPr>
            </w:pPr>
          </w:p>
        </w:tc>
        <w:tc>
          <w:tcPr>
            <w:tcW w:w="7902" w:type="dxa"/>
            <w:gridSpan w:val="12"/>
          </w:tcPr>
          <w:p w14:paraId="5E13D78F"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60B45E44" w14:textId="77777777" w:rsidTr="001826B6">
        <w:trPr>
          <w:gridAfter w:val="1"/>
          <w:wAfter w:w="11" w:type="dxa"/>
        </w:trPr>
        <w:tc>
          <w:tcPr>
            <w:tcW w:w="511" w:type="dxa"/>
            <w:gridSpan w:val="2"/>
          </w:tcPr>
          <w:p w14:paraId="7E8AF699" w14:textId="77777777" w:rsidR="000444D4" w:rsidRPr="00EA1467" w:rsidRDefault="000444D4" w:rsidP="00877CEB">
            <w:pPr>
              <w:tabs>
                <w:tab w:val="left" w:pos="1559"/>
              </w:tabs>
              <w:jc w:val="both"/>
              <w:rPr>
                <w:bCs/>
                <w:snapToGrid w:val="0"/>
                <w:sz w:val="24"/>
                <w:szCs w:val="24"/>
              </w:rPr>
            </w:pPr>
          </w:p>
        </w:tc>
        <w:tc>
          <w:tcPr>
            <w:tcW w:w="648" w:type="dxa"/>
            <w:gridSpan w:val="4"/>
          </w:tcPr>
          <w:p w14:paraId="3423360E" w14:textId="77777777" w:rsidR="000444D4" w:rsidRPr="00EA1467" w:rsidRDefault="000444D4" w:rsidP="00877CEB">
            <w:pPr>
              <w:tabs>
                <w:tab w:val="left" w:pos="1559"/>
              </w:tabs>
              <w:ind w:left="360"/>
              <w:contextualSpacing/>
              <w:jc w:val="both"/>
              <w:rPr>
                <w:bCs/>
                <w:snapToGrid w:val="0"/>
                <w:sz w:val="24"/>
                <w:szCs w:val="24"/>
              </w:rPr>
            </w:pPr>
          </w:p>
        </w:tc>
        <w:tc>
          <w:tcPr>
            <w:tcW w:w="7902" w:type="dxa"/>
            <w:gridSpan w:val="12"/>
          </w:tcPr>
          <w:p w14:paraId="45DD9545" w14:textId="77777777" w:rsidR="000444D4" w:rsidRPr="00EA1467" w:rsidRDefault="000444D4" w:rsidP="00877CEB">
            <w:pPr>
              <w:jc w:val="both"/>
              <w:rPr>
                <w:sz w:val="24"/>
                <w:szCs w:val="24"/>
              </w:rPr>
            </w:pPr>
          </w:p>
        </w:tc>
      </w:tr>
      <w:tr w:rsidR="00B02989" w:rsidRPr="00EA1467" w14:paraId="1C17C698" w14:textId="77777777" w:rsidTr="001826B6">
        <w:trPr>
          <w:gridAfter w:val="1"/>
          <w:wAfter w:w="11" w:type="dxa"/>
        </w:trPr>
        <w:tc>
          <w:tcPr>
            <w:tcW w:w="9061" w:type="dxa"/>
            <w:gridSpan w:val="18"/>
          </w:tcPr>
          <w:p w14:paraId="02914D9E" w14:textId="77777777" w:rsidR="00C27606" w:rsidRPr="00EA1467" w:rsidRDefault="00C27606" w:rsidP="00877CEB">
            <w:pPr>
              <w:jc w:val="center"/>
              <w:outlineLvl w:val="0"/>
              <w:rPr>
                <w:b/>
                <w:sz w:val="24"/>
                <w:szCs w:val="24"/>
              </w:rPr>
            </w:pPr>
            <w:r w:rsidRPr="00EA1467">
              <w:rPr>
                <w:b/>
                <w:sz w:val="24"/>
                <w:szCs w:val="24"/>
              </w:rPr>
              <w:t>ELEKTRİK ELEKTRONİK TEKNİSYENİ KADROSU</w:t>
            </w:r>
          </w:p>
          <w:p w14:paraId="1B5B63FE"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117DC0A6" w14:textId="77777777" w:rsidTr="001826B6">
        <w:trPr>
          <w:gridAfter w:val="1"/>
          <w:wAfter w:w="11" w:type="dxa"/>
        </w:trPr>
        <w:tc>
          <w:tcPr>
            <w:tcW w:w="9061" w:type="dxa"/>
            <w:gridSpan w:val="18"/>
          </w:tcPr>
          <w:p w14:paraId="572A6BFE" w14:textId="77777777" w:rsidR="00C27606" w:rsidRPr="00EA1467" w:rsidRDefault="00C27606" w:rsidP="00877CEB">
            <w:pPr>
              <w:tabs>
                <w:tab w:val="left" w:pos="1559"/>
              </w:tabs>
              <w:jc w:val="both"/>
              <w:rPr>
                <w:bCs/>
                <w:snapToGrid w:val="0"/>
                <w:sz w:val="24"/>
                <w:szCs w:val="24"/>
              </w:rPr>
            </w:pPr>
          </w:p>
        </w:tc>
      </w:tr>
      <w:tr w:rsidR="00B02989" w:rsidRPr="00EA1467" w14:paraId="1CF86A42" w14:textId="77777777" w:rsidTr="001826B6">
        <w:trPr>
          <w:gridAfter w:val="1"/>
          <w:wAfter w:w="11" w:type="dxa"/>
        </w:trPr>
        <w:tc>
          <w:tcPr>
            <w:tcW w:w="2088" w:type="dxa"/>
            <w:gridSpan w:val="14"/>
          </w:tcPr>
          <w:p w14:paraId="20545DD3"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73" w:type="dxa"/>
            <w:gridSpan w:val="4"/>
          </w:tcPr>
          <w:p w14:paraId="5FA01FFF" w14:textId="77777777" w:rsidR="00C27606" w:rsidRPr="00EA1467" w:rsidRDefault="00C27606" w:rsidP="00877CEB">
            <w:pPr>
              <w:jc w:val="both"/>
              <w:rPr>
                <w:sz w:val="24"/>
                <w:szCs w:val="24"/>
              </w:rPr>
            </w:pPr>
            <w:r w:rsidRPr="00EA1467">
              <w:rPr>
                <w:sz w:val="24"/>
                <w:szCs w:val="24"/>
              </w:rPr>
              <w:t>Elektrik Elektronik Teknisyeni</w:t>
            </w:r>
          </w:p>
        </w:tc>
      </w:tr>
      <w:tr w:rsidR="00B02989" w:rsidRPr="00EA1467" w14:paraId="586B6AA0" w14:textId="77777777" w:rsidTr="001826B6">
        <w:trPr>
          <w:gridAfter w:val="1"/>
          <w:wAfter w:w="11" w:type="dxa"/>
        </w:trPr>
        <w:tc>
          <w:tcPr>
            <w:tcW w:w="2088" w:type="dxa"/>
            <w:gridSpan w:val="14"/>
          </w:tcPr>
          <w:p w14:paraId="011119AE"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73" w:type="dxa"/>
            <w:gridSpan w:val="4"/>
          </w:tcPr>
          <w:p w14:paraId="0812E86E"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22266C45" w14:textId="77777777" w:rsidTr="001826B6">
        <w:trPr>
          <w:gridAfter w:val="1"/>
          <w:wAfter w:w="11" w:type="dxa"/>
        </w:trPr>
        <w:tc>
          <w:tcPr>
            <w:tcW w:w="2088" w:type="dxa"/>
            <w:gridSpan w:val="14"/>
          </w:tcPr>
          <w:p w14:paraId="2BE656FA"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73" w:type="dxa"/>
            <w:gridSpan w:val="4"/>
          </w:tcPr>
          <w:p w14:paraId="3EA384B2" w14:textId="77777777" w:rsidR="00C27606" w:rsidRPr="00EA1467" w:rsidRDefault="00C27606" w:rsidP="00877CEB">
            <w:pPr>
              <w:jc w:val="both"/>
              <w:rPr>
                <w:sz w:val="24"/>
                <w:szCs w:val="24"/>
              </w:rPr>
            </w:pPr>
            <w:r w:rsidRPr="00EA1467">
              <w:rPr>
                <w:sz w:val="24"/>
                <w:szCs w:val="24"/>
              </w:rPr>
              <w:t>IV (İlk Atanma)</w:t>
            </w:r>
          </w:p>
        </w:tc>
      </w:tr>
      <w:tr w:rsidR="00B02989" w:rsidRPr="00EA1467" w14:paraId="2251E199" w14:textId="77777777" w:rsidTr="001826B6">
        <w:trPr>
          <w:gridAfter w:val="1"/>
          <w:wAfter w:w="11" w:type="dxa"/>
        </w:trPr>
        <w:tc>
          <w:tcPr>
            <w:tcW w:w="2088" w:type="dxa"/>
            <w:gridSpan w:val="14"/>
          </w:tcPr>
          <w:p w14:paraId="3714511C"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73" w:type="dxa"/>
            <w:gridSpan w:val="4"/>
          </w:tcPr>
          <w:p w14:paraId="217861EF" w14:textId="77777777" w:rsidR="00C27606" w:rsidRPr="00EA1467" w:rsidRDefault="00C27606" w:rsidP="00877CEB">
            <w:pPr>
              <w:jc w:val="both"/>
              <w:rPr>
                <w:sz w:val="24"/>
                <w:szCs w:val="24"/>
              </w:rPr>
            </w:pPr>
            <w:r w:rsidRPr="00EA1467">
              <w:rPr>
                <w:sz w:val="24"/>
                <w:szCs w:val="24"/>
              </w:rPr>
              <w:t>9</w:t>
            </w:r>
          </w:p>
        </w:tc>
      </w:tr>
      <w:tr w:rsidR="00B02989" w:rsidRPr="00EA1467" w14:paraId="5CBC317F" w14:textId="77777777" w:rsidTr="001826B6">
        <w:trPr>
          <w:gridAfter w:val="1"/>
          <w:wAfter w:w="11" w:type="dxa"/>
        </w:trPr>
        <w:tc>
          <w:tcPr>
            <w:tcW w:w="2088" w:type="dxa"/>
            <w:gridSpan w:val="14"/>
          </w:tcPr>
          <w:p w14:paraId="3A4860E8"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73" w:type="dxa"/>
            <w:gridSpan w:val="4"/>
          </w:tcPr>
          <w:p w14:paraId="05BA7236" w14:textId="77777777" w:rsidR="00C27606" w:rsidRPr="00EA1467" w:rsidRDefault="00D973F0" w:rsidP="00877CEB">
            <w:pPr>
              <w:jc w:val="both"/>
              <w:rPr>
                <w:sz w:val="24"/>
                <w:szCs w:val="24"/>
              </w:rPr>
            </w:pPr>
            <w:r w:rsidRPr="00EA1467">
              <w:rPr>
                <w:sz w:val="24"/>
                <w:szCs w:val="24"/>
              </w:rPr>
              <w:t>Barem 7,8,9,</w:t>
            </w:r>
            <w:r w:rsidR="00C27606" w:rsidRPr="00EA1467">
              <w:rPr>
                <w:sz w:val="24"/>
                <w:szCs w:val="24"/>
              </w:rPr>
              <w:t>10</w:t>
            </w:r>
            <w:r w:rsidRPr="00EA1467">
              <w:rPr>
                <w:sz w:val="24"/>
                <w:szCs w:val="24"/>
              </w:rPr>
              <w:t xml:space="preserve"> </w:t>
            </w:r>
            <w:r w:rsidRPr="00EA1467">
              <w:rPr>
                <w:snapToGrid w:val="0"/>
                <w:sz w:val="24"/>
                <w:szCs w:val="24"/>
              </w:rPr>
              <w:t>(47/2010 Sayılı Yasa Tahtında Barem 5)</w:t>
            </w:r>
          </w:p>
        </w:tc>
      </w:tr>
      <w:tr w:rsidR="00B02989" w:rsidRPr="00EA1467" w14:paraId="73CDFB55" w14:textId="77777777" w:rsidTr="001826B6">
        <w:trPr>
          <w:gridAfter w:val="1"/>
          <w:wAfter w:w="11" w:type="dxa"/>
        </w:trPr>
        <w:tc>
          <w:tcPr>
            <w:tcW w:w="2088" w:type="dxa"/>
            <w:gridSpan w:val="14"/>
          </w:tcPr>
          <w:p w14:paraId="3AC3B199" w14:textId="77777777" w:rsidR="00C27606" w:rsidRPr="00EA1467" w:rsidRDefault="00C27606" w:rsidP="00877CEB">
            <w:pPr>
              <w:tabs>
                <w:tab w:val="left" w:pos="1559"/>
              </w:tabs>
              <w:jc w:val="both"/>
              <w:rPr>
                <w:bCs/>
                <w:snapToGrid w:val="0"/>
                <w:sz w:val="24"/>
                <w:szCs w:val="24"/>
              </w:rPr>
            </w:pPr>
          </w:p>
        </w:tc>
        <w:tc>
          <w:tcPr>
            <w:tcW w:w="6973" w:type="dxa"/>
            <w:gridSpan w:val="4"/>
          </w:tcPr>
          <w:p w14:paraId="008119F8" w14:textId="77777777" w:rsidR="00C27606" w:rsidRPr="00EA1467" w:rsidRDefault="00C27606" w:rsidP="00877CEB">
            <w:pPr>
              <w:tabs>
                <w:tab w:val="left" w:pos="1559"/>
              </w:tabs>
              <w:jc w:val="both"/>
              <w:rPr>
                <w:bCs/>
                <w:snapToGrid w:val="0"/>
                <w:sz w:val="24"/>
                <w:szCs w:val="24"/>
              </w:rPr>
            </w:pPr>
          </w:p>
        </w:tc>
      </w:tr>
      <w:tr w:rsidR="00B02989" w:rsidRPr="00EA1467" w14:paraId="48A93C21" w14:textId="77777777" w:rsidTr="001826B6">
        <w:trPr>
          <w:gridAfter w:val="1"/>
          <w:wAfter w:w="11" w:type="dxa"/>
        </w:trPr>
        <w:tc>
          <w:tcPr>
            <w:tcW w:w="499" w:type="dxa"/>
          </w:tcPr>
          <w:p w14:paraId="402FED95"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62" w:type="dxa"/>
            <w:gridSpan w:val="17"/>
          </w:tcPr>
          <w:p w14:paraId="09BA3C55"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71BE90C4" w14:textId="77777777" w:rsidTr="001826B6">
        <w:trPr>
          <w:gridAfter w:val="1"/>
          <w:wAfter w:w="11" w:type="dxa"/>
        </w:trPr>
        <w:tc>
          <w:tcPr>
            <w:tcW w:w="499" w:type="dxa"/>
          </w:tcPr>
          <w:p w14:paraId="1F74A11F" w14:textId="77777777" w:rsidR="001222C4" w:rsidRPr="00EA1467" w:rsidRDefault="001222C4" w:rsidP="00877CEB">
            <w:pPr>
              <w:tabs>
                <w:tab w:val="left" w:pos="1559"/>
              </w:tabs>
              <w:jc w:val="both"/>
              <w:rPr>
                <w:bCs/>
                <w:snapToGrid w:val="0"/>
                <w:sz w:val="24"/>
                <w:szCs w:val="24"/>
              </w:rPr>
            </w:pPr>
          </w:p>
        </w:tc>
        <w:tc>
          <w:tcPr>
            <w:tcW w:w="8562" w:type="dxa"/>
            <w:gridSpan w:val="17"/>
          </w:tcPr>
          <w:p w14:paraId="5855E1A6" w14:textId="77777777" w:rsidR="001222C4" w:rsidRPr="00EA1467" w:rsidRDefault="001222C4" w:rsidP="00877CEB">
            <w:pPr>
              <w:tabs>
                <w:tab w:val="left" w:pos="1559"/>
              </w:tabs>
              <w:jc w:val="both"/>
              <w:rPr>
                <w:bCs/>
                <w:snapToGrid w:val="0"/>
                <w:sz w:val="24"/>
                <w:szCs w:val="24"/>
              </w:rPr>
            </w:pPr>
          </w:p>
        </w:tc>
      </w:tr>
      <w:tr w:rsidR="00B02989" w:rsidRPr="00EA1467" w14:paraId="68C32F19" w14:textId="77777777" w:rsidTr="001826B6">
        <w:trPr>
          <w:gridAfter w:val="1"/>
          <w:wAfter w:w="11" w:type="dxa"/>
        </w:trPr>
        <w:tc>
          <w:tcPr>
            <w:tcW w:w="499" w:type="dxa"/>
          </w:tcPr>
          <w:p w14:paraId="36C4ABE2" w14:textId="77777777" w:rsidR="00C27606" w:rsidRPr="00EA1467" w:rsidRDefault="00C27606" w:rsidP="00877CEB">
            <w:pPr>
              <w:tabs>
                <w:tab w:val="left" w:pos="1559"/>
              </w:tabs>
              <w:jc w:val="both"/>
              <w:rPr>
                <w:bCs/>
                <w:snapToGrid w:val="0"/>
                <w:sz w:val="24"/>
                <w:szCs w:val="24"/>
              </w:rPr>
            </w:pPr>
          </w:p>
        </w:tc>
        <w:tc>
          <w:tcPr>
            <w:tcW w:w="635" w:type="dxa"/>
            <w:gridSpan w:val="4"/>
          </w:tcPr>
          <w:p w14:paraId="3202E088" w14:textId="77777777" w:rsidR="00C27606" w:rsidRPr="00EA1467" w:rsidRDefault="00C27606" w:rsidP="00877CEB">
            <w:pPr>
              <w:numPr>
                <w:ilvl w:val="0"/>
                <w:numId w:val="35"/>
              </w:numPr>
              <w:tabs>
                <w:tab w:val="left" w:pos="1559"/>
              </w:tabs>
              <w:contextualSpacing/>
              <w:jc w:val="both"/>
              <w:rPr>
                <w:bCs/>
                <w:snapToGrid w:val="0"/>
                <w:sz w:val="24"/>
                <w:szCs w:val="24"/>
              </w:rPr>
            </w:pPr>
          </w:p>
        </w:tc>
        <w:tc>
          <w:tcPr>
            <w:tcW w:w="7927" w:type="dxa"/>
            <w:gridSpan w:val="13"/>
          </w:tcPr>
          <w:p w14:paraId="336C9CAC" w14:textId="77777777" w:rsidR="00C27606" w:rsidRPr="00EA1467" w:rsidRDefault="00C27606" w:rsidP="00877CEB">
            <w:pPr>
              <w:jc w:val="both"/>
              <w:rPr>
                <w:sz w:val="24"/>
                <w:szCs w:val="24"/>
              </w:rPr>
            </w:pPr>
            <w:r w:rsidRPr="00EA1467">
              <w:rPr>
                <w:sz w:val="24"/>
                <w:szCs w:val="24"/>
              </w:rPr>
              <w:t xml:space="preserve">Amirinin verdiği yönerge uyarınca Elektrik Elektronik konularında bakım, onarım faaliyetlerini yürütür, çizim ve ölçüm işlerini yapar; </w:t>
            </w:r>
          </w:p>
        </w:tc>
      </w:tr>
      <w:tr w:rsidR="00B02989" w:rsidRPr="00EA1467" w14:paraId="1E52E98E" w14:textId="77777777" w:rsidTr="001826B6">
        <w:trPr>
          <w:gridAfter w:val="1"/>
          <w:wAfter w:w="11" w:type="dxa"/>
        </w:trPr>
        <w:tc>
          <w:tcPr>
            <w:tcW w:w="499" w:type="dxa"/>
          </w:tcPr>
          <w:p w14:paraId="22F2D043" w14:textId="77777777" w:rsidR="00C27606" w:rsidRPr="00EA1467" w:rsidRDefault="00C27606" w:rsidP="00877CEB">
            <w:pPr>
              <w:tabs>
                <w:tab w:val="left" w:pos="1559"/>
              </w:tabs>
              <w:jc w:val="both"/>
              <w:rPr>
                <w:bCs/>
                <w:snapToGrid w:val="0"/>
                <w:sz w:val="24"/>
                <w:szCs w:val="24"/>
              </w:rPr>
            </w:pPr>
          </w:p>
        </w:tc>
        <w:tc>
          <w:tcPr>
            <w:tcW w:w="635" w:type="dxa"/>
            <w:gridSpan w:val="4"/>
          </w:tcPr>
          <w:p w14:paraId="582C6FAF" w14:textId="77777777" w:rsidR="00C27606" w:rsidRPr="00EA1467" w:rsidRDefault="00C27606" w:rsidP="00877CEB">
            <w:pPr>
              <w:numPr>
                <w:ilvl w:val="0"/>
                <w:numId w:val="35"/>
              </w:numPr>
              <w:tabs>
                <w:tab w:val="left" w:pos="1559"/>
              </w:tabs>
              <w:contextualSpacing/>
              <w:jc w:val="both"/>
              <w:rPr>
                <w:bCs/>
                <w:snapToGrid w:val="0"/>
                <w:sz w:val="24"/>
                <w:szCs w:val="24"/>
              </w:rPr>
            </w:pPr>
          </w:p>
        </w:tc>
        <w:tc>
          <w:tcPr>
            <w:tcW w:w="7927" w:type="dxa"/>
            <w:gridSpan w:val="13"/>
          </w:tcPr>
          <w:p w14:paraId="3BC56225" w14:textId="77777777" w:rsidR="00C27606" w:rsidRPr="00EA1467" w:rsidRDefault="00C27606" w:rsidP="00877CEB">
            <w:pPr>
              <w:jc w:val="both"/>
              <w:rPr>
                <w:sz w:val="24"/>
                <w:szCs w:val="24"/>
              </w:rPr>
            </w:pPr>
            <w:r w:rsidRPr="00EA1467">
              <w:rPr>
                <w:sz w:val="24"/>
                <w:szCs w:val="24"/>
              </w:rPr>
              <w:t>Bulunduğu şubenin ihtiyaçlarını saptayıp amirine zamanında bildirir, amirine her konuda yardımcı olur;</w:t>
            </w:r>
          </w:p>
        </w:tc>
      </w:tr>
      <w:tr w:rsidR="00B02989" w:rsidRPr="00EA1467" w14:paraId="119B9758" w14:textId="77777777" w:rsidTr="001826B6">
        <w:trPr>
          <w:gridAfter w:val="1"/>
          <w:wAfter w:w="11" w:type="dxa"/>
        </w:trPr>
        <w:tc>
          <w:tcPr>
            <w:tcW w:w="499" w:type="dxa"/>
          </w:tcPr>
          <w:p w14:paraId="6DD6A455" w14:textId="77777777" w:rsidR="00C27606" w:rsidRPr="00EA1467" w:rsidRDefault="00C27606" w:rsidP="00877CEB">
            <w:pPr>
              <w:tabs>
                <w:tab w:val="left" w:pos="1559"/>
              </w:tabs>
              <w:jc w:val="both"/>
              <w:rPr>
                <w:bCs/>
                <w:snapToGrid w:val="0"/>
                <w:sz w:val="24"/>
                <w:szCs w:val="24"/>
              </w:rPr>
            </w:pPr>
          </w:p>
        </w:tc>
        <w:tc>
          <w:tcPr>
            <w:tcW w:w="635" w:type="dxa"/>
            <w:gridSpan w:val="4"/>
          </w:tcPr>
          <w:p w14:paraId="5E6B301C" w14:textId="77777777" w:rsidR="00C27606" w:rsidRPr="00EA1467" w:rsidRDefault="00C27606" w:rsidP="00877CEB">
            <w:pPr>
              <w:numPr>
                <w:ilvl w:val="0"/>
                <w:numId w:val="35"/>
              </w:numPr>
              <w:tabs>
                <w:tab w:val="left" w:pos="1559"/>
              </w:tabs>
              <w:contextualSpacing/>
              <w:jc w:val="both"/>
              <w:rPr>
                <w:bCs/>
                <w:snapToGrid w:val="0"/>
                <w:sz w:val="24"/>
                <w:szCs w:val="24"/>
              </w:rPr>
            </w:pPr>
          </w:p>
        </w:tc>
        <w:tc>
          <w:tcPr>
            <w:tcW w:w="7927" w:type="dxa"/>
            <w:gridSpan w:val="13"/>
          </w:tcPr>
          <w:p w14:paraId="51219D47" w14:textId="77777777" w:rsidR="00C27606" w:rsidRPr="00EA1467" w:rsidRDefault="00C27606" w:rsidP="00877CEB">
            <w:pPr>
              <w:jc w:val="both"/>
              <w:rPr>
                <w:sz w:val="24"/>
                <w:szCs w:val="24"/>
              </w:rPr>
            </w:pPr>
            <w:r w:rsidRPr="00EA1467">
              <w:rPr>
                <w:sz w:val="24"/>
                <w:szCs w:val="24"/>
              </w:rPr>
              <w:t>Amirleri tarafından verilecek mevkiine uygun diğer görevleri yerine getirir;</w:t>
            </w:r>
          </w:p>
        </w:tc>
      </w:tr>
      <w:tr w:rsidR="00B02989" w:rsidRPr="00EA1467" w14:paraId="2ED4023E" w14:textId="77777777" w:rsidTr="001826B6">
        <w:trPr>
          <w:gridAfter w:val="1"/>
          <w:wAfter w:w="11" w:type="dxa"/>
        </w:trPr>
        <w:tc>
          <w:tcPr>
            <w:tcW w:w="499" w:type="dxa"/>
          </w:tcPr>
          <w:p w14:paraId="1909C9B0" w14:textId="77777777" w:rsidR="00C27606" w:rsidRPr="00EA1467" w:rsidRDefault="00C27606" w:rsidP="00877CEB">
            <w:pPr>
              <w:tabs>
                <w:tab w:val="left" w:pos="1559"/>
              </w:tabs>
              <w:jc w:val="both"/>
              <w:rPr>
                <w:bCs/>
                <w:snapToGrid w:val="0"/>
                <w:sz w:val="24"/>
                <w:szCs w:val="24"/>
              </w:rPr>
            </w:pPr>
          </w:p>
        </w:tc>
        <w:tc>
          <w:tcPr>
            <w:tcW w:w="635" w:type="dxa"/>
            <w:gridSpan w:val="4"/>
          </w:tcPr>
          <w:p w14:paraId="278B19B0" w14:textId="77777777" w:rsidR="00C27606" w:rsidRPr="00EA1467" w:rsidRDefault="00C27606" w:rsidP="00877CEB">
            <w:pPr>
              <w:numPr>
                <w:ilvl w:val="0"/>
                <w:numId w:val="35"/>
              </w:numPr>
              <w:tabs>
                <w:tab w:val="left" w:pos="1559"/>
              </w:tabs>
              <w:contextualSpacing/>
              <w:jc w:val="both"/>
              <w:rPr>
                <w:bCs/>
                <w:snapToGrid w:val="0"/>
                <w:sz w:val="24"/>
                <w:szCs w:val="24"/>
              </w:rPr>
            </w:pPr>
          </w:p>
        </w:tc>
        <w:tc>
          <w:tcPr>
            <w:tcW w:w="7927" w:type="dxa"/>
            <w:gridSpan w:val="13"/>
          </w:tcPr>
          <w:p w14:paraId="1E6549FC"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 ve</w:t>
            </w:r>
          </w:p>
        </w:tc>
      </w:tr>
      <w:tr w:rsidR="00B02989" w:rsidRPr="00EA1467" w14:paraId="5FB14D39" w14:textId="77777777" w:rsidTr="001826B6">
        <w:trPr>
          <w:gridAfter w:val="1"/>
          <w:wAfter w:w="11" w:type="dxa"/>
        </w:trPr>
        <w:tc>
          <w:tcPr>
            <w:tcW w:w="499" w:type="dxa"/>
          </w:tcPr>
          <w:p w14:paraId="1666D91F" w14:textId="77777777" w:rsidR="00C27606" w:rsidRPr="00EA1467" w:rsidRDefault="00C27606" w:rsidP="00877CEB">
            <w:pPr>
              <w:tabs>
                <w:tab w:val="left" w:pos="1559"/>
              </w:tabs>
              <w:jc w:val="both"/>
              <w:rPr>
                <w:bCs/>
                <w:snapToGrid w:val="0"/>
                <w:sz w:val="24"/>
                <w:szCs w:val="24"/>
              </w:rPr>
            </w:pPr>
          </w:p>
        </w:tc>
        <w:tc>
          <w:tcPr>
            <w:tcW w:w="635" w:type="dxa"/>
            <w:gridSpan w:val="4"/>
          </w:tcPr>
          <w:p w14:paraId="02A43084" w14:textId="77777777" w:rsidR="00C27606" w:rsidRPr="00EA1467" w:rsidRDefault="00C27606" w:rsidP="00877CEB">
            <w:pPr>
              <w:numPr>
                <w:ilvl w:val="0"/>
                <w:numId w:val="35"/>
              </w:numPr>
              <w:tabs>
                <w:tab w:val="left" w:pos="1559"/>
              </w:tabs>
              <w:contextualSpacing/>
              <w:jc w:val="both"/>
              <w:rPr>
                <w:bCs/>
                <w:snapToGrid w:val="0"/>
                <w:sz w:val="24"/>
                <w:szCs w:val="24"/>
              </w:rPr>
            </w:pPr>
          </w:p>
        </w:tc>
        <w:tc>
          <w:tcPr>
            <w:tcW w:w="7927" w:type="dxa"/>
            <w:gridSpan w:val="13"/>
          </w:tcPr>
          <w:p w14:paraId="6FE5D88B" w14:textId="77777777" w:rsidR="00C27606" w:rsidRPr="00EA1467" w:rsidRDefault="00C27606" w:rsidP="00877CEB">
            <w:pPr>
              <w:jc w:val="both"/>
              <w:rPr>
                <w:sz w:val="24"/>
                <w:szCs w:val="24"/>
              </w:rPr>
            </w:pPr>
            <w:r w:rsidRPr="00EA1467">
              <w:rPr>
                <w:sz w:val="24"/>
                <w:szCs w:val="24"/>
              </w:rPr>
              <w:t>Görevlerinin yerine getirilmesinden amirlerine karşı sorumludur.</w:t>
            </w:r>
          </w:p>
        </w:tc>
      </w:tr>
      <w:tr w:rsidR="00B02989" w:rsidRPr="00EA1467" w14:paraId="17E62AD8" w14:textId="77777777" w:rsidTr="001826B6">
        <w:trPr>
          <w:gridAfter w:val="1"/>
          <w:wAfter w:w="11" w:type="dxa"/>
        </w:trPr>
        <w:tc>
          <w:tcPr>
            <w:tcW w:w="499" w:type="dxa"/>
          </w:tcPr>
          <w:p w14:paraId="2FEC76E0" w14:textId="77777777" w:rsidR="00C27606" w:rsidRPr="00EA1467" w:rsidRDefault="00C27606" w:rsidP="00877CEB">
            <w:pPr>
              <w:tabs>
                <w:tab w:val="left" w:pos="1559"/>
              </w:tabs>
              <w:jc w:val="both"/>
              <w:rPr>
                <w:bCs/>
                <w:snapToGrid w:val="0"/>
                <w:sz w:val="24"/>
                <w:szCs w:val="24"/>
              </w:rPr>
            </w:pPr>
          </w:p>
        </w:tc>
        <w:tc>
          <w:tcPr>
            <w:tcW w:w="8562" w:type="dxa"/>
            <w:gridSpan w:val="17"/>
          </w:tcPr>
          <w:p w14:paraId="1D9929D2" w14:textId="77777777" w:rsidR="00C27606" w:rsidRPr="00EA1467" w:rsidRDefault="00C27606" w:rsidP="00877CEB">
            <w:pPr>
              <w:tabs>
                <w:tab w:val="left" w:pos="1559"/>
              </w:tabs>
              <w:jc w:val="both"/>
              <w:rPr>
                <w:sz w:val="24"/>
                <w:szCs w:val="24"/>
              </w:rPr>
            </w:pPr>
          </w:p>
        </w:tc>
      </w:tr>
      <w:tr w:rsidR="00B02989" w:rsidRPr="00EA1467" w14:paraId="080DB612" w14:textId="77777777" w:rsidTr="001826B6">
        <w:trPr>
          <w:gridAfter w:val="1"/>
          <w:wAfter w:w="11" w:type="dxa"/>
        </w:trPr>
        <w:tc>
          <w:tcPr>
            <w:tcW w:w="499" w:type="dxa"/>
          </w:tcPr>
          <w:p w14:paraId="740653D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62" w:type="dxa"/>
            <w:gridSpan w:val="17"/>
          </w:tcPr>
          <w:p w14:paraId="31CC5CB7" w14:textId="77777777" w:rsidR="00C27606" w:rsidRPr="00EA1467" w:rsidRDefault="00C27606" w:rsidP="00877CEB">
            <w:pPr>
              <w:tabs>
                <w:tab w:val="left" w:pos="1559"/>
              </w:tabs>
              <w:jc w:val="both"/>
              <w:rPr>
                <w:bCs/>
                <w:snapToGrid w:val="0"/>
                <w:sz w:val="24"/>
                <w:szCs w:val="24"/>
              </w:rPr>
            </w:pPr>
            <w:r w:rsidRPr="00EA1467">
              <w:rPr>
                <w:sz w:val="24"/>
                <w:szCs w:val="24"/>
              </w:rPr>
              <w:t>ARANAN</w:t>
            </w:r>
            <w:r w:rsidR="00AD311E" w:rsidRPr="00EA1467">
              <w:rPr>
                <w:sz w:val="24"/>
                <w:szCs w:val="24"/>
              </w:rPr>
              <w:t xml:space="preserve"> NİTELİ</w:t>
            </w:r>
            <w:r w:rsidRPr="00EA1467">
              <w:rPr>
                <w:sz w:val="24"/>
                <w:szCs w:val="24"/>
              </w:rPr>
              <w:t>KLER:</w:t>
            </w:r>
          </w:p>
        </w:tc>
      </w:tr>
      <w:tr w:rsidR="00B02989" w:rsidRPr="00EA1467" w14:paraId="283F7158" w14:textId="77777777" w:rsidTr="001826B6">
        <w:trPr>
          <w:gridAfter w:val="1"/>
          <w:wAfter w:w="11" w:type="dxa"/>
        </w:trPr>
        <w:tc>
          <w:tcPr>
            <w:tcW w:w="499" w:type="dxa"/>
          </w:tcPr>
          <w:p w14:paraId="110E7EFF" w14:textId="77777777" w:rsidR="001222C4" w:rsidRPr="00EA1467" w:rsidRDefault="001222C4" w:rsidP="00877CEB">
            <w:pPr>
              <w:tabs>
                <w:tab w:val="left" w:pos="1559"/>
              </w:tabs>
              <w:jc w:val="both"/>
              <w:rPr>
                <w:bCs/>
                <w:snapToGrid w:val="0"/>
                <w:sz w:val="24"/>
                <w:szCs w:val="24"/>
              </w:rPr>
            </w:pPr>
          </w:p>
        </w:tc>
        <w:tc>
          <w:tcPr>
            <w:tcW w:w="8562" w:type="dxa"/>
            <w:gridSpan w:val="17"/>
          </w:tcPr>
          <w:p w14:paraId="742AC7C9" w14:textId="77777777" w:rsidR="001222C4" w:rsidRPr="00EA1467" w:rsidRDefault="001222C4" w:rsidP="00877CEB">
            <w:pPr>
              <w:tabs>
                <w:tab w:val="left" w:pos="1559"/>
              </w:tabs>
              <w:jc w:val="both"/>
              <w:rPr>
                <w:sz w:val="24"/>
                <w:szCs w:val="24"/>
              </w:rPr>
            </w:pPr>
          </w:p>
        </w:tc>
      </w:tr>
      <w:tr w:rsidR="00B02989" w:rsidRPr="00EA1467" w14:paraId="37BF82B2" w14:textId="77777777" w:rsidTr="001826B6">
        <w:trPr>
          <w:gridAfter w:val="1"/>
          <w:wAfter w:w="11" w:type="dxa"/>
        </w:trPr>
        <w:tc>
          <w:tcPr>
            <w:tcW w:w="499" w:type="dxa"/>
          </w:tcPr>
          <w:p w14:paraId="24EBF23F" w14:textId="77777777" w:rsidR="00C27606" w:rsidRPr="00EA1467" w:rsidRDefault="00C27606" w:rsidP="00877CEB">
            <w:pPr>
              <w:tabs>
                <w:tab w:val="left" w:pos="1559"/>
              </w:tabs>
              <w:jc w:val="both"/>
              <w:rPr>
                <w:bCs/>
                <w:snapToGrid w:val="0"/>
                <w:sz w:val="24"/>
                <w:szCs w:val="24"/>
              </w:rPr>
            </w:pPr>
          </w:p>
        </w:tc>
        <w:tc>
          <w:tcPr>
            <w:tcW w:w="635" w:type="dxa"/>
            <w:gridSpan w:val="4"/>
          </w:tcPr>
          <w:p w14:paraId="0AB913FC" w14:textId="77777777" w:rsidR="00C27606" w:rsidRPr="00EA1467" w:rsidRDefault="00C27606" w:rsidP="00877CEB">
            <w:pPr>
              <w:numPr>
                <w:ilvl w:val="0"/>
                <w:numId w:val="36"/>
              </w:numPr>
              <w:tabs>
                <w:tab w:val="left" w:pos="1559"/>
              </w:tabs>
              <w:contextualSpacing/>
              <w:jc w:val="both"/>
              <w:rPr>
                <w:bCs/>
                <w:snapToGrid w:val="0"/>
                <w:sz w:val="24"/>
                <w:szCs w:val="24"/>
              </w:rPr>
            </w:pPr>
          </w:p>
        </w:tc>
        <w:tc>
          <w:tcPr>
            <w:tcW w:w="7927" w:type="dxa"/>
            <w:gridSpan w:val="13"/>
          </w:tcPr>
          <w:p w14:paraId="79406DC1" w14:textId="77777777" w:rsidR="00C27606" w:rsidRPr="00EA1467" w:rsidRDefault="00C27606" w:rsidP="00877CEB">
            <w:pPr>
              <w:jc w:val="both"/>
              <w:rPr>
                <w:sz w:val="24"/>
                <w:szCs w:val="24"/>
              </w:rPr>
            </w:pPr>
            <w:r w:rsidRPr="00EA1467">
              <w:rPr>
                <w:sz w:val="24"/>
                <w:szCs w:val="24"/>
              </w:rPr>
              <w:t>Bir teknik ortaöğretim kurumunun Elektrik Elektronik bölümlerinden birinden mezun olup sınav sonucu yukarıda belirtilen hizmetleri yerine getirebilecek teknik ve mesleki yeteneğini kanıtlamış olmak;</w:t>
            </w:r>
          </w:p>
        </w:tc>
      </w:tr>
      <w:tr w:rsidR="00B02989" w:rsidRPr="00EA1467" w14:paraId="34F64AFD" w14:textId="77777777" w:rsidTr="001826B6">
        <w:trPr>
          <w:gridAfter w:val="1"/>
          <w:wAfter w:w="11" w:type="dxa"/>
        </w:trPr>
        <w:tc>
          <w:tcPr>
            <w:tcW w:w="499" w:type="dxa"/>
          </w:tcPr>
          <w:p w14:paraId="4905AAA0" w14:textId="77777777" w:rsidR="00C27606" w:rsidRPr="00EA1467" w:rsidRDefault="00C27606" w:rsidP="00877CEB">
            <w:pPr>
              <w:tabs>
                <w:tab w:val="left" w:pos="1559"/>
              </w:tabs>
              <w:jc w:val="both"/>
              <w:rPr>
                <w:bCs/>
                <w:snapToGrid w:val="0"/>
                <w:sz w:val="24"/>
                <w:szCs w:val="24"/>
              </w:rPr>
            </w:pPr>
          </w:p>
        </w:tc>
        <w:tc>
          <w:tcPr>
            <w:tcW w:w="635" w:type="dxa"/>
            <w:gridSpan w:val="4"/>
          </w:tcPr>
          <w:p w14:paraId="796F8C4C" w14:textId="77777777" w:rsidR="00C27606" w:rsidRPr="00EA1467" w:rsidRDefault="00C27606" w:rsidP="00877CEB">
            <w:pPr>
              <w:numPr>
                <w:ilvl w:val="0"/>
                <w:numId w:val="36"/>
              </w:numPr>
              <w:tabs>
                <w:tab w:val="left" w:pos="1559"/>
              </w:tabs>
              <w:contextualSpacing/>
              <w:jc w:val="both"/>
              <w:rPr>
                <w:bCs/>
                <w:snapToGrid w:val="0"/>
                <w:sz w:val="24"/>
                <w:szCs w:val="24"/>
              </w:rPr>
            </w:pPr>
          </w:p>
        </w:tc>
        <w:tc>
          <w:tcPr>
            <w:tcW w:w="7927" w:type="dxa"/>
            <w:gridSpan w:val="13"/>
          </w:tcPr>
          <w:p w14:paraId="47662716" w14:textId="77777777" w:rsidR="00C27606" w:rsidRPr="00EA1467" w:rsidRDefault="00C27606" w:rsidP="00877CEB">
            <w:pPr>
              <w:jc w:val="both"/>
              <w:rPr>
                <w:sz w:val="24"/>
                <w:szCs w:val="24"/>
              </w:rPr>
            </w:pPr>
            <w:r w:rsidRPr="00EA1467">
              <w:rPr>
                <w:sz w:val="24"/>
                <w:szCs w:val="24"/>
              </w:rPr>
              <w:t>Dürüst ve iyi karakter sahibi olmak, toplum içindeki tutum ve davranışları ile müsbet ve güvenilir olmak.</w:t>
            </w:r>
          </w:p>
        </w:tc>
      </w:tr>
      <w:tr w:rsidR="00B02989" w:rsidRPr="00EA1467" w14:paraId="701060CF" w14:textId="77777777" w:rsidTr="001826B6">
        <w:trPr>
          <w:gridAfter w:val="1"/>
          <w:wAfter w:w="11" w:type="dxa"/>
        </w:trPr>
        <w:tc>
          <w:tcPr>
            <w:tcW w:w="499" w:type="dxa"/>
          </w:tcPr>
          <w:p w14:paraId="67A79723" w14:textId="77777777" w:rsidR="00C27606" w:rsidRPr="00EA1467" w:rsidRDefault="00C27606" w:rsidP="00877CEB">
            <w:pPr>
              <w:tabs>
                <w:tab w:val="left" w:pos="1559"/>
              </w:tabs>
              <w:jc w:val="both"/>
              <w:rPr>
                <w:bCs/>
                <w:snapToGrid w:val="0"/>
                <w:sz w:val="24"/>
                <w:szCs w:val="24"/>
              </w:rPr>
            </w:pPr>
          </w:p>
        </w:tc>
        <w:tc>
          <w:tcPr>
            <w:tcW w:w="635" w:type="dxa"/>
            <w:gridSpan w:val="4"/>
          </w:tcPr>
          <w:p w14:paraId="235E01A4" w14:textId="77777777" w:rsidR="00C27606" w:rsidRPr="00EA1467" w:rsidRDefault="00C27606" w:rsidP="00877CEB">
            <w:pPr>
              <w:numPr>
                <w:ilvl w:val="0"/>
                <w:numId w:val="36"/>
              </w:numPr>
              <w:tabs>
                <w:tab w:val="left" w:pos="1559"/>
              </w:tabs>
              <w:contextualSpacing/>
              <w:jc w:val="both"/>
              <w:rPr>
                <w:bCs/>
                <w:snapToGrid w:val="0"/>
                <w:sz w:val="24"/>
                <w:szCs w:val="24"/>
              </w:rPr>
            </w:pPr>
          </w:p>
        </w:tc>
        <w:tc>
          <w:tcPr>
            <w:tcW w:w="7927" w:type="dxa"/>
            <w:gridSpan w:val="13"/>
          </w:tcPr>
          <w:p w14:paraId="6871C7F1"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09E64E28" w14:textId="77777777" w:rsidTr="001826B6">
        <w:trPr>
          <w:gridAfter w:val="1"/>
          <w:wAfter w:w="11" w:type="dxa"/>
        </w:trPr>
        <w:tc>
          <w:tcPr>
            <w:tcW w:w="499" w:type="dxa"/>
          </w:tcPr>
          <w:p w14:paraId="3F5ED37E" w14:textId="77777777" w:rsidR="00C27606" w:rsidRPr="00EA1467" w:rsidRDefault="00C27606" w:rsidP="00877CEB">
            <w:pPr>
              <w:tabs>
                <w:tab w:val="left" w:pos="1559"/>
              </w:tabs>
              <w:jc w:val="both"/>
              <w:rPr>
                <w:bCs/>
                <w:snapToGrid w:val="0"/>
                <w:sz w:val="24"/>
                <w:szCs w:val="24"/>
              </w:rPr>
            </w:pPr>
          </w:p>
        </w:tc>
        <w:tc>
          <w:tcPr>
            <w:tcW w:w="635" w:type="dxa"/>
            <w:gridSpan w:val="4"/>
          </w:tcPr>
          <w:p w14:paraId="33E47100" w14:textId="77777777" w:rsidR="00C27606" w:rsidRPr="00EA1467" w:rsidRDefault="00C27606" w:rsidP="00877CEB">
            <w:pPr>
              <w:tabs>
                <w:tab w:val="left" w:pos="1559"/>
              </w:tabs>
              <w:jc w:val="both"/>
              <w:rPr>
                <w:bCs/>
                <w:snapToGrid w:val="0"/>
                <w:sz w:val="24"/>
                <w:szCs w:val="24"/>
              </w:rPr>
            </w:pPr>
          </w:p>
        </w:tc>
        <w:tc>
          <w:tcPr>
            <w:tcW w:w="7927" w:type="dxa"/>
            <w:gridSpan w:val="13"/>
          </w:tcPr>
          <w:p w14:paraId="5DCFD9E0" w14:textId="77777777" w:rsidR="00C27606" w:rsidRPr="00EA1467" w:rsidRDefault="00C27606" w:rsidP="00877CEB">
            <w:pPr>
              <w:jc w:val="both"/>
              <w:rPr>
                <w:sz w:val="24"/>
                <w:szCs w:val="24"/>
              </w:rPr>
            </w:pPr>
          </w:p>
        </w:tc>
      </w:tr>
      <w:tr w:rsidR="00B02989" w:rsidRPr="00EA1467" w14:paraId="509EBA63" w14:textId="77777777" w:rsidTr="001826B6">
        <w:trPr>
          <w:gridAfter w:val="1"/>
          <w:wAfter w:w="11" w:type="dxa"/>
        </w:trPr>
        <w:tc>
          <w:tcPr>
            <w:tcW w:w="9061" w:type="dxa"/>
            <w:gridSpan w:val="18"/>
          </w:tcPr>
          <w:p w14:paraId="6350F799" w14:textId="77777777" w:rsidR="00C27606" w:rsidRPr="00EA1467" w:rsidRDefault="00C27606" w:rsidP="00877CEB">
            <w:pPr>
              <w:jc w:val="center"/>
              <w:outlineLvl w:val="0"/>
              <w:rPr>
                <w:b/>
                <w:sz w:val="24"/>
                <w:szCs w:val="24"/>
              </w:rPr>
            </w:pPr>
            <w:r w:rsidRPr="00EA1467">
              <w:rPr>
                <w:b/>
                <w:sz w:val="24"/>
                <w:szCs w:val="24"/>
              </w:rPr>
              <w:lastRenderedPageBreak/>
              <w:t>BİLGİSAYAR OPERATÖRÜ KADROSU</w:t>
            </w:r>
          </w:p>
          <w:p w14:paraId="343782B9"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555C6885" w14:textId="77777777" w:rsidTr="001826B6">
        <w:trPr>
          <w:gridAfter w:val="1"/>
          <w:wAfter w:w="11" w:type="dxa"/>
        </w:trPr>
        <w:tc>
          <w:tcPr>
            <w:tcW w:w="9061" w:type="dxa"/>
            <w:gridSpan w:val="18"/>
          </w:tcPr>
          <w:p w14:paraId="7461573B" w14:textId="77777777" w:rsidR="00C27606" w:rsidRPr="00EA1467" w:rsidRDefault="00C27606" w:rsidP="00877CEB">
            <w:pPr>
              <w:tabs>
                <w:tab w:val="left" w:pos="1559"/>
              </w:tabs>
              <w:jc w:val="both"/>
              <w:rPr>
                <w:bCs/>
                <w:snapToGrid w:val="0"/>
                <w:sz w:val="24"/>
                <w:szCs w:val="24"/>
              </w:rPr>
            </w:pPr>
          </w:p>
        </w:tc>
      </w:tr>
      <w:tr w:rsidR="00B02989" w:rsidRPr="00EA1467" w14:paraId="1DA5856A" w14:textId="77777777" w:rsidTr="001826B6">
        <w:trPr>
          <w:gridAfter w:val="1"/>
          <w:wAfter w:w="11" w:type="dxa"/>
        </w:trPr>
        <w:tc>
          <w:tcPr>
            <w:tcW w:w="2108" w:type="dxa"/>
            <w:gridSpan w:val="16"/>
          </w:tcPr>
          <w:p w14:paraId="55229A58"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53" w:type="dxa"/>
            <w:gridSpan w:val="2"/>
          </w:tcPr>
          <w:p w14:paraId="2B880E9E" w14:textId="77777777" w:rsidR="00C27606" w:rsidRPr="00EA1467" w:rsidRDefault="00C27606" w:rsidP="00877CEB">
            <w:pPr>
              <w:jc w:val="both"/>
              <w:rPr>
                <w:sz w:val="24"/>
                <w:szCs w:val="24"/>
              </w:rPr>
            </w:pPr>
            <w:r w:rsidRPr="00EA1467">
              <w:rPr>
                <w:sz w:val="24"/>
                <w:szCs w:val="24"/>
              </w:rPr>
              <w:t>Bilgisayar Operatörü</w:t>
            </w:r>
          </w:p>
        </w:tc>
      </w:tr>
      <w:tr w:rsidR="00B02989" w:rsidRPr="00EA1467" w14:paraId="29BC5563" w14:textId="77777777" w:rsidTr="001826B6">
        <w:trPr>
          <w:gridAfter w:val="1"/>
          <w:wAfter w:w="11" w:type="dxa"/>
        </w:trPr>
        <w:tc>
          <w:tcPr>
            <w:tcW w:w="2108" w:type="dxa"/>
            <w:gridSpan w:val="16"/>
          </w:tcPr>
          <w:p w14:paraId="71FBE7F4"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53" w:type="dxa"/>
            <w:gridSpan w:val="2"/>
          </w:tcPr>
          <w:p w14:paraId="67FE8189"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0CF7924B" w14:textId="77777777" w:rsidTr="001826B6">
        <w:trPr>
          <w:gridAfter w:val="1"/>
          <w:wAfter w:w="11" w:type="dxa"/>
        </w:trPr>
        <w:tc>
          <w:tcPr>
            <w:tcW w:w="2108" w:type="dxa"/>
            <w:gridSpan w:val="16"/>
          </w:tcPr>
          <w:p w14:paraId="39249108"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53" w:type="dxa"/>
            <w:gridSpan w:val="2"/>
          </w:tcPr>
          <w:p w14:paraId="4ADCA01F" w14:textId="77777777" w:rsidR="00C27606" w:rsidRPr="00EA1467" w:rsidRDefault="00C27606" w:rsidP="00877CEB">
            <w:pPr>
              <w:jc w:val="both"/>
              <w:rPr>
                <w:sz w:val="24"/>
                <w:szCs w:val="24"/>
              </w:rPr>
            </w:pPr>
            <w:r w:rsidRPr="00EA1467">
              <w:rPr>
                <w:sz w:val="24"/>
                <w:szCs w:val="24"/>
              </w:rPr>
              <w:t>I (Yükselme Yeri)</w:t>
            </w:r>
          </w:p>
        </w:tc>
      </w:tr>
      <w:tr w:rsidR="00B02989" w:rsidRPr="00EA1467" w14:paraId="31C41470" w14:textId="77777777" w:rsidTr="001826B6">
        <w:trPr>
          <w:gridAfter w:val="1"/>
          <w:wAfter w:w="11" w:type="dxa"/>
        </w:trPr>
        <w:tc>
          <w:tcPr>
            <w:tcW w:w="2108" w:type="dxa"/>
            <w:gridSpan w:val="16"/>
          </w:tcPr>
          <w:p w14:paraId="10B3F03C"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53" w:type="dxa"/>
            <w:gridSpan w:val="2"/>
          </w:tcPr>
          <w:p w14:paraId="6213EEFC" w14:textId="77777777" w:rsidR="00C27606" w:rsidRPr="00EA1467" w:rsidRDefault="00C27606" w:rsidP="00877CEB">
            <w:pPr>
              <w:jc w:val="both"/>
              <w:rPr>
                <w:sz w:val="24"/>
                <w:szCs w:val="24"/>
              </w:rPr>
            </w:pPr>
            <w:r w:rsidRPr="00EA1467">
              <w:rPr>
                <w:sz w:val="24"/>
                <w:szCs w:val="24"/>
              </w:rPr>
              <w:t>9</w:t>
            </w:r>
          </w:p>
        </w:tc>
      </w:tr>
      <w:tr w:rsidR="00B02989" w:rsidRPr="00EA1467" w14:paraId="4AEC575F" w14:textId="77777777" w:rsidTr="001826B6">
        <w:trPr>
          <w:gridAfter w:val="1"/>
          <w:wAfter w:w="11" w:type="dxa"/>
        </w:trPr>
        <w:tc>
          <w:tcPr>
            <w:tcW w:w="2108" w:type="dxa"/>
            <w:gridSpan w:val="16"/>
          </w:tcPr>
          <w:p w14:paraId="4A50CCD3"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53" w:type="dxa"/>
            <w:gridSpan w:val="2"/>
          </w:tcPr>
          <w:p w14:paraId="18CEA714" w14:textId="77777777" w:rsidR="00C27606" w:rsidRPr="00EA1467" w:rsidRDefault="00B04F83" w:rsidP="00877CEB">
            <w:pPr>
              <w:jc w:val="both"/>
              <w:rPr>
                <w:sz w:val="24"/>
                <w:szCs w:val="24"/>
              </w:rPr>
            </w:pPr>
            <w:r w:rsidRPr="00EA1467">
              <w:rPr>
                <w:sz w:val="24"/>
                <w:szCs w:val="24"/>
              </w:rPr>
              <w:t>Barem 14,</w:t>
            </w:r>
            <w:r w:rsidR="00C27606" w:rsidRPr="00EA1467">
              <w:rPr>
                <w:sz w:val="24"/>
                <w:szCs w:val="24"/>
              </w:rPr>
              <w:t>15</w:t>
            </w:r>
            <w:r w:rsidR="00E53EB1" w:rsidRPr="00EA1467">
              <w:rPr>
                <w:sz w:val="24"/>
                <w:szCs w:val="24"/>
              </w:rPr>
              <w:t xml:space="preserve"> </w:t>
            </w:r>
            <w:r w:rsidR="00E53EB1" w:rsidRPr="00EA1467">
              <w:rPr>
                <w:snapToGrid w:val="0"/>
                <w:sz w:val="24"/>
                <w:szCs w:val="24"/>
              </w:rPr>
              <w:t>(47/2010 Sayılı Yasa Tahtında Barem 8)</w:t>
            </w:r>
          </w:p>
        </w:tc>
      </w:tr>
      <w:tr w:rsidR="00B02989" w:rsidRPr="00EA1467" w14:paraId="094ADF14" w14:textId="77777777" w:rsidTr="001826B6">
        <w:trPr>
          <w:gridAfter w:val="1"/>
          <w:wAfter w:w="11" w:type="dxa"/>
        </w:trPr>
        <w:tc>
          <w:tcPr>
            <w:tcW w:w="2108" w:type="dxa"/>
            <w:gridSpan w:val="16"/>
          </w:tcPr>
          <w:p w14:paraId="67E0BEB0" w14:textId="77777777" w:rsidR="00C27606" w:rsidRPr="00EA1467" w:rsidRDefault="00C27606" w:rsidP="00877CEB">
            <w:pPr>
              <w:tabs>
                <w:tab w:val="left" w:pos="1559"/>
              </w:tabs>
              <w:jc w:val="both"/>
              <w:rPr>
                <w:bCs/>
                <w:snapToGrid w:val="0"/>
                <w:sz w:val="24"/>
                <w:szCs w:val="24"/>
              </w:rPr>
            </w:pPr>
          </w:p>
        </w:tc>
        <w:tc>
          <w:tcPr>
            <w:tcW w:w="6953" w:type="dxa"/>
            <w:gridSpan w:val="2"/>
          </w:tcPr>
          <w:p w14:paraId="34004459" w14:textId="77777777" w:rsidR="00C27606" w:rsidRPr="00EA1467" w:rsidRDefault="00C27606" w:rsidP="00877CEB">
            <w:pPr>
              <w:tabs>
                <w:tab w:val="left" w:pos="1559"/>
              </w:tabs>
              <w:jc w:val="both"/>
              <w:rPr>
                <w:bCs/>
                <w:snapToGrid w:val="0"/>
                <w:sz w:val="24"/>
                <w:szCs w:val="24"/>
              </w:rPr>
            </w:pPr>
          </w:p>
        </w:tc>
      </w:tr>
      <w:tr w:rsidR="00B02989" w:rsidRPr="00EA1467" w14:paraId="46E4C2AC" w14:textId="77777777" w:rsidTr="001826B6">
        <w:trPr>
          <w:gridAfter w:val="1"/>
          <w:wAfter w:w="11" w:type="dxa"/>
        </w:trPr>
        <w:tc>
          <w:tcPr>
            <w:tcW w:w="511" w:type="dxa"/>
            <w:gridSpan w:val="2"/>
          </w:tcPr>
          <w:p w14:paraId="185CC674"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50" w:type="dxa"/>
            <w:gridSpan w:val="16"/>
          </w:tcPr>
          <w:p w14:paraId="3A360EDB"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56E0060A" w14:textId="77777777" w:rsidTr="001826B6">
        <w:trPr>
          <w:gridAfter w:val="1"/>
          <w:wAfter w:w="11" w:type="dxa"/>
        </w:trPr>
        <w:tc>
          <w:tcPr>
            <w:tcW w:w="511" w:type="dxa"/>
            <w:gridSpan w:val="2"/>
          </w:tcPr>
          <w:p w14:paraId="510D1587" w14:textId="77777777" w:rsidR="001222C4" w:rsidRPr="00EA1467" w:rsidRDefault="001222C4" w:rsidP="00877CEB">
            <w:pPr>
              <w:tabs>
                <w:tab w:val="left" w:pos="1559"/>
              </w:tabs>
              <w:jc w:val="both"/>
              <w:rPr>
                <w:bCs/>
                <w:snapToGrid w:val="0"/>
                <w:sz w:val="24"/>
                <w:szCs w:val="24"/>
              </w:rPr>
            </w:pPr>
          </w:p>
        </w:tc>
        <w:tc>
          <w:tcPr>
            <w:tcW w:w="8550" w:type="dxa"/>
            <w:gridSpan w:val="16"/>
          </w:tcPr>
          <w:p w14:paraId="7DFFBC19" w14:textId="77777777" w:rsidR="001222C4" w:rsidRPr="00EA1467" w:rsidRDefault="001222C4" w:rsidP="00877CEB">
            <w:pPr>
              <w:tabs>
                <w:tab w:val="left" w:pos="1559"/>
              </w:tabs>
              <w:jc w:val="both"/>
              <w:rPr>
                <w:bCs/>
                <w:snapToGrid w:val="0"/>
                <w:sz w:val="24"/>
                <w:szCs w:val="24"/>
              </w:rPr>
            </w:pPr>
          </w:p>
        </w:tc>
      </w:tr>
      <w:tr w:rsidR="00B02989" w:rsidRPr="00EA1467" w14:paraId="4AB950AB" w14:textId="77777777" w:rsidTr="001826B6">
        <w:trPr>
          <w:gridAfter w:val="1"/>
          <w:wAfter w:w="11" w:type="dxa"/>
        </w:trPr>
        <w:tc>
          <w:tcPr>
            <w:tcW w:w="511" w:type="dxa"/>
            <w:gridSpan w:val="2"/>
          </w:tcPr>
          <w:p w14:paraId="6B548A51" w14:textId="77777777" w:rsidR="00C27606" w:rsidRPr="00EA1467" w:rsidRDefault="00C27606" w:rsidP="00877CEB">
            <w:pPr>
              <w:tabs>
                <w:tab w:val="left" w:pos="1559"/>
              </w:tabs>
              <w:jc w:val="both"/>
              <w:rPr>
                <w:bCs/>
                <w:snapToGrid w:val="0"/>
                <w:sz w:val="24"/>
                <w:szCs w:val="24"/>
              </w:rPr>
            </w:pPr>
          </w:p>
        </w:tc>
        <w:tc>
          <w:tcPr>
            <w:tcW w:w="648" w:type="dxa"/>
            <w:gridSpan w:val="4"/>
          </w:tcPr>
          <w:p w14:paraId="254B39B7"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51F1F7B9" w14:textId="77777777" w:rsidR="00C27606" w:rsidRPr="00EA1467" w:rsidRDefault="00C27606" w:rsidP="00877CEB">
            <w:pPr>
              <w:jc w:val="both"/>
              <w:rPr>
                <w:sz w:val="24"/>
                <w:szCs w:val="24"/>
              </w:rPr>
            </w:pPr>
            <w:r w:rsidRPr="00EA1467">
              <w:rPr>
                <w:sz w:val="24"/>
                <w:szCs w:val="24"/>
              </w:rPr>
              <w:t xml:space="preserve">Amirlerinin verdiği emirlere uygun olarak bilgisayar operatörü görevini yapar; </w:t>
            </w:r>
          </w:p>
        </w:tc>
      </w:tr>
      <w:tr w:rsidR="00B02989" w:rsidRPr="00EA1467" w14:paraId="7F814C68" w14:textId="77777777" w:rsidTr="001826B6">
        <w:trPr>
          <w:gridAfter w:val="1"/>
          <w:wAfter w:w="11" w:type="dxa"/>
        </w:trPr>
        <w:tc>
          <w:tcPr>
            <w:tcW w:w="511" w:type="dxa"/>
            <w:gridSpan w:val="2"/>
          </w:tcPr>
          <w:p w14:paraId="42588F81" w14:textId="77777777" w:rsidR="00C27606" w:rsidRPr="00EA1467" w:rsidRDefault="00C27606" w:rsidP="00877CEB">
            <w:pPr>
              <w:tabs>
                <w:tab w:val="left" w:pos="1559"/>
              </w:tabs>
              <w:jc w:val="both"/>
              <w:rPr>
                <w:bCs/>
                <w:snapToGrid w:val="0"/>
                <w:sz w:val="24"/>
                <w:szCs w:val="24"/>
              </w:rPr>
            </w:pPr>
          </w:p>
        </w:tc>
        <w:tc>
          <w:tcPr>
            <w:tcW w:w="648" w:type="dxa"/>
            <w:gridSpan w:val="4"/>
          </w:tcPr>
          <w:p w14:paraId="5A862A78"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681818EE" w14:textId="77777777" w:rsidR="00C27606" w:rsidRPr="00EA1467" w:rsidRDefault="00C27606" w:rsidP="00877CEB">
            <w:pPr>
              <w:jc w:val="both"/>
              <w:rPr>
                <w:sz w:val="24"/>
                <w:szCs w:val="24"/>
              </w:rPr>
            </w:pPr>
            <w:r w:rsidRPr="00EA1467">
              <w:rPr>
                <w:sz w:val="24"/>
                <w:szCs w:val="24"/>
              </w:rPr>
              <w:t>Kuzey Kıbrıs Türk Cumhuriyeti giriş kapılarında, Kuzey Kıbrıs Türk Cumhuriyetine giriş-çıkış limanlarında giriş ve çıkış yapan yolcuların bilgisayara kayıtlarını yapar;</w:t>
            </w:r>
          </w:p>
        </w:tc>
      </w:tr>
      <w:tr w:rsidR="00B02989" w:rsidRPr="00EA1467" w14:paraId="1F94CECA" w14:textId="77777777" w:rsidTr="001826B6">
        <w:trPr>
          <w:gridAfter w:val="1"/>
          <w:wAfter w:w="11" w:type="dxa"/>
        </w:trPr>
        <w:tc>
          <w:tcPr>
            <w:tcW w:w="511" w:type="dxa"/>
            <w:gridSpan w:val="2"/>
          </w:tcPr>
          <w:p w14:paraId="1E5D2BD8" w14:textId="77777777" w:rsidR="00C27606" w:rsidRPr="00EA1467" w:rsidRDefault="00C27606" w:rsidP="00877CEB">
            <w:pPr>
              <w:tabs>
                <w:tab w:val="left" w:pos="1559"/>
              </w:tabs>
              <w:jc w:val="both"/>
              <w:rPr>
                <w:bCs/>
                <w:snapToGrid w:val="0"/>
                <w:sz w:val="24"/>
                <w:szCs w:val="24"/>
              </w:rPr>
            </w:pPr>
          </w:p>
        </w:tc>
        <w:tc>
          <w:tcPr>
            <w:tcW w:w="648" w:type="dxa"/>
            <w:gridSpan w:val="4"/>
          </w:tcPr>
          <w:p w14:paraId="7767ACE5"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5F60CC91" w14:textId="77777777" w:rsidR="00C27606" w:rsidRPr="00EA1467" w:rsidRDefault="00C27606" w:rsidP="00877CEB">
            <w:pPr>
              <w:jc w:val="both"/>
              <w:rPr>
                <w:sz w:val="24"/>
                <w:szCs w:val="24"/>
              </w:rPr>
            </w:pPr>
            <w:r w:rsidRPr="00EA1467">
              <w:rPr>
                <w:sz w:val="24"/>
                <w:szCs w:val="24"/>
              </w:rPr>
              <w:t>Bilgisayar işlemlerine ilişkin arşiv, kayıt, dosyalama, daktilo gibi kitabet işlerini yapar;</w:t>
            </w:r>
          </w:p>
        </w:tc>
      </w:tr>
      <w:tr w:rsidR="00B02989" w:rsidRPr="00EA1467" w14:paraId="64116789" w14:textId="77777777" w:rsidTr="001826B6">
        <w:trPr>
          <w:gridAfter w:val="1"/>
          <w:wAfter w:w="11" w:type="dxa"/>
        </w:trPr>
        <w:tc>
          <w:tcPr>
            <w:tcW w:w="511" w:type="dxa"/>
            <w:gridSpan w:val="2"/>
          </w:tcPr>
          <w:p w14:paraId="2ACDD561" w14:textId="77777777" w:rsidR="00C27606" w:rsidRPr="00EA1467" w:rsidRDefault="00C27606" w:rsidP="00877CEB">
            <w:pPr>
              <w:tabs>
                <w:tab w:val="left" w:pos="1559"/>
              </w:tabs>
              <w:jc w:val="both"/>
              <w:rPr>
                <w:bCs/>
                <w:snapToGrid w:val="0"/>
                <w:sz w:val="24"/>
                <w:szCs w:val="24"/>
              </w:rPr>
            </w:pPr>
          </w:p>
        </w:tc>
        <w:tc>
          <w:tcPr>
            <w:tcW w:w="648" w:type="dxa"/>
            <w:gridSpan w:val="4"/>
          </w:tcPr>
          <w:p w14:paraId="357FB458"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7F366018" w14:textId="77777777" w:rsidR="00C27606" w:rsidRPr="00EA1467" w:rsidRDefault="00C27606" w:rsidP="00877CEB">
            <w:pPr>
              <w:jc w:val="both"/>
              <w:rPr>
                <w:sz w:val="24"/>
                <w:szCs w:val="24"/>
              </w:rPr>
            </w:pPr>
            <w:r w:rsidRPr="00EA1467">
              <w:rPr>
                <w:sz w:val="24"/>
                <w:szCs w:val="24"/>
              </w:rPr>
              <w:t>Genel kitabet hizmetlerinin yürütülmesinde yol gösterir ve emrindekileri denetler;</w:t>
            </w:r>
          </w:p>
        </w:tc>
      </w:tr>
      <w:tr w:rsidR="00B02989" w:rsidRPr="00EA1467" w14:paraId="0F481DF8" w14:textId="77777777" w:rsidTr="001826B6">
        <w:trPr>
          <w:gridAfter w:val="1"/>
          <w:wAfter w:w="11" w:type="dxa"/>
        </w:trPr>
        <w:tc>
          <w:tcPr>
            <w:tcW w:w="511" w:type="dxa"/>
            <w:gridSpan w:val="2"/>
          </w:tcPr>
          <w:p w14:paraId="0ABDE57D" w14:textId="77777777" w:rsidR="00C27606" w:rsidRPr="00EA1467" w:rsidRDefault="00C27606" w:rsidP="00877CEB">
            <w:pPr>
              <w:tabs>
                <w:tab w:val="left" w:pos="1559"/>
              </w:tabs>
              <w:jc w:val="both"/>
              <w:rPr>
                <w:bCs/>
                <w:snapToGrid w:val="0"/>
                <w:sz w:val="24"/>
                <w:szCs w:val="24"/>
              </w:rPr>
            </w:pPr>
          </w:p>
        </w:tc>
        <w:tc>
          <w:tcPr>
            <w:tcW w:w="648" w:type="dxa"/>
            <w:gridSpan w:val="4"/>
          </w:tcPr>
          <w:p w14:paraId="3219A369"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1C9EB310"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B02989" w:rsidRPr="00EA1467" w14:paraId="6FFA5CAC" w14:textId="77777777" w:rsidTr="001826B6">
        <w:trPr>
          <w:gridAfter w:val="1"/>
          <w:wAfter w:w="11" w:type="dxa"/>
        </w:trPr>
        <w:tc>
          <w:tcPr>
            <w:tcW w:w="511" w:type="dxa"/>
            <w:gridSpan w:val="2"/>
          </w:tcPr>
          <w:p w14:paraId="5CB26C90" w14:textId="77777777" w:rsidR="00C27606" w:rsidRPr="00EA1467" w:rsidRDefault="00C27606" w:rsidP="00877CEB">
            <w:pPr>
              <w:tabs>
                <w:tab w:val="left" w:pos="1559"/>
              </w:tabs>
              <w:jc w:val="both"/>
              <w:rPr>
                <w:bCs/>
                <w:snapToGrid w:val="0"/>
                <w:sz w:val="24"/>
                <w:szCs w:val="24"/>
              </w:rPr>
            </w:pPr>
          </w:p>
        </w:tc>
        <w:tc>
          <w:tcPr>
            <w:tcW w:w="648" w:type="dxa"/>
            <w:gridSpan w:val="4"/>
          </w:tcPr>
          <w:p w14:paraId="43FBB65D" w14:textId="77777777" w:rsidR="00C27606" w:rsidRPr="00EA1467" w:rsidRDefault="00C27606" w:rsidP="00877CEB">
            <w:pPr>
              <w:numPr>
                <w:ilvl w:val="0"/>
                <w:numId w:val="37"/>
              </w:numPr>
              <w:tabs>
                <w:tab w:val="left" w:pos="1559"/>
              </w:tabs>
              <w:contextualSpacing/>
              <w:jc w:val="both"/>
              <w:rPr>
                <w:bCs/>
                <w:snapToGrid w:val="0"/>
                <w:sz w:val="24"/>
                <w:szCs w:val="24"/>
              </w:rPr>
            </w:pPr>
          </w:p>
        </w:tc>
        <w:tc>
          <w:tcPr>
            <w:tcW w:w="7902" w:type="dxa"/>
            <w:gridSpan w:val="12"/>
          </w:tcPr>
          <w:p w14:paraId="2A8FF6C3" w14:textId="77777777" w:rsidR="00C27606" w:rsidRPr="00EA1467" w:rsidRDefault="00C27606" w:rsidP="00877CEB">
            <w:pPr>
              <w:jc w:val="both"/>
              <w:rPr>
                <w:sz w:val="24"/>
                <w:szCs w:val="24"/>
              </w:rPr>
            </w:pPr>
            <w:r w:rsidRPr="00EA1467">
              <w:rPr>
                <w:sz w:val="24"/>
                <w:szCs w:val="24"/>
              </w:rPr>
              <w:t>Gerektiğinde vardiya olarak veya herhangi bir yerde geçici veya devamlı olarak mesai saatleri haricinde de görev yapar.</w:t>
            </w:r>
          </w:p>
        </w:tc>
      </w:tr>
      <w:tr w:rsidR="00B02989" w:rsidRPr="00EA1467" w14:paraId="44EE98CE" w14:textId="77777777" w:rsidTr="001826B6">
        <w:trPr>
          <w:gridAfter w:val="1"/>
          <w:wAfter w:w="11" w:type="dxa"/>
        </w:trPr>
        <w:tc>
          <w:tcPr>
            <w:tcW w:w="511" w:type="dxa"/>
            <w:gridSpan w:val="2"/>
          </w:tcPr>
          <w:p w14:paraId="72C21769" w14:textId="77777777" w:rsidR="00C27606" w:rsidRPr="00EA1467" w:rsidRDefault="00C27606" w:rsidP="00877CEB">
            <w:pPr>
              <w:tabs>
                <w:tab w:val="left" w:pos="1559"/>
              </w:tabs>
              <w:jc w:val="both"/>
              <w:rPr>
                <w:bCs/>
                <w:snapToGrid w:val="0"/>
                <w:sz w:val="24"/>
                <w:szCs w:val="24"/>
              </w:rPr>
            </w:pPr>
          </w:p>
        </w:tc>
        <w:tc>
          <w:tcPr>
            <w:tcW w:w="8550" w:type="dxa"/>
            <w:gridSpan w:val="16"/>
          </w:tcPr>
          <w:p w14:paraId="1B090AC3" w14:textId="77777777" w:rsidR="00C27606" w:rsidRPr="00EA1467" w:rsidRDefault="00C27606" w:rsidP="00877CEB">
            <w:pPr>
              <w:tabs>
                <w:tab w:val="left" w:pos="1559"/>
              </w:tabs>
              <w:jc w:val="both"/>
              <w:rPr>
                <w:sz w:val="24"/>
                <w:szCs w:val="24"/>
              </w:rPr>
            </w:pPr>
          </w:p>
        </w:tc>
      </w:tr>
      <w:tr w:rsidR="00B02989" w:rsidRPr="00EA1467" w14:paraId="74842791" w14:textId="77777777" w:rsidTr="001826B6">
        <w:trPr>
          <w:gridAfter w:val="1"/>
          <w:wAfter w:w="11" w:type="dxa"/>
        </w:trPr>
        <w:tc>
          <w:tcPr>
            <w:tcW w:w="511" w:type="dxa"/>
            <w:gridSpan w:val="2"/>
          </w:tcPr>
          <w:p w14:paraId="1068F8FF"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50" w:type="dxa"/>
            <w:gridSpan w:val="16"/>
          </w:tcPr>
          <w:p w14:paraId="2625002B" w14:textId="77777777" w:rsidR="00C27606" w:rsidRPr="00EA1467" w:rsidRDefault="00AD311E" w:rsidP="00877CEB">
            <w:pPr>
              <w:tabs>
                <w:tab w:val="left" w:pos="1559"/>
              </w:tabs>
              <w:jc w:val="both"/>
              <w:rPr>
                <w:bCs/>
                <w:snapToGrid w:val="0"/>
                <w:sz w:val="24"/>
                <w:szCs w:val="24"/>
              </w:rPr>
            </w:pPr>
            <w:r w:rsidRPr="00EA1467">
              <w:rPr>
                <w:sz w:val="24"/>
                <w:szCs w:val="24"/>
              </w:rPr>
              <w:t>ARANAN NİTELİ</w:t>
            </w:r>
            <w:r w:rsidR="00C27606" w:rsidRPr="00EA1467">
              <w:rPr>
                <w:sz w:val="24"/>
                <w:szCs w:val="24"/>
              </w:rPr>
              <w:t>KLER:</w:t>
            </w:r>
          </w:p>
        </w:tc>
      </w:tr>
      <w:tr w:rsidR="00B02989" w:rsidRPr="00EA1467" w14:paraId="0631B3A7" w14:textId="77777777" w:rsidTr="001826B6">
        <w:trPr>
          <w:gridAfter w:val="1"/>
          <w:wAfter w:w="11" w:type="dxa"/>
        </w:trPr>
        <w:tc>
          <w:tcPr>
            <w:tcW w:w="511" w:type="dxa"/>
            <w:gridSpan w:val="2"/>
          </w:tcPr>
          <w:p w14:paraId="0CEEDD7D" w14:textId="77777777" w:rsidR="001222C4" w:rsidRPr="00EA1467" w:rsidRDefault="001222C4" w:rsidP="00877CEB">
            <w:pPr>
              <w:tabs>
                <w:tab w:val="left" w:pos="1559"/>
              </w:tabs>
              <w:jc w:val="both"/>
              <w:rPr>
                <w:bCs/>
                <w:snapToGrid w:val="0"/>
                <w:sz w:val="24"/>
                <w:szCs w:val="24"/>
              </w:rPr>
            </w:pPr>
          </w:p>
        </w:tc>
        <w:tc>
          <w:tcPr>
            <w:tcW w:w="8550" w:type="dxa"/>
            <w:gridSpan w:val="16"/>
          </w:tcPr>
          <w:p w14:paraId="42B3C8F8" w14:textId="77777777" w:rsidR="001222C4" w:rsidRPr="00EA1467" w:rsidRDefault="001222C4" w:rsidP="00877CEB">
            <w:pPr>
              <w:tabs>
                <w:tab w:val="left" w:pos="1559"/>
              </w:tabs>
              <w:jc w:val="both"/>
              <w:rPr>
                <w:sz w:val="24"/>
                <w:szCs w:val="24"/>
              </w:rPr>
            </w:pPr>
          </w:p>
        </w:tc>
      </w:tr>
      <w:tr w:rsidR="00B02989" w:rsidRPr="00EA1467" w14:paraId="33257CD4" w14:textId="77777777" w:rsidTr="001826B6">
        <w:trPr>
          <w:gridAfter w:val="1"/>
          <w:wAfter w:w="11" w:type="dxa"/>
        </w:trPr>
        <w:tc>
          <w:tcPr>
            <w:tcW w:w="511" w:type="dxa"/>
            <w:gridSpan w:val="2"/>
          </w:tcPr>
          <w:p w14:paraId="3BC5D42D" w14:textId="77777777" w:rsidR="00C27606" w:rsidRPr="00EA1467" w:rsidRDefault="00C27606" w:rsidP="00877CEB">
            <w:pPr>
              <w:tabs>
                <w:tab w:val="left" w:pos="1559"/>
              </w:tabs>
              <w:jc w:val="both"/>
              <w:rPr>
                <w:bCs/>
                <w:snapToGrid w:val="0"/>
                <w:sz w:val="24"/>
                <w:szCs w:val="24"/>
              </w:rPr>
            </w:pPr>
          </w:p>
        </w:tc>
        <w:tc>
          <w:tcPr>
            <w:tcW w:w="648" w:type="dxa"/>
            <w:gridSpan w:val="4"/>
          </w:tcPr>
          <w:p w14:paraId="2F699944" w14:textId="77777777" w:rsidR="00C27606" w:rsidRPr="00EA1467" w:rsidRDefault="00C27606" w:rsidP="00877CEB">
            <w:pPr>
              <w:numPr>
                <w:ilvl w:val="0"/>
                <w:numId w:val="38"/>
              </w:numPr>
              <w:tabs>
                <w:tab w:val="left" w:pos="1559"/>
              </w:tabs>
              <w:contextualSpacing/>
              <w:jc w:val="both"/>
              <w:rPr>
                <w:bCs/>
                <w:snapToGrid w:val="0"/>
                <w:sz w:val="24"/>
                <w:szCs w:val="24"/>
              </w:rPr>
            </w:pPr>
          </w:p>
        </w:tc>
        <w:tc>
          <w:tcPr>
            <w:tcW w:w="7902" w:type="dxa"/>
            <w:gridSpan w:val="12"/>
          </w:tcPr>
          <w:p w14:paraId="01299428" w14:textId="77777777" w:rsidR="00C27606" w:rsidRPr="00EA1467" w:rsidRDefault="00C27606" w:rsidP="00877CEB">
            <w:pPr>
              <w:jc w:val="both"/>
              <w:rPr>
                <w:sz w:val="24"/>
                <w:szCs w:val="24"/>
              </w:rPr>
            </w:pPr>
            <w:r w:rsidRPr="00EA1467">
              <w:rPr>
                <w:sz w:val="24"/>
                <w:szCs w:val="24"/>
              </w:rPr>
              <w:t>Bir teknik ortaöğretim kurumunun göreceği hizmetle ilgili bölümünü bitirmiş olmak veya bir teknik ortaöğretim kurumunu veya liseyi bitirmiş olup sınav sonucu yukarıda belirtilen hizmetleri yerine getirebilecek teknik ve mesleki yeteneğini kanıtlamış olmak;</w:t>
            </w:r>
          </w:p>
        </w:tc>
      </w:tr>
      <w:tr w:rsidR="00B02989" w:rsidRPr="00EA1467" w14:paraId="60081157" w14:textId="77777777" w:rsidTr="001826B6">
        <w:trPr>
          <w:gridAfter w:val="1"/>
          <w:wAfter w:w="11" w:type="dxa"/>
        </w:trPr>
        <w:tc>
          <w:tcPr>
            <w:tcW w:w="511" w:type="dxa"/>
            <w:gridSpan w:val="2"/>
          </w:tcPr>
          <w:p w14:paraId="403290A2" w14:textId="77777777" w:rsidR="00C27606" w:rsidRPr="00EA1467" w:rsidRDefault="00C27606" w:rsidP="00877CEB">
            <w:pPr>
              <w:tabs>
                <w:tab w:val="left" w:pos="1559"/>
              </w:tabs>
              <w:jc w:val="both"/>
              <w:rPr>
                <w:bCs/>
                <w:snapToGrid w:val="0"/>
                <w:sz w:val="24"/>
                <w:szCs w:val="24"/>
              </w:rPr>
            </w:pPr>
          </w:p>
        </w:tc>
        <w:tc>
          <w:tcPr>
            <w:tcW w:w="648" w:type="dxa"/>
            <w:gridSpan w:val="4"/>
          </w:tcPr>
          <w:p w14:paraId="6EE35DFE" w14:textId="77777777" w:rsidR="00C27606" w:rsidRPr="00EA1467" w:rsidRDefault="00C27606" w:rsidP="00877CEB">
            <w:pPr>
              <w:numPr>
                <w:ilvl w:val="0"/>
                <w:numId w:val="38"/>
              </w:numPr>
              <w:tabs>
                <w:tab w:val="left" w:pos="1559"/>
              </w:tabs>
              <w:contextualSpacing/>
              <w:jc w:val="both"/>
              <w:rPr>
                <w:bCs/>
                <w:snapToGrid w:val="0"/>
                <w:sz w:val="24"/>
                <w:szCs w:val="24"/>
              </w:rPr>
            </w:pPr>
          </w:p>
        </w:tc>
        <w:tc>
          <w:tcPr>
            <w:tcW w:w="7902" w:type="dxa"/>
            <w:gridSpan w:val="12"/>
          </w:tcPr>
          <w:p w14:paraId="2399D834"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57E32047" w14:textId="77777777" w:rsidTr="001826B6">
        <w:trPr>
          <w:gridAfter w:val="1"/>
          <w:wAfter w:w="11" w:type="dxa"/>
        </w:trPr>
        <w:tc>
          <w:tcPr>
            <w:tcW w:w="511" w:type="dxa"/>
            <w:gridSpan w:val="2"/>
          </w:tcPr>
          <w:p w14:paraId="308E1744" w14:textId="77777777" w:rsidR="00C27606" w:rsidRPr="00EA1467" w:rsidRDefault="00C27606" w:rsidP="00877CEB">
            <w:pPr>
              <w:tabs>
                <w:tab w:val="left" w:pos="1559"/>
              </w:tabs>
              <w:jc w:val="both"/>
              <w:rPr>
                <w:bCs/>
                <w:snapToGrid w:val="0"/>
                <w:sz w:val="24"/>
                <w:szCs w:val="24"/>
              </w:rPr>
            </w:pPr>
          </w:p>
        </w:tc>
        <w:tc>
          <w:tcPr>
            <w:tcW w:w="648" w:type="dxa"/>
            <w:gridSpan w:val="4"/>
          </w:tcPr>
          <w:p w14:paraId="561F4B51" w14:textId="77777777" w:rsidR="00C27606" w:rsidRPr="00EA1467" w:rsidRDefault="00C27606" w:rsidP="00877CEB">
            <w:pPr>
              <w:numPr>
                <w:ilvl w:val="0"/>
                <w:numId w:val="38"/>
              </w:numPr>
              <w:tabs>
                <w:tab w:val="left" w:pos="1559"/>
              </w:tabs>
              <w:contextualSpacing/>
              <w:jc w:val="both"/>
              <w:rPr>
                <w:bCs/>
                <w:snapToGrid w:val="0"/>
                <w:sz w:val="24"/>
                <w:szCs w:val="24"/>
              </w:rPr>
            </w:pPr>
          </w:p>
        </w:tc>
        <w:tc>
          <w:tcPr>
            <w:tcW w:w="7902" w:type="dxa"/>
            <w:gridSpan w:val="12"/>
          </w:tcPr>
          <w:p w14:paraId="09994470" w14:textId="77777777" w:rsidR="00C27606" w:rsidRPr="00EA1467" w:rsidRDefault="00C27606" w:rsidP="00877CEB">
            <w:pPr>
              <w:jc w:val="both"/>
              <w:rPr>
                <w:sz w:val="24"/>
                <w:szCs w:val="24"/>
              </w:rPr>
            </w:pPr>
            <w:r w:rsidRPr="00EA1467">
              <w:rPr>
                <w:sz w:val="24"/>
                <w:szCs w:val="24"/>
              </w:rPr>
              <w:t>İyi derecede İngilizce bilmek;</w:t>
            </w:r>
          </w:p>
        </w:tc>
      </w:tr>
      <w:tr w:rsidR="00B02989" w:rsidRPr="00EA1467" w14:paraId="563D2CC3" w14:textId="77777777" w:rsidTr="001826B6">
        <w:trPr>
          <w:gridAfter w:val="1"/>
          <w:wAfter w:w="11" w:type="dxa"/>
        </w:trPr>
        <w:tc>
          <w:tcPr>
            <w:tcW w:w="511" w:type="dxa"/>
            <w:gridSpan w:val="2"/>
          </w:tcPr>
          <w:p w14:paraId="3F5A2859" w14:textId="77777777" w:rsidR="00C27606" w:rsidRPr="00EA1467" w:rsidRDefault="00C27606" w:rsidP="00877CEB">
            <w:pPr>
              <w:tabs>
                <w:tab w:val="left" w:pos="1559"/>
              </w:tabs>
              <w:jc w:val="both"/>
              <w:rPr>
                <w:bCs/>
                <w:snapToGrid w:val="0"/>
                <w:sz w:val="24"/>
                <w:szCs w:val="24"/>
              </w:rPr>
            </w:pPr>
          </w:p>
        </w:tc>
        <w:tc>
          <w:tcPr>
            <w:tcW w:w="648" w:type="dxa"/>
            <w:gridSpan w:val="4"/>
          </w:tcPr>
          <w:p w14:paraId="00CAAF09" w14:textId="77777777" w:rsidR="00C27606" w:rsidRPr="00EA1467" w:rsidRDefault="00C27606" w:rsidP="00877CEB">
            <w:pPr>
              <w:numPr>
                <w:ilvl w:val="0"/>
                <w:numId w:val="38"/>
              </w:numPr>
              <w:tabs>
                <w:tab w:val="left" w:pos="1559"/>
              </w:tabs>
              <w:contextualSpacing/>
              <w:jc w:val="both"/>
              <w:rPr>
                <w:bCs/>
                <w:snapToGrid w:val="0"/>
                <w:sz w:val="24"/>
                <w:szCs w:val="24"/>
              </w:rPr>
            </w:pPr>
          </w:p>
        </w:tc>
        <w:tc>
          <w:tcPr>
            <w:tcW w:w="7902" w:type="dxa"/>
            <w:gridSpan w:val="12"/>
          </w:tcPr>
          <w:p w14:paraId="7AA9916E"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0B6FC122" w14:textId="77777777" w:rsidTr="001826B6">
        <w:trPr>
          <w:gridAfter w:val="1"/>
          <w:wAfter w:w="11" w:type="dxa"/>
        </w:trPr>
        <w:tc>
          <w:tcPr>
            <w:tcW w:w="511" w:type="dxa"/>
            <w:gridSpan w:val="2"/>
          </w:tcPr>
          <w:p w14:paraId="03EB0757" w14:textId="77777777" w:rsidR="00C27606" w:rsidRPr="00EA1467" w:rsidRDefault="00C27606" w:rsidP="00877CEB">
            <w:pPr>
              <w:tabs>
                <w:tab w:val="left" w:pos="1559"/>
              </w:tabs>
              <w:jc w:val="both"/>
              <w:rPr>
                <w:bCs/>
                <w:snapToGrid w:val="0"/>
                <w:sz w:val="24"/>
                <w:szCs w:val="24"/>
              </w:rPr>
            </w:pPr>
          </w:p>
        </w:tc>
        <w:tc>
          <w:tcPr>
            <w:tcW w:w="648" w:type="dxa"/>
            <w:gridSpan w:val="4"/>
          </w:tcPr>
          <w:p w14:paraId="6A85478E" w14:textId="77777777" w:rsidR="00C27606" w:rsidRPr="00EA1467" w:rsidRDefault="00C27606" w:rsidP="00877CEB">
            <w:pPr>
              <w:numPr>
                <w:ilvl w:val="0"/>
                <w:numId w:val="38"/>
              </w:numPr>
              <w:tabs>
                <w:tab w:val="left" w:pos="1559"/>
              </w:tabs>
              <w:contextualSpacing/>
              <w:jc w:val="both"/>
              <w:rPr>
                <w:bCs/>
                <w:snapToGrid w:val="0"/>
                <w:sz w:val="24"/>
                <w:szCs w:val="24"/>
              </w:rPr>
            </w:pPr>
          </w:p>
        </w:tc>
        <w:tc>
          <w:tcPr>
            <w:tcW w:w="7902" w:type="dxa"/>
            <w:gridSpan w:val="12"/>
          </w:tcPr>
          <w:p w14:paraId="16170035"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2EBFE137" w14:textId="77777777" w:rsidTr="001826B6">
        <w:trPr>
          <w:gridAfter w:val="1"/>
          <w:wAfter w:w="11" w:type="dxa"/>
        </w:trPr>
        <w:tc>
          <w:tcPr>
            <w:tcW w:w="511" w:type="dxa"/>
            <w:gridSpan w:val="2"/>
          </w:tcPr>
          <w:p w14:paraId="5950DA97" w14:textId="77777777" w:rsidR="00A77C70" w:rsidRPr="00EA1467" w:rsidRDefault="00A77C70" w:rsidP="00877CEB">
            <w:pPr>
              <w:tabs>
                <w:tab w:val="left" w:pos="1559"/>
              </w:tabs>
              <w:jc w:val="both"/>
              <w:rPr>
                <w:bCs/>
                <w:snapToGrid w:val="0"/>
                <w:sz w:val="24"/>
                <w:szCs w:val="24"/>
              </w:rPr>
            </w:pPr>
          </w:p>
        </w:tc>
        <w:tc>
          <w:tcPr>
            <w:tcW w:w="648" w:type="dxa"/>
            <w:gridSpan w:val="4"/>
          </w:tcPr>
          <w:p w14:paraId="0DDEB743" w14:textId="77777777" w:rsidR="00A77C70" w:rsidRPr="00EA1467" w:rsidRDefault="00A77C70" w:rsidP="00877CEB">
            <w:pPr>
              <w:tabs>
                <w:tab w:val="left" w:pos="1559"/>
              </w:tabs>
              <w:ind w:left="360"/>
              <w:contextualSpacing/>
              <w:jc w:val="both"/>
              <w:rPr>
                <w:bCs/>
                <w:snapToGrid w:val="0"/>
                <w:sz w:val="24"/>
                <w:szCs w:val="24"/>
              </w:rPr>
            </w:pPr>
          </w:p>
        </w:tc>
        <w:tc>
          <w:tcPr>
            <w:tcW w:w="7902" w:type="dxa"/>
            <w:gridSpan w:val="12"/>
          </w:tcPr>
          <w:p w14:paraId="3429481A" w14:textId="77777777" w:rsidR="00A77C70" w:rsidRPr="00EA1467" w:rsidRDefault="00A77C70" w:rsidP="00877CEB">
            <w:pPr>
              <w:jc w:val="both"/>
              <w:rPr>
                <w:sz w:val="24"/>
                <w:szCs w:val="24"/>
              </w:rPr>
            </w:pPr>
          </w:p>
        </w:tc>
      </w:tr>
      <w:tr w:rsidR="00B02989" w:rsidRPr="00EA1467" w14:paraId="2EA3679A" w14:textId="77777777" w:rsidTr="001826B6">
        <w:trPr>
          <w:gridAfter w:val="1"/>
          <w:wAfter w:w="11" w:type="dxa"/>
        </w:trPr>
        <w:tc>
          <w:tcPr>
            <w:tcW w:w="9061" w:type="dxa"/>
            <w:gridSpan w:val="18"/>
          </w:tcPr>
          <w:p w14:paraId="122FD7AB" w14:textId="77777777" w:rsidR="00C27606" w:rsidRPr="00EA1467" w:rsidRDefault="00C27606" w:rsidP="00877CEB">
            <w:pPr>
              <w:jc w:val="center"/>
              <w:outlineLvl w:val="0"/>
              <w:rPr>
                <w:b/>
                <w:sz w:val="24"/>
                <w:szCs w:val="24"/>
              </w:rPr>
            </w:pPr>
            <w:r w:rsidRPr="00EA1467">
              <w:rPr>
                <w:b/>
                <w:sz w:val="24"/>
                <w:szCs w:val="24"/>
              </w:rPr>
              <w:t>BİLGİSAYAR OPERATÖRÜ KADROSU</w:t>
            </w:r>
          </w:p>
          <w:p w14:paraId="5071890C" w14:textId="77777777" w:rsidR="00C27606" w:rsidRPr="00EA1467" w:rsidRDefault="00C27606" w:rsidP="00877CEB">
            <w:pPr>
              <w:tabs>
                <w:tab w:val="left" w:pos="1559"/>
              </w:tabs>
              <w:jc w:val="center"/>
              <w:rPr>
                <w:bCs/>
                <w:snapToGrid w:val="0"/>
                <w:sz w:val="24"/>
                <w:szCs w:val="24"/>
              </w:rPr>
            </w:pPr>
            <w:r w:rsidRPr="00EA1467">
              <w:rPr>
                <w:b/>
                <w:sz w:val="24"/>
                <w:szCs w:val="24"/>
              </w:rPr>
              <w:t>HİZMET ŞEMASI</w:t>
            </w:r>
          </w:p>
        </w:tc>
      </w:tr>
      <w:tr w:rsidR="00B02989" w:rsidRPr="00EA1467" w14:paraId="6721842A" w14:textId="77777777" w:rsidTr="001826B6">
        <w:trPr>
          <w:gridAfter w:val="1"/>
          <w:wAfter w:w="11" w:type="dxa"/>
        </w:trPr>
        <w:tc>
          <w:tcPr>
            <w:tcW w:w="9061" w:type="dxa"/>
            <w:gridSpan w:val="18"/>
          </w:tcPr>
          <w:p w14:paraId="4DCA5B68" w14:textId="77777777" w:rsidR="00C27606" w:rsidRPr="00EA1467" w:rsidRDefault="00C27606" w:rsidP="00877CEB">
            <w:pPr>
              <w:tabs>
                <w:tab w:val="left" w:pos="1559"/>
              </w:tabs>
              <w:jc w:val="both"/>
              <w:rPr>
                <w:bCs/>
                <w:snapToGrid w:val="0"/>
                <w:sz w:val="24"/>
                <w:szCs w:val="24"/>
              </w:rPr>
            </w:pPr>
          </w:p>
        </w:tc>
      </w:tr>
      <w:tr w:rsidR="00B02989" w:rsidRPr="00EA1467" w14:paraId="49DD1BB6" w14:textId="77777777" w:rsidTr="001826B6">
        <w:trPr>
          <w:gridAfter w:val="1"/>
          <w:wAfter w:w="11" w:type="dxa"/>
        </w:trPr>
        <w:tc>
          <w:tcPr>
            <w:tcW w:w="2108" w:type="dxa"/>
            <w:gridSpan w:val="16"/>
          </w:tcPr>
          <w:p w14:paraId="0BD821D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53" w:type="dxa"/>
            <w:gridSpan w:val="2"/>
          </w:tcPr>
          <w:p w14:paraId="7D97F69F" w14:textId="77777777" w:rsidR="00C27606" w:rsidRPr="00EA1467" w:rsidRDefault="00C27606" w:rsidP="00877CEB">
            <w:pPr>
              <w:jc w:val="both"/>
              <w:rPr>
                <w:sz w:val="24"/>
                <w:szCs w:val="24"/>
              </w:rPr>
            </w:pPr>
            <w:r w:rsidRPr="00EA1467">
              <w:rPr>
                <w:sz w:val="24"/>
                <w:szCs w:val="24"/>
              </w:rPr>
              <w:t>Bilgisayar Operatörü</w:t>
            </w:r>
          </w:p>
        </w:tc>
      </w:tr>
      <w:tr w:rsidR="00B02989" w:rsidRPr="00EA1467" w14:paraId="6220F4FB" w14:textId="77777777" w:rsidTr="001826B6">
        <w:trPr>
          <w:gridAfter w:val="1"/>
          <w:wAfter w:w="11" w:type="dxa"/>
        </w:trPr>
        <w:tc>
          <w:tcPr>
            <w:tcW w:w="2108" w:type="dxa"/>
            <w:gridSpan w:val="16"/>
          </w:tcPr>
          <w:p w14:paraId="427CE8F6"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53" w:type="dxa"/>
            <w:gridSpan w:val="2"/>
          </w:tcPr>
          <w:p w14:paraId="4D020905"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2A12314F" w14:textId="77777777" w:rsidTr="001826B6">
        <w:trPr>
          <w:gridAfter w:val="1"/>
          <w:wAfter w:w="11" w:type="dxa"/>
        </w:trPr>
        <w:tc>
          <w:tcPr>
            <w:tcW w:w="2108" w:type="dxa"/>
            <w:gridSpan w:val="16"/>
          </w:tcPr>
          <w:p w14:paraId="25633E2A"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53" w:type="dxa"/>
            <w:gridSpan w:val="2"/>
          </w:tcPr>
          <w:p w14:paraId="6B54AA32" w14:textId="77777777" w:rsidR="00C27606" w:rsidRPr="00EA1467" w:rsidRDefault="00C27606" w:rsidP="00877CEB">
            <w:pPr>
              <w:jc w:val="both"/>
              <w:rPr>
                <w:sz w:val="24"/>
                <w:szCs w:val="24"/>
              </w:rPr>
            </w:pPr>
            <w:r w:rsidRPr="00EA1467">
              <w:rPr>
                <w:sz w:val="24"/>
                <w:szCs w:val="24"/>
              </w:rPr>
              <w:t>II (Yükselme Yeri)</w:t>
            </w:r>
          </w:p>
        </w:tc>
      </w:tr>
      <w:tr w:rsidR="00B02989" w:rsidRPr="00EA1467" w14:paraId="25EDC877" w14:textId="77777777" w:rsidTr="001826B6">
        <w:trPr>
          <w:gridAfter w:val="1"/>
          <w:wAfter w:w="11" w:type="dxa"/>
        </w:trPr>
        <w:tc>
          <w:tcPr>
            <w:tcW w:w="2108" w:type="dxa"/>
            <w:gridSpan w:val="16"/>
          </w:tcPr>
          <w:p w14:paraId="16FA61F8"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53" w:type="dxa"/>
            <w:gridSpan w:val="2"/>
          </w:tcPr>
          <w:p w14:paraId="1E8D1866" w14:textId="77777777" w:rsidR="00C27606" w:rsidRPr="00EA1467" w:rsidRDefault="00C27606" w:rsidP="00877CEB">
            <w:pPr>
              <w:jc w:val="both"/>
              <w:rPr>
                <w:sz w:val="24"/>
                <w:szCs w:val="24"/>
              </w:rPr>
            </w:pPr>
            <w:r w:rsidRPr="00EA1467">
              <w:rPr>
                <w:sz w:val="24"/>
                <w:szCs w:val="24"/>
              </w:rPr>
              <w:t>16</w:t>
            </w:r>
          </w:p>
        </w:tc>
      </w:tr>
      <w:tr w:rsidR="00B02989" w:rsidRPr="00EA1467" w14:paraId="623F5831" w14:textId="77777777" w:rsidTr="001826B6">
        <w:trPr>
          <w:gridAfter w:val="1"/>
          <w:wAfter w:w="11" w:type="dxa"/>
        </w:trPr>
        <w:tc>
          <w:tcPr>
            <w:tcW w:w="2108" w:type="dxa"/>
            <w:gridSpan w:val="16"/>
          </w:tcPr>
          <w:p w14:paraId="2E3034A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53" w:type="dxa"/>
            <w:gridSpan w:val="2"/>
          </w:tcPr>
          <w:p w14:paraId="0A61BA93" w14:textId="77777777" w:rsidR="00C27606" w:rsidRPr="00EA1467" w:rsidRDefault="0042387C" w:rsidP="00877CEB">
            <w:pPr>
              <w:jc w:val="both"/>
              <w:rPr>
                <w:sz w:val="24"/>
                <w:szCs w:val="24"/>
              </w:rPr>
            </w:pPr>
            <w:r w:rsidRPr="00EA1467">
              <w:rPr>
                <w:sz w:val="24"/>
                <w:szCs w:val="24"/>
              </w:rPr>
              <w:t>Barem 12,</w:t>
            </w:r>
            <w:r w:rsidR="00C27606" w:rsidRPr="00EA1467">
              <w:rPr>
                <w:sz w:val="24"/>
                <w:szCs w:val="24"/>
              </w:rPr>
              <w:t>13</w:t>
            </w:r>
            <w:r w:rsidRPr="00EA1467">
              <w:rPr>
                <w:sz w:val="24"/>
                <w:szCs w:val="24"/>
              </w:rPr>
              <w:t xml:space="preserve"> </w:t>
            </w:r>
            <w:r w:rsidRPr="00EA1467">
              <w:rPr>
                <w:snapToGrid w:val="0"/>
                <w:sz w:val="24"/>
                <w:szCs w:val="24"/>
              </w:rPr>
              <w:t>(47/2010 Sayılı Yasa Tahtında Barem 7)</w:t>
            </w:r>
          </w:p>
        </w:tc>
      </w:tr>
      <w:tr w:rsidR="00B02989" w:rsidRPr="00EA1467" w14:paraId="10EFD29E" w14:textId="77777777" w:rsidTr="001826B6">
        <w:trPr>
          <w:gridAfter w:val="1"/>
          <w:wAfter w:w="11" w:type="dxa"/>
        </w:trPr>
        <w:tc>
          <w:tcPr>
            <w:tcW w:w="2108" w:type="dxa"/>
            <w:gridSpan w:val="16"/>
          </w:tcPr>
          <w:p w14:paraId="332731E2" w14:textId="77777777" w:rsidR="00C27606" w:rsidRPr="00EA1467" w:rsidRDefault="00C27606" w:rsidP="00877CEB">
            <w:pPr>
              <w:tabs>
                <w:tab w:val="left" w:pos="1559"/>
              </w:tabs>
              <w:jc w:val="both"/>
              <w:rPr>
                <w:bCs/>
                <w:snapToGrid w:val="0"/>
                <w:sz w:val="24"/>
                <w:szCs w:val="24"/>
              </w:rPr>
            </w:pPr>
          </w:p>
        </w:tc>
        <w:tc>
          <w:tcPr>
            <w:tcW w:w="6953" w:type="dxa"/>
            <w:gridSpan w:val="2"/>
          </w:tcPr>
          <w:p w14:paraId="01B17C07" w14:textId="77777777" w:rsidR="00C27606" w:rsidRPr="00EA1467" w:rsidRDefault="00C27606" w:rsidP="00877CEB">
            <w:pPr>
              <w:tabs>
                <w:tab w:val="left" w:pos="1559"/>
              </w:tabs>
              <w:jc w:val="both"/>
              <w:rPr>
                <w:bCs/>
                <w:snapToGrid w:val="0"/>
                <w:sz w:val="24"/>
                <w:szCs w:val="24"/>
              </w:rPr>
            </w:pPr>
          </w:p>
        </w:tc>
      </w:tr>
      <w:tr w:rsidR="00B02989" w:rsidRPr="00EA1467" w14:paraId="0C0D29D7" w14:textId="77777777" w:rsidTr="001826B6">
        <w:trPr>
          <w:gridAfter w:val="1"/>
          <w:wAfter w:w="11" w:type="dxa"/>
        </w:trPr>
        <w:tc>
          <w:tcPr>
            <w:tcW w:w="511" w:type="dxa"/>
            <w:gridSpan w:val="2"/>
          </w:tcPr>
          <w:p w14:paraId="5B6FA21C"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50" w:type="dxa"/>
            <w:gridSpan w:val="16"/>
          </w:tcPr>
          <w:p w14:paraId="64AAEB2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659F58AE" w14:textId="77777777" w:rsidTr="001826B6">
        <w:trPr>
          <w:gridAfter w:val="1"/>
          <w:wAfter w:w="11" w:type="dxa"/>
        </w:trPr>
        <w:tc>
          <w:tcPr>
            <w:tcW w:w="511" w:type="dxa"/>
            <w:gridSpan w:val="2"/>
          </w:tcPr>
          <w:p w14:paraId="700AE6AF" w14:textId="77777777" w:rsidR="00CD0027" w:rsidRPr="00EA1467" w:rsidRDefault="00CD0027" w:rsidP="00877CEB">
            <w:pPr>
              <w:tabs>
                <w:tab w:val="left" w:pos="1559"/>
              </w:tabs>
              <w:jc w:val="both"/>
              <w:rPr>
                <w:bCs/>
                <w:snapToGrid w:val="0"/>
                <w:sz w:val="24"/>
                <w:szCs w:val="24"/>
              </w:rPr>
            </w:pPr>
          </w:p>
        </w:tc>
        <w:tc>
          <w:tcPr>
            <w:tcW w:w="8550" w:type="dxa"/>
            <w:gridSpan w:val="16"/>
          </w:tcPr>
          <w:p w14:paraId="6D40AFA6" w14:textId="77777777" w:rsidR="00CD0027" w:rsidRPr="00EA1467" w:rsidRDefault="00CD0027" w:rsidP="00877CEB">
            <w:pPr>
              <w:tabs>
                <w:tab w:val="left" w:pos="1559"/>
              </w:tabs>
              <w:jc w:val="both"/>
              <w:rPr>
                <w:bCs/>
                <w:snapToGrid w:val="0"/>
                <w:sz w:val="24"/>
                <w:szCs w:val="24"/>
              </w:rPr>
            </w:pPr>
          </w:p>
        </w:tc>
      </w:tr>
      <w:tr w:rsidR="00B02989" w:rsidRPr="00EA1467" w14:paraId="5E9A0BEE" w14:textId="77777777" w:rsidTr="001826B6">
        <w:trPr>
          <w:gridAfter w:val="1"/>
          <w:wAfter w:w="11" w:type="dxa"/>
        </w:trPr>
        <w:tc>
          <w:tcPr>
            <w:tcW w:w="511" w:type="dxa"/>
            <w:gridSpan w:val="2"/>
          </w:tcPr>
          <w:p w14:paraId="2D1A0246" w14:textId="77777777" w:rsidR="00C27606" w:rsidRPr="00EA1467" w:rsidRDefault="00C27606" w:rsidP="00877CEB">
            <w:pPr>
              <w:tabs>
                <w:tab w:val="left" w:pos="1559"/>
              </w:tabs>
              <w:jc w:val="both"/>
              <w:rPr>
                <w:bCs/>
                <w:snapToGrid w:val="0"/>
                <w:sz w:val="24"/>
                <w:szCs w:val="24"/>
              </w:rPr>
            </w:pPr>
          </w:p>
        </w:tc>
        <w:tc>
          <w:tcPr>
            <w:tcW w:w="648" w:type="dxa"/>
            <w:gridSpan w:val="4"/>
          </w:tcPr>
          <w:p w14:paraId="59D602F5"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023C4E72" w14:textId="77777777" w:rsidR="00C27606" w:rsidRPr="00EA1467" w:rsidRDefault="00C27606" w:rsidP="00877CEB">
            <w:pPr>
              <w:jc w:val="both"/>
              <w:rPr>
                <w:sz w:val="24"/>
                <w:szCs w:val="24"/>
              </w:rPr>
            </w:pPr>
            <w:r w:rsidRPr="00EA1467">
              <w:rPr>
                <w:sz w:val="24"/>
                <w:szCs w:val="24"/>
              </w:rPr>
              <w:t xml:space="preserve">Amirlerinin verdiği emirlere uygun olarak bilgisayar operatörü görevini yapar; </w:t>
            </w:r>
          </w:p>
        </w:tc>
      </w:tr>
      <w:tr w:rsidR="00B02989" w:rsidRPr="00EA1467" w14:paraId="3E9166EB" w14:textId="77777777" w:rsidTr="001826B6">
        <w:trPr>
          <w:gridAfter w:val="1"/>
          <w:wAfter w:w="11" w:type="dxa"/>
        </w:trPr>
        <w:tc>
          <w:tcPr>
            <w:tcW w:w="511" w:type="dxa"/>
            <w:gridSpan w:val="2"/>
          </w:tcPr>
          <w:p w14:paraId="56C8A338" w14:textId="77777777" w:rsidR="00C27606" w:rsidRPr="00EA1467" w:rsidRDefault="00C27606" w:rsidP="00877CEB">
            <w:pPr>
              <w:tabs>
                <w:tab w:val="left" w:pos="1559"/>
              </w:tabs>
              <w:jc w:val="both"/>
              <w:rPr>
                <w:bCs/>
                <w:snapToGrid w:val="0"/>
                <w:sz w:val="24"/>
                <w:szCs w:val="24"/>
              </w:rPr>
            </w:pPr>
          </w:p>
        </w:tc>
        <w:tc>
          <w:tcPr>
            <w:tcW w:w="648" w:type="dxa"/>
            <w:gridSpan w:val="4"/>
          </w:tcPr>
          <w:p w14:paraId="6A2A928D"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7E452B0C" w14:textId="77777777" w:rsidR="00C27606" w:rsidRPr="00EA1467" w:rsidRDefault="00C27606" w:rsidP="00877CEB">
            <w:pPr>
              <w:jc w:val="both"/>
              <w:rPr>
                <w:sz w:val="24"/>
                <w:szCs w:val="24"/>
              </w:rPr>
            </w:pPr>
            <w:r w:rsidRPr="00EA1467">
              <w:rPr>
                <w:sz w:val="24"/>
                <w:szCs w:val="24"/>
              </w:rPr>
              <w:t>Kuzey Kıbrıs Türk Cumhuriyeti giriş kapılarında, Kuzey Kıbrıs Türk Cumhuriyetine giriş-çıkış limanlarında giriş ve çıkış yapan yolcuların bilgisayara kayıtlarını yapar;</w:t>
            </w:r>
          </w:p>
        </w:tc>
      </w:tr>
      <w:tr w:rsidR="00B02989" w:rsidRPr="00EA1467" w14:paraId="59AC3696" w14:textId="77777777" w:rsidTr="001826B6">
        <w:trPr>
          <w:gridAfter w:val="1"/>
          <w:wAfter w:w="11" w:type="dxa"/>
        </w:trPr>
        <w:tc>
          <w:tcPr>
            <w:tcW w:w="511" w:type="dxa"/>
            <w:gridSpan w:val="2"/>
          </w:tcPr>
          <w:p w14:paraId="6B260D13" w14:textId="77777777" w:rsidR="00C27606" w:rsidRPr="00EA1467" w:rsidRDefault="00C27606" w:rsidP="00877CEB">
            <w:pPr>
              <w:tabs>
                <w:tab w:val="left" w:pos="1559"/>
              </w:tabs>
              <w:jc w:val="both"/>
              <w:rPr>
                <w:bCs/>
                <w:snapToGrid w:val="0"/>
                <w:sz w:val="24"/>
                <w:szCs w:val="24"/>
              </w:rPr>
            </w:pPr>
          </w:p>
        </w:tc>
        <w:tc>
          <w:tcPr>
            <w:tcW w:w="648" w:type="dxa"/>
            <w:gridSpan w:val="4"/>
          </w:tcPr>
          <w:p w14:paraId="2DD08B96"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3487D2BC" w14:textId="77777777" w:rsidR="00C27606" w:rsidRPr="00EA1467" w:rsidRDefault="00C27606" w:rsidP="00877CEB">
            <w:pPr>
              <w:jc w:val="both"/>
              <w:rPr>
                <w:sz w:val="24"/>
                <w:szCs w:val="24"/>
              </w:rPr>
            </w:pPr>
            <w:r w:rsidRPr="00EA1467">
              <w:rPr>
                <w:sz w:val="24"/>
                <w:szCs w:val="24"/>
              </w:rPr>
              <w:t>Bilgisayar işlemlerine ilişkin arşiv, kayıt, dosyalama, daktilo gibi kitabet işlerini yapar veya yaptırır;</w:t>
            </w:r>
          </w:p>
        </w:tc>
      </w:tr>
      <w:tr w:rsidR="00B02989" w:rsidRPr="00EA1467" w14:paraId="33E0EF72" w14:textId="77777777" w:rsidTr="001826B6">
        <w:trPr>
          <w:gridAfter w:val="1"/>
          <w:wAfter w:w="11" w:type="dxa"/>
        </w:trPr>
        <w:tc>
          <w:tcPr>
            <w:tcW w:w="511" w:type="dxa"/>
            <w:gridSpan w:val="2"/>
          </w:tcPr>
          <w:p w14:paraId="3EB6EC7D" w14:textId="77777777" w:rsidR="00C27606" w:rsidRPr="00EA1467" w:rsidRDefault="00C27606" w:rsidP="00877CEB">
            <w:pPr>
              <w:tabs>
                <w:tab w:val="left" w:pos="1559"/>
              </w:tabs>
              <w:jc w:val="both"/>
              <w:rPr>
                <w:bCs/>
                <w:snapToGrid w:val="0"/>
                <w:sz w:val="24"/>
                <w:szCs w:val="24"/>
              </w:rPr>
            </w:pPr>
          </w:p>
        </w:tc>
        <w:tc>
          <w:tcPr>
            <w:tcW w:w="648" w:type="dxa"/>
            <w:gridSpan w:val="4"/>
          </w:tcPr>
          <w:p w14:paraId="0A9B42A4"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01584F25" w14:textId="77777777" w:rsidR="00C27606" w:rsidRPr="00EA1467" w:rsidRDefault="00C27606" w:rsidP="00877CEB">
            <w:pPr>
              <w:jc w:val="both"/>
              <w:rPr>
                <w:sz w:val="24"/>
                <w:szCs w:val="24"/>
              </w:rPr>
            </w:pPr>
            <w:r w:rsidRPr="00EA1467">
              <w:rPr>
                <w:sz w:val="24"/>
                <w:szCs w:val="24"/>
              </w:rPr>
              <w:t>Genel kitabet hizmetlerinin yürütülmesinde yol gösterir ve emrindekileri denetler;</w:t>
            </w:r>
          </w:p>
        </w:tc>
      </w:tr>
      <w:tr w:rsidR="00B02989" w:rsidRPr="00EA1467" w14:paraId="7BAAA7A8" w14:textId="77777777" w:rsidTr="001826B6">
        <w:trPr>
          <w:gridAfter w:val="1"/>
          <w:wAfter w:w="11" w:type="dxa"/>
        </w:trPr>
        <w:tc>
          <w:tcPr>
            <w:tcW w:w="511" w:type="dxa"/>
            <w:gridSpan w:val="2"/>
          </w:tcPr>
          <w:p w14:paraId="574EBA50" w14:textId="77777777" w:rsidR="00C27606" w:rsidRPr="00EA1467" w:rsidRDefault="00C27606" w:rsidP="00877CEB">
            <w:pPr>
              <w:tabs>
                <w:tab w:val="left" w:pos="1559"/>
              </w:tabs>
              <w:jc w:val="both"/>
              <w:rPr>
                <w:bCs/>
                <w:snapToGrid w:val="0"/>
                <w:sz w:val="24"/>
                <w:szCs w:val="24"/>
              </w:rPr>
            </w:pPr>
          </w:p>
        </w:tc>
        <w:tc>
          <w:tcPr>
            <w:tcW w:w="648" w:type="dxa"/>
            <w:gridSpan w:val="4"/>
          </w:tcPr>
          <w:p w14:paraId="024E6280"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1425729D"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B02989" w:rsidRPr="00EA1467" w14:paraId="51E34049" w14:textId="77777777" w:rsidTr="001826B6">
        <w:trPr>
          <w:gridAfter w:val="1"/>
          <w:wAfter w:w="11" w:type="dxa"/>
        </w:trPr>
        <w:tc>
          <w:tcPr>
            <w:tcW w:w="511" w:type="dxa"/>
            <w:gridSpan w:val="2"/>
          </w:tcPr>
          <w:p w14:paraId="5CEED8D5" w14:textId="77777777" w:rsidR="00C27606" w:rsidRPr="00EA1467" w:rsidRDefault="00C27606" w:rsidP="00877CEB">
            <w:pPr>
              <w:tabs>
                <w:tab w:val="left" w:pos="1559"/>
              </w:tabs>
              <w:jc w:val="both"/>
              <w:rPr>
                <w:bCs/>
                <w:snapToGrid w:val="0"/>
                <w:sz w:val="24"/>
                <w:szCs w:val="24"/>
              </w:rPr>
            </w:pPr>
          </w:p>
        </w:tc>
        <w:tc>
          <w:tcPr>
            <w:tcW w:w="648" w:type="dxa"/>
            <w:gridSpan w:val="4"/>
          </w:tcPr>
          <w:p w14:paraId="52014682" w14:textId="77777777" w:rsidR="00C27606" w:rsidRPr="00EA1467" w:rsidRDefault="00C27606" w:rsidP="00877CEB">
            <w:pPr>
              <w:numPr>
                <w:ilvl w:val="0"/>
                <w:numId w:val="39"/>
              </w:numPr>
              <w:tabs>
                <w:tab w:val="left" w:pos="1559"/>
              </w:tabs>
              <w:contextualSpacing/>
              <w:jc w:val="both"/>
              <w:rPr>
                <w:bCs/>
                <w:snapToGrid w:val="0"/>
                <w:sz w:val="24"/>
                <w:szCs w:val="24"/>
              </w:rPr>
            </w:pPr>
          </w:p>
        </w:tc>
        <w:tc>
          <w:tcPr>
            <w:tcW w:w="7902" w:type="dxa"/>
            <w:gridSpan w:val="12"/>
          </w:tcPr>
          <w:p w14:paraId="15FACEFB" w14:textId="77777777" w:rsidR="00C27606" w:rsidRPr="00EA1467" w:rsidRDefault="00C27606" w:rsidP="00877CEB">
            <w:pPr>
              <w:jc w:val="both"/>
              <w:rPr>
                <w:sz w:val="24"/>
                <w:szCs w:val="24"/>
              </w:rPr>
            </w:pPr>
            <w:r w:rsidRPr="00EA1467">
              <w:rPr>
                <w:sz w:val="24"/>
                <w:szCs w:val="24"/>
              </w:rPr>
              <w:t>Gerektiğinde vardiya olarak veya herhangi bir yerde geçici veya devamlı olarak mesai saatleri haricinde de görev yapar.</w:t>
            </w:r>
          </w:p>
        </w:tc>
      </w:tr>
      <w:tr w:rsidR="00B02989" w:rsidRPr="00EA1467" w14:paraId="170F2A40" w14:textId="77777777" w:rsidTr="001826B6">
        <w:trPr>
          <w:gridAfter w:val="1"/>
          <w:wAfter w:w="11" w:type="dxa"/>
        </w:trPr>
        <w:tc>
          <w:tcPr>
            <w:tcW w:w="511" w:type="dxa"/>
            <w:gridSpan w:val="2"/>
          </w:tcPr>
          <w:p w14:paraId="162606D7" w14:textId="77777777" w:rsidR="00C27606" w:rsidRPr="00EA1467" w:rsidRDefault="00C27606" w:rsidP="00877CEB">
            <w:pPr>
              <w:tabs>
                <w:tab w:val="left" w:pos="1559"/>
              </w:tabs>
              <w:jc w:val="both"/>
              <w:rPr>
                <w:bCs/>
                <w:snapToGrid w:val="0"/>
                <w:sz w:val="24"/>
                <w:szCs w:val="24"/>
              </w:rPr>
            </w:pPr>
          </w:p>
        </w:tc>
        <w:tc>
          <w:tcPr>
            <w:tcW w:w="8550" w:type="dxa"/>
            <w:gridSpan w:val="16"/>
          </w:tcPr>
          <w:p w14:paraId="4BE1232C" w14:textId="77777777" w:rsidR="00C27606" w:rsidRPr="00EA1467" w:rsidRDefault="00C27606" w:rsidP="00877CEB">
            <w:pPr>
              <w:tabs>
                <w:tab w:val="left" w:pos="1559"/>
              </w:tabs>
              <w:jc w:val="both"/>
              <w:rPr>
                <w:sz w:val="24"/>
                <w:szCs w:val="24"/>
              </w:rPr>
            </w:pPr>
          </w:p>
        </w:tc>
      </w:tr>
      <w:tr w:rsidR="00B02989" w:rsidRPr="00EA1467" w14:paraId="69F0D392" w14:textId="77777777" w:rsidTr="001826B6">
        <w:trPr>
          <w:gridAfter w:val="1"/>
          <w:wAfter w:w="11" w:type="dxa"/>
        </w:trPr>
        <w:tc>
          <w:tcPr>
            <w:tcW w:w="511" w:type="dxa"/>
            <w:gridSpan w:val="2"/>
          </w:tcPr>
          <w:p w14:paraId="3BD495D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50" w:type="dxa"/>
            <w:gridSpan w:val="16"/>
          </w:tcPr>
          <w:p w14:paraId="65863D76" w14:textId="77777777" w:rsidR="00C27606" w:rsidRPr="00EA1467" w:rsidRDefault="00CD0027" w:rsidP="00877CEB">
            <w:pPr>
              <w:tabs>
                <w:tab w:val="left" w:pos="1559"/>
              </w:tabs>
              <w:jc w:val="both"/>
              <w:rPr>
                <w:bCs/>
                <w:snapToGrid w:val="0"/>
                <w:sz w:val="24"/>
                <w:szCs w:val="24"/>
              </w:rPr>
            </w:pPr>
            <w:r w:rsidRPr="00EA1467">
              <w:rPr>
                <w:sz w:val="24"/>
                <w:szCs w:val="24"/>
              </w:rPr>
              <w:t xml:space="preserve">ARANAN </w:t>
            </w:r>
            <w:r w:rsidR="00AD311E" w:rsidRPr="00EA1467">
              <w:rPr>
                <w:sz w:val="24"/>
                <w:szCs w:val="24"/>
              </w:rPr>
              <w:t>NİTELİ</w:t>
            </w:r>
            <w:r w:rsidR="00C27606" w:rsidRPr="00EA1467">
              <w:rPr>
                <w:sz w:val="24"/>
                <w:szCs w:val="24"/>
              </w:rPr>
              <w:t>KLER:</w:t>
            </w:r>
          </w:p>
        </w:tc>
      </w:tr>
      <w:tr w:rsidR="00B02989" w:rsidRPr="00EA1467" w14:paraId="39A2B7C9" w14:textId="77777777" w:rsidTr="001826B6">
        <w:trPr>
          <w:gridAfter w:val="1"/>
          <w:wAfter w:w="11" w:type="dxa"/>
        </w:trPr>
        <w:tc>
          <w:tcPr>
            <w:tcW w:w="511" w:type="dxa"/>
            <w:gridSpan w:val="2"/>
          </w:tcPr>
          <w:p w14:paraId="56F183F8" w14:textId="77777777" w:rsidR="00CD0027" w:rsidRPr="00EA1467" w:rsidRDefault="00CD0027" w:rsidP="00877CEB">
            <w:pPr>
              <w:tabs>
                <w:tab w:val="left" w:pos="1559"/>
              </w:tabs>
              <w:jc w:val="both"/>
              <w:rPr>
                <w:bCs/>
                <w:snapToGrid w:val="0"/>
                <w:sz w:val="24"/>
                <w:szCs w:val="24"/>
              </w:rPr>
            </w:pPr>
          </w:p>
        </w:tc>
        <w:tc>
          <w:tcPr>
            <w:tcW w:w="8550" w:type="dxa"/>
            <w:gridSpan w:val="16"/>
          </w:tcPr>
          <w:p w14:paraId="0A60AB92" w14:textId="77777777" w:rsidR="00CD0027" w:rsidRPr="00EA1467" w:rsidRDefault="00CD0027" w:rsidP="00877CEB">
            <w:pPr>
              <w:tabs>
                <w:tab w:val="left" w:pos="1559"/>
              </w:tabs>
              <w:jc w:val="both"/>
              <w:rPr>
                <w:sz w:val="24"/>
                <w:szCs w:val="24"/>
              </w:rPr>
            </w:pPr>
          </w:p>
        </w:tc>
      </w:tr>
      <w:tr w:rsidR="00B02989" w:rsidRPr="00EA1467" w14:paraId="30B2ED7F" w14:textId="77777777" w:rsidTr="001826B6">
        <w:trPr>
          <w:gridAfter w:val="1"/>
          <w:wAfter w:w="11" w:type="dxa"/>
        </w:trPr>
        <w:tc>
          <w:tcPr>
            <w:tcW w:w="511" w:type="dxa"/>
            <w:gridSpan w:val="2"/>
          </w:tcPr>
          <w:p w14:paraId="32717941" w14:textId="77777777" w:rsidR="00C27606" w:rsidRPr="00EA1467" w:rsidRDefault="00C27606" w:rsidP="00877CEB">
            <w:pPr>
              <w:tabs>
                <w:tab w:val="left" w:pos="1559"/>
              </w:tabs>
              <w:jc w:val="both"/>
              <w:rPr>
                <w:bCs/>
                <w:snapToGrid w:val="0"/>
                <w:sz w:val="24"/>
                <w:szCs w:val="24"/>
              </w:rPr>
            </w:pPr>
          </w:p>
        </w:tc>
        <w:tc>
          <w:tcPr>
            <w:tcW w:w="648" w:type="dxa"/>
            <w:gridSpan w:val="4"/>
          </w:tcPr>
          <w:p w14:paraId="46458748" w14:textId="77777777" w:rsidR="00C27606" w:rsidRPr="00EA1467" w:rsidRDefault="00C27606" w:rsidP="00877CEB">
            <w:pPr>
              <w:numPr>
                <w:ilvl w:val="0"/>
                <w:numId w:val="40"/>
              </w:numPr>
              <w:tabs>
                <w:tab w:val="left" w:pos="1559"/>
              </w:tabs>
              <w:contextualSpacing/>
              <w:jc w:val="both"/>
              <w:rPr>
                <w:bCs/>
                <w:snapToGrid w:val="0"/>
                <w:sz w:val="24"/>
                <w:szCs w:val="24"/>
              </w:rPr>
            </w:pPr>
          </w:p>
        </w:tc>
        <w:tc>
          <w:tcPr>
            <w:tcW w:w="7902" w:type="dxa"/>
            <w:gridSpan w:val="12"/>
          </w:tcPr>
          <w:p w14:paraId="7463B8BC" w14:textId="77777777" w:rsidR="00C27606" w:rsidRPr="00EA1467" w:rsidRDefault="00C27606" w:rsidP="00877CEB">
            <w:pPr>
              <w:jc w:val="both"/>
              <w:rPr>
                <w:sz w:val="24"/>
                <w:szCs w:val="24"/>
              </w:rPr>
            </w:pPr>
            <w:r w:rsidRPr="00EA1467">
              <w:rPr>
                <w:sz w:val="24"/>
                <w:szCs w:val="24"/>
              </w:rPr>
              <w:t>Bir teknik ortaöğretim kurumunun göreceği hizmetle ilgili bölümünü bitirmiş olmak veya bir teknik ortaöğretim kurumunu veya liseyi bitirmiş olup sınav sonucu yukarıda belirtilen hizmetleri yerine getirebilecek teknik ve mesleki yeteneğini kanıtlamış olmak;</w:t>
            </w:r>
          </w:p>
        </w:tc>
      </w:tr>
      <w:tr w:rsidR="00B02989" w:rsidRPr="00EA1467" w14:paraId="466834EB" w14:textId="77777777" w:rsidTr="001826B6">
        <w:trPr>
          <w:gridAfter w:val="1"/>
          <w:wAfter w:w="11" w:type="dxa"/>
        </w:trPr>
        <w:tc>
          <w:tcPr>
            <w:tcW w:w="511" w:type="dxa"/>
            <w:gridSpan w:val="2"/>
          </w:tcPr>
          <w:p w14:paraId="5B4DFBE0" w14:textId="77777777" w:rsidR="00C27606" w:rsidRPr="00EA1467" w:rsidRDefault="00C27606" w:rsidP="00877CEB">
            <w:pPr>
              <w:tabs>
                <w:tab w:val="left" w:pos="1559"/>
              </w:tabs>
              <w:jc w:val="both"/>
              <w:rPr>
                <w:bCs/>
                <w:snapToGrid w:val="0"/>
                <w:sz w:val="24"/>
                <w:szCs w:val="24"/>
              </w:rPr>
            </w:pPr>
          </w:p>
        </w:tc>
        <w:tc>
          <w:tcPr>
            <w:tcW w:w="648" w:type="dxa"/>
            <w:gridSpan w:val="4"/>
          </w:tcPr>
          <w:p w14:paraId="59C498F0" w14:textId="77777777" w:rsidR="00C27606" w:rsidRPr="00EA1467" w:rsidRDefault="00C27606" w:rsidP="00877CEB">
            <w:pPr>
              <w:numPr>
                <w:ilvl w:val="0"/>
                <w:numId w:val="40"/>
              </w:numPr>
              <w:tabs>
                <w:tab w:val="left" w:pos="1559"/>
              </w:tabs>
              <w:contextualSpacing/>
              <w:jc w:val="both"/>
              <w:rPr>
                <w:bCs/>
                <w:snapToGrid w:val="0"/>
                <w:sz w:val="24"/>
                <w:szCs w:val="24"/>
              </w:rPr>
            </w:pPr>
          </w:p>
        </w:tc>
        <w:tc>
          <w:tcPr>
            <w:tcW w:w="7902" w:type="dxa"/>
            <w:gridSpan w:val="12"/>
          </w:tcPr>
          <w:p w14:paraId="662C23D9"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738504FD" w14:textId="77777777" w:rsidTr="001826B6">
        <w:trPr>
          <w:gridAfter w:val="1"/>
          <w:wAfter w:w="11" w:type="dxa"/>
        </w:trPr>
        <w:tc>
          <w:tcPr>
            <w:tcW w:w="511" w:type="dxa"/>
            <w:gridSpan w:val="2"/>
          </w:tcPr>
          <w:p w14:paraId="26C2E33B" w14:textId="77777777" w:rsidR="00C27606" w:rsidRPr="00EA1467" w:rsidRDefault="00C27606" w:rsidP="00877CEB">
            <w:pPr>
              <w:tabs>
                <w:tab w:val="left" w:pos="1559"/>
              </w:tabs>
              <w:jc w:val="both"/>
              <w:rPr>
                <w:bCs/>
                <w:snapToGrid w:val="0"/>
                <w:sz w:val="24"/>
                <w:szCs w:val="24"/>
              </w:rPr>
            </w:pPr>
          </w:p>
        </w:tc>
        <w:tc>
          <w:tcPr>
            <w:tcW w:w="648" w:type="dxa"/>
            <w:gridSpan w:val="4"/>
          </w:tcPr>
          <w:p w14:paraId="1D940954" w14:textId="77777777" w:rsidR="00C27606" w:rsidRPr="00EA1467" w:rsidRDefault="00C27606" w:rsidP="00877CEB">
            <w:pPr>
              <w:numPr>
                <w:ilvl w:val="0"/>
                <w:numId w:val="40"/>
              </w:numPr>
              <w:tabs>
                <w:tab w:val="left" w:pos="1559"/>
              </w:tabs>
              <w:contextualSpacing/>
              <w:jc w:val="both"/>
              <w:rPr>
                <w:bCs/>
                <w:snapToGrid w:val="0"/>
                <w:sz w:val="24"/>
                <w:szCs w:val="24"/>
              </w:rPr>
            </w:pPr>
          </w:p>
        </w:tc>
        <w:tc>
          <w:tcPr>
            <w:tcW w:w="7902" w:type="dxa"/>
            <w:gridSpan w:val="12"/>
          </w:tcPr>
          <w:p w14:paraId="5336AC83" w14:textId="77777777" w:rsidR="00C27606" w:rsidRPr="00EA1467" w:rsidRDefault="00C27606" w:rsidP="00877CEB">
            <w:pPr>
              <w:jc w:val="both"/>
              <w:rPr>
                <w:sz w:val="24"/>
                <w:szCs w:val="24"/>
              </w:rPr>
            </w:pPr>
            <w:r w:rsidRPr="00EA1467">
              <w:rPr>
                <w:sz w:val="24"/>
                <w:szCs w:val="24"/>
              </w:rPr>
              <w:t>İyi derecede İngilizce bilmek;</w:t>
            </w:r>
          </w:p>
        </w:tc>
      </w:tr>
      <w:tr w:rsidR="00B02989" w:rsidRPr="00EA1467" w14:paraId="022E4156" w14:textId="77777777" w:rsidTr="001826B6">
        <w:trPr>
          <w:gridAfter w:val="1"/>
          <w:wAfter w:w="11" w:type="dxa"/>
        </w:trPr>
        <w:tc>
          <w:tcPr>
            <w:tcW w:w="511" w:type="dxa"/>
            <w:gridSpan w:val="2"/>
          </w:tcPr>
          <w:p w14:paraId="511D5139" w14:textId="77777777" w:rsidR="00C27606" w:rsidRPr="00EA1467" w:rsidRDefault="00C27606" w:rsidP="00877CEB">
            <w:pPr>
              <w:tabs>
                <w:tab w:val="left" w:pos="1559"/>
              </w:tabs>
              <w:jc w:val="both"/>
              <w:rPr>
                <w:bCs/>
                <w:snapToGrid w:val="0"/>
                <w:sz w:val="24"/>
                <w:szCs w:val="24"/>
              </w:rPr>
            </w:pPr>
          </w:p>
        </w:tc>
        <w:tc>
          <w:tcPr>
            <w:tcW w:w="648" w:type="dxa"/>
            <w:gridSpan w:val="4"/>
          </w:tcPr>
          <w:p w14:paraId="6CC1E686" w14:textId="77777777" w:rsidR="00C27606" w:rsidRPr="00EA1467" w:rsidRDefault="00C27606" w:rsidP="00877CEB">
            <w:pPr>
              <w:numPr>
                <w:ilvl w:val="0"/>
                <w:numId w:val="40"/>
              </w:numPr>
              <w:tabs>
                <w:tab w:val="left" w:pos="1559"/>
              </w:tabs>
              <w:contextualSpacing/>
              <w:jc w:val="both"/>
              <w:rPr>
                <w:bCs/>
                <w:snapToGrid w:val="0"/>
                <w:sz w:val="24"/>
                <w:szCs w:val="24"/>
              </w:rPr>
            </w:pPr>
          </w:p>
        </w:tc>
        <w:tc>
          <w:tcPr>
            <w:tcW w:w="7902" w:type="dxa"/>
            <w:gridSpan w:val="12"/>
          </w:tcPr>
          <w:p w14:paraId="65B59551"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62249133" w14:textId="77777777" w:rsidTr="001826B6">
        <w:trPr>
          <w:gridAfter w:val="1"/>
          <w:wAfter w:w="11" w:type="dxa"/>
        </w:trPr>
        <w:tc>
          <w:tcPr>
            <w:tcW w:w="511" w:type="dxa"/>
            <w:gridSpan w:val="2"/>
          </w:tcPr>
          <w:p w14:paraId="438D2BDA" w14:textId="77777777" w:rsidR="00C27606" w:rsidRPr="00EA1467" w:rsidRDefault="00C27606" w:rsidP="00877CEB">
            <w:pPr>
              <w:tabs>
                <w:tab w:val="left" w:pos="1559"/>
              </w:tabs>
              <w:jc w:val="both"/>
              <w:rPr>
                <w:bCs/>
                <w:snapToGrid w:val="0"/>
                <w:sz w:val="24"/>
                <w:szCs w:val="24"/>
              </w:rPr>
            </w:pPr>
          </w:p>
        </w:tc>
        <w:tc>
          <w:tcPr>
            <w:tcW w:w="648" w:type="dxa"/>
            <w:gridSpan w:val="4"/>
          </w:tcPr>
          <w:p w14:paraId="19D8191A" w14:textId="77777777" w:rsidR="00C27606" w:rsidRPr="00EA1467" w:rsidRDefault="00C27606" w:rsidP="00877CEB">
            <w:pPr>
              <w:numPr>
                <w:ilvl w:val="0"/>
                <w:numId w:val="40"/>
              </w:numPr>
              <w:tabs>
                <w:tab w:val="left" w:pos="1559"/>
              </w:tabs>
              <w:contextualSpacing/>
              <w:jc w:val="both"/>
              <w:rPr>
                <w:bCs/>
                <w:snapToGrid w:val="0"/>
                <w:sz w:val="24"/>
                <w:szCs w:val="24"/>
              </w:rPr>
            </w:pPr>
          </w:p>
        </w:tc>
        <w:tc>
          <w:tcPr>
            <w:tcW w:w="7902" w:type="dxa"/>
            <w:gridSpan w:val="12"/>
          </w:tcPr>
          <w:p w14:paraId="1247A8D4"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54AF82DA" w14:textId="77777777" w:rsidTr="001826B6">
        <w:trPr>
          <w:gridAfter w:val="1"/>
          <w:wAfter w:w="11" w:type="dxa"/>
        </w:trPr>
        <w:tc>
          <w:tcPr>
            <w:tcW w:w="511" w:type="dxa"/>
            <w:gridSpan w:val="2"/>
          </w:tcPr>
          <w:p w14:paraId="2FE3369B" w14:textId="77777777" w:rsidR="00417119" w:rsidRPr="00EA1467" w:rsidRDefault="00417119" w:rsidP="00877CEB">
            <w:pPr>
              <w:tabs>
                <w:tab w:val="left" w:pos="1559"/>
              </w:tabs>
              <w:jc w:val="both"/>
              <w:rPr>
                <w:bCs/>
                <w:snapToGrid w:val="0"/>
                <w:sz w:val="24"/>
                <w:szCs w:val="24"/>
              </w:rPr>
            </w:pPr>
          </w:p>
        </w:tc>
        <w:tc>
          <w:tcPr>
            <w:tcW w:w="648" w:type="dxa"/>
            <w:gridSpan w:val="4"/>
          </w:tcPr>
          <w:p w14:paraId="3AB2B36C" w14:textId="77777777" w:rsidR="00417119" w:rsidRPr="00EA1467" w:rsidRDefault="00417119" w:rsidP="00877CEB">
            <w:pPr>
              <w:tabs>
                <w:tab w:val="left" w:pos="1559"/>
              </w:tabs>
              <w:ind w:left="360"/>
              <w:contextualSpacing/>
              <w:jc w:val="both"/>
              <w:rPr>
                <w:bCs/>
                <w:snapToGrid w:val="0"/>
                <w:sz w:val="24"/>
                <w:szCs w:val="24"/>
              </w:rPr>
            </w:pPr>
          </w:p>
        </w:tc>
        <w:tc>
          <w:tcPr>
            <w:tcW w:w="7902" w:type="dxa"/>
            <w:gridSpan w:val="12"/>
          </w:tcPr>
          <w:p w14:paraId="749A0B46" w14:textId="77777777" w:rsidR="00417119" w:rsidRPr="00EA1467" w:rsidRDefault="00417119" w:rsidP="00877CEB">
            <w:pPr>
              <w:jc w:val="both"/>
              <w:rPr>
                <w:sz w:val="24"/>
                <w:szCs w:val="24"/>
              </w:rPr>
            </w:pPr>
          </w:p>
        </w:tc>
      </w:tr>
      <w:tr w:rsidR="00B02989" w:rsidRPr="00EA1467" w14:paraId="56CA0F86" w14:textId="77777777" w:rsidTr="001826B6">
        <w:trPr>
          <w:gridAfter w:val="1"/>
          <w:wAfter w:w="11" w:type="dxa"/>
        </w:trPr>
        <w:tc>
          <w:tcPr>
            <w:tcW w:w="9061" w:type="dxa"/>
            <w:gridSpan w:val="18"/>
          </w:tcPr>
          <w:p w14:paraId="6C3BB9F0" w14:textId="77777777" w:rsidR="00C27606" w:rsidRPr="00EA1467" w:rsidRDefault="00C27606" w:rsidP="00877CEB">
            <w:pPr>
              <w:jc w:val="center"/>
              <w:outlineLvl w:val="0"/>
              <w:rPr>
                <w:b/>
                <w:sz w:val="24"/>
                <w:szCs w:val="24"/>
              </w:rPr>
            </w:pPr>
            <w:r w:rsidRPr="00EA1467">
              <w:rPr>
                <w:b/>
                <w:sz w:val="24"/>
                <w:szCs w:val="24"/>
              </w:rPr>
              <w:t>BİLGİSAYAR OPERATÖRÜ KADROSU</w:t>
            </w:r>
          </w:p>
          <w:p w14:paraId="4A5916BC" w14:textId="77777777" w:rsidR="00C27606" w:rsidRPr="00EA1467" w:rsidRDefault="00C27606" w:rsidP="00877CEB">
            <w:pPr>
              <w:tabs>
                <w:tab w:val="left" w:pos="1559"/>
              </w:tabs>
              <w:jc w:val="center"/>
              <w:rPr>
                <w:b/>
                <w:sz w:val="24"/>
                <w:szCs w:val="24"/>
              </w:rPr>
            </w:pPr>
            <w:r w:rsidRPr="00EA1467">
              <w:rPr>
                <w:b/>
                <w:sz w:val="24"/>
                <w:szCs w:val="24"/>
              </w:rPr>
              <w:t>HİZMET ŞEMASI</w:t>
            </w:r>
          </w:p>
        </w:tc>
      </w:tr>
      <w:tr w:rsidR="00B02989" w:rsidRPr="00EA1467" w14:paraId="5E6B82BC" w14:textId="77777777" w:rsidTr="001826B6">
        <w:trPr>
          <w:gridAfter w:val="1"/>
          <w:wAfter w:w="11" w:type="dxa"/>
        </w:trPr>
        <w:tc>
          <w:tcPr>
            <w:tcW w:w="9061" w:type="dxa"/>
            <w:gridSpan w:val="18"/>
          </w:tcPr>
          <w:p w14:paraId="20C270BB" w14:textId="77777777" w:rsidR="00C27606" w:rsidRPr="00EA1467" w:rsidRDefault="00C27606" w:rsidP="00877CEB">
            <w:pPr>
              <w:tabs>
                <w:tab w:val="left" w:pos="1559"/>
              </w:tabs>
              <w:jc w:val="both"/>
              <w:rPr>
                <w:bCs/>
                <w:snapToGrid w:val="0"/>
                <w:sz w:val="24"/>
                <w:szCs w:val="24"/>
              </w:rPr>
            </w:pPr>
          </w:p>
        </w:tc>
      </w:tr>
      <w:tr w:rsidR="00B02989" w:rsidRPr="00EA1467" w14:paraId="40ED3730" w14:textId="77777777" w:rsidTr="001826B6">
        <w:trPr>
          <w:gridAfter w:val="1"/>
          <w:wAfter w:w="11" w:type="dxa"/>
        </w:trPr>
        <w:tc>
          <w:tcPr>
            <w:tcW w:w="2108" w:type="dxa"/>
            <w:gridSpan w:val="16"/>
          </w:tcPr>
          <w:p w14:paraId="5D83471A"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53" w:type="dxa"/>
            <w:gridSpan w:val="2"/>
          </w:tcPr>
          <w:p w14:paraId="104BA45D" w14:textId="77777777" w:rsidR="00C27606" w:rsidRPr="00EA1467" w:rsidRDefault="00C27606" w:rsidP="00877CEB">
            <w:pPr>
              <w:jc w:val="both"/>
              <w:rPr>
                <w:sz w:val="24"/>
                <w:szCs w:val="24"/>
              </w:rPr>
            </w:pPr>
            <w:r w:rsidRPr="00EA1467">
              <w:rPr>
                <w:sz w:val="24"/>
                <w:szCs w:val="24"/>
              </w:rPr>
              <w:t>Bilgisayar Operatörü</w:t>
            </w:r>
          </w:p>
        </w:tc>
      </w:tr>
      <w:tr w:rsidR="00B02989" w:rsidRPr="00EA1467" w14:paraId="1AE857B5" w14:textId="77777777" w:rsidTr="001826B6">
        <w:trPr>
          <w:gridAfter w:val="1"/>
          <w:wAfter w:w="11" w:type="dxa"/>
        </w:trPr>
        <w:tc>
          <w:tcPr>
            <w:tcW w:w="2108" w:type="dxa"/>
            <w:gridSpan w:val="16"/>
          </w:tcPr>
          <w:p w14:paraId="676AF724"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53" w:type="dxa"/>
            <w:gridSpan w:val="2"/>
          </w:tcPr>
          <w:p w14:paraId="0D97FD98" w14:textId="77777777" w:rsidR="00C27606" w:rsidRPr="00EA1467" w:rsidRDefault="00C27606" w:rsidP="00877CEB">
            <w:pPr>
              <w:jc w:val="both"/>
              <w:rPr>
                <w:sz w:val="24"/>
                <w:szCs w:val="24"/>
              </w:rPr>
            </w:pPr>
            <w:r w:rsidRPr="00EA1467">
              <w:rPr>
                <w:sz w:val="24"/>
                <w:szCs w:val="24"/>
              </w:rPr>
              <w:t>Teknisyen Hizmetleri Sınıfı</w:t>
            </w:r>
          </w:p>
        </w:tc>
      </w:tr>
      <w:tr w:rsidR="00B02989" w:rsidRPr="00EA1467" w14:paraId="5E9E1DA2" w14:textId="77777777" w:rsidTr="001826B6">
        <w:trPr>
          <w:gridAfter w:val="1"/>
          <w:wAfter w:w="11" w:type="dxa"/>
        </w:trPr>
        <w:tc>
          <w:tcPr>
            <w:tcW w:w="2108" w:type="dxa"/>
            <w:gridSpan w:val="16"/>
          </w:tcPr>
          <w:p w14:paraId="5E798A07"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53" w:type="dxa"/>
            <w:gridSpan w:val="2"/>
          </w:tcPr>
          <w:p w14:paraId="77B10F1F" w14:textId="77777777" w:rsidR="00C27606" w:rsidRPr="00EA1467" w:rsidRDefault="00C27606" w:rsidP="00877CEB">
            <w:pPr>
              <w:jc w:val="both"/>
              <w:rPr>
                <w:sz w:val="24"/>
                <w:szCs w:val="24"/>
              </w:rPr>
            </w:pPr>
            <w:r w:rsidRPr="00EA1467">
              <w:rPr>
                <w:sz w:val="24"/>
                <w:szCs w:val="24"/>
              </w:rPr>
              <w:t>III (Yükselme Yeri)</w:t>
            </w:r>
          </w:p>
        </w:tc>
      </w:tr>
      <w:tr w:rsidR="00B02989" w:rsidRPr="00EA1467" w14:paraId="54074C10" w14:textId="77777777" w:rsidTr="001826B6">
        <w:trPr>
          <w:gridAfter w:val="1"/>
          <w:wAfter w:w="11" w:type="dxa"/>
        </w:trPr>
        <w:tc>
          <w:tcPr>
            <w:tcW w:w="2108" w:type="dxa"/>
            <w:gridSpan w:val="16"/>
          </w:tcPr>
          <w:p w14:paraId="72E3B5FA"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53" w:type="dxa"/>
            <w:gridSpan w:val="2"/>
          </w:tcPr>
          <w:p w14:paraId="24C927C4" w14:textId="77777777" w:rsidR="00C27606" w:rsidRPr="00EA1467" w:rsidRDefault="00C27606" w:rsidP="00877CEB">
            <w:pPr>
              <w:jc w:val="both"/>
              <w:rPr>
                <w:sz w:val="24"/>
                <w:szCs w:val="24"/>
              </w:rPr>
            </w:pPr>
            <w:r w:rsidRPr="00EA1467">
              <w:rPr>
                <w:sz w:val="24"/>
                <w:szCs w:val="24"/>
              </w:rPr>
              <w:t>31</w:t>
            </w:r>
          </w:p>
        </w:tc>
      </w:tr>
      <w:tr w:rsidR="00B02989" w:rsidRPr="00EA1467" w14:paraId="1A2786EF" w14:textId="77777777" w:rsidTr="001826B6">
        <w:trPr>
          <w:gridAfter w:val="1"/>
          <w:wAfter w:w="11" w:type="dxa"/>
        </w:trPr>
        <w:tc>
          <w:tcPr>
            <w:tcW w:w="2108" w:type="dxa"/>
            <w:gridSpan w:val="16"/>
          </w:tcPr>
          <w:p w14:paraId="36FDF50E"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53" w:type="dxa"/>
            <w:gridSpan w:val="2"/>
          </w:tcPr>
          <w:p w14:paraId="47AEDB80" w14:textId="77777777" w:rsidR="00C27606" w:rsidRPr="00EA1467" w:rsidRDefault="00E056A8" w:rsidP="00877CEB">
            <w:pPr>
              <w:jc w:val="both"/>
              <w:rPr>
                <w:sz w:val="24"/>
                <w:szCs w:val="24"/>
              </w:rPr>
            </w:pPr>
            <w:r w:rsidRPr="00EA1467">
              <w:rPr>
                <w:sz w:val="24"/>
                <w:szCs w:val="24"/>
              </w:rPr>
              <w:t>Barem 11,</w:t>
            </w:r>
            <w:r w:rsidR="00C27606" w:rsidRPr="00EA1467">
              <w:rPr>
                <w:sz w:val="24"/>
                <w:szCs w:val="24"/>
              </w:rPr>
              <w:t>12</w:t>
            </w:r>
            <w:r w:rsidRPr="00EA1467">
              <w:rPr>
                <w:sz w:val="24"/>
                <w:szCs w:val="24"/>
              </w:rPr>
              <w:t xml:space="preserve"> </w:t>
            </w:r>
            <w:r w:rsidRPr="00EA1467">
              <w:rPr>
                <w:snapToGrid w:val="0"/>
                <w:sz w:val="24"/>
                <w:szCs w:val="24"/>
              </w:rPr>
              <w:t>(47/2010 Sayılı Yasa Tahtında Barem 6)</w:t>
            </w:r>
          </w:p>
        </w:tc>
      </w:tr>
      <w:tr w:rsidR="00B02989" w:rsidRPr="00EA1467" w14:paraId="459B8C0B" w14:textId="77777777" w:rsidTr="001826B6">
        <w:trPr>
          <w:gridAfter w:val="1"/>
          <w:wAfter w:w="11" w:type="dxa"/>
        </w:trPr>
        <w:tc>
          <w:tcPr>
            <w:tcW w:w="2108" w:type="dxa"/>
            <w:gridSpan w:val="16"/>
          </w:tcPr>
          <w:p w14:paraId="79703299" w14:textId="77777777" w:rsidR="00C27606" w:rsidRPr="00EA1467" w:rsidRDefault="00C27606" w:rsidP="00877CEB">
            <w:pPr>
              <w:tabs>
                <w:tab w:val="left" w:pos="1559"/>
              </w:tabs>
              <w:jc w:val="both"/>
              <w:rPr>
                <w:bCs/>
                <w:snapToGrid w:val="0"/>
                <w:sz w:val="24"/>
                <w:szCs w:val="24"/>
              </w:rPr>
            </w:pPr>
          </w:p>
        </w:tc>
        <w:tc>
          <w:tcPr>
            <w:tcW w:w="6953" w:type="dxa"/>
            <w:gridSpan w:val="2"/>
          </w:tcPr>
          <w:p w14:paraId="60520520" w14:textId="77777777" w:rsidR="00C27606" w:rsidRPr="00EA1467" w:rsidRDefault="00C27606" w:rsidP="00877CEB">
            <w:pPr>
              <w:tabs>
                <w:tab w:val="left" w:pos="1559"/>
              </w:tabs>
              <w:jc w:val="both"/>
              <w:rPr>
                <w:bCs/>
                <w:snapToGrid w:val="0"/>
                <w:sz w:val="24"/>
                <w:szCs w:val="24"/>
              </w:rPr>
            </w:pPr>
          </w:p>
        </w:tc>
      </w:tr>
      <w:tr w:rsidR="00B02989" w:rsidRPr="00EA1467" w14:paraId="14B2BE66" w14:textId="77777777" w:rsidTr="001826B6">
        <w:trPr>
          <w:gridAfter w:val="1"/>
          <w:wAfter w:w="11" w:type="dxa"/>
        </w:trPr>
        <w:tc>
          <w:tcPr>
            <w:tcW w:w="511" w:type="dxa"/>
            <w:gridSpan w:val="2"/>
          </w:tcPr>
          <w:p w14:paraId="7B585FA7"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w:t>
            </w:r>
          </w:p>
        </w:tc>
        <w:tc>
          <w:tcPr>
            <w:tcW w:w="8550" w:type="dxa"/>
            <w:gridSpan w:val="16"/>
          </w:tcPr>
          <w:p w14:paraId="085A8BD2"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GÖREV, YETKİ VE SORUMLULUKLARI:</w:t>
            </w:r>
          </w:p>
        </w:tc>
      </w:tr>
      <w:tr w:rsidR="00B02989" w:rsidRPr="00EA1467" w14:paraId="22B9C68E" w14:textId="77777777" w:rsidTr="001826B6">
        <w:trPr>
          <w:gridAfter w:val="1"/>
          <w:wAfter w:w="11" w:type="dxa"/>
        </w:trPr>
        <w:tc>
          <w:tcPr>
            <w:tcW w:w="511" w:type="dxa"/>
            <w:gridSpan w:val="2"/>
          </w:tcPr>
          <w:p w14:paraId="283F10FE" w14:textId="77777777" w:rsidR="00007BB5" w:rsidRPr="00EA1467" w:rsidRDefault="00007BB5" w:rsidP="00877CEB">
            <w:pPr>
              <w:tabs>
                <w:tab w:val="left" w:pos="1559"/>
              </w:tabs>
              <w:jc w:val="both"/>
              <w:rPr>
                <w:bCs/>
                <w:snapToGrid w:val="0"/>
                <w:sz w:val="24"/>
                <w:szCs w:val="24"/>
              </w:rPr>
            </w:pPr>
          </w:p>
        </w:tc>
        <w:tc>
          <w:tcPr>
            <w:tcW w:w="8550" w:type="dxa"/>
            <w:gridSpan w:val="16"/>
          </w:tcPr>
          <w:p w14:paraId="167BB41F" w14:textId="77777777" w:rsidR="00007BB5" w:rsidRPr="00EA1467" w:rsidRDefault="00007BB5" w:rsidP="00877CEB">
            <w:pPr>
              <w:tabs>
                <w:tab w:val="left" w:pos="1559"/>
              </w:tabs>
              <w:jc w:val="both"/>
              <w:rPr>
                <w:bCs/>
                <w:snapToGrid w:val="0"/>
                <w:sz w:val="24"/>
                <w:szCs w:val="24"/>
              </w:rPr>
            </w:pPr>
          </w:p>
        </w:tc>
      </w:tr>
      <w:tr w:rsidR="00B02989" w:rsidRPr="00EA1467" w14:paraId="4755A556" w14:textId="77777777" w:rsidTr="001826B6">
        <w:trPr>
          <w:gridAfter w:val="1"/>
          <w:wAfter w:w="11" w:type="dxa"/>
        </w:trPr>
        <w:tc>
          <w:tcPr>
            <w:tcW w:w="511" w:type="dxa"/>
            <w:gridSpan w:val="2"/>
          </w:tcPr>
          <w:p w14:paraId="4C02FF64" w14:textId="77777777" w:rsidR="00C27606" w:rsidRPr="00EA1467" w:rsidRDefault="00C27606" w:rsidP="00877CEB">
            <w:pPr>
              <w:tabs>
                <w:tab w:val="left" w:pos="1559"/>
              </w:tabs>
              <w:jc w:val="both"/>
              <w:rPr>
                <w:bCs/>
                <w:snapToGrid w:val="0"/>
                <w:sz w:val="24"/>
                <w:szCs w:val="24"/>
              </w:rPr>
            </w:pPr>
          </w:p>
        </w:tc>
        <w:tc>
          <w:tcPr>
            <w:tcW w:w="648" w:type="dxa"/>
            <w:gridSpan w:val="4"/>
          </w:tcPr>
          <w:p w14:paraId="2A0C75F2"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3B159DDB" w14:textId="77777777" w:rsidR="00C27606" w:rsidRPr="00EA1467" w:rsidRDefault="00C27606" w:rsidP="00877CEB">
            <w:pPr>
              <w:jc w:val="both"/>
              <w:rPr>
                <w:sz w:val="24"/>
                <w:szCs w:val="24"/>
              </w:rPr>
            </w:pPr>
            <w:r w:rsidRPr="00EA1467">
              <w:rPr>
                <w:sz w:val="24"/>
                <w:szCs w:val="24"/>
              </w:rPr>
              <w:t xml:space="preserve">Amirlerinin verdiği emirlere uygun olarak bilgisayar operatörü görevini yapar; </w:t>
            </w:r>
          </w:p>
        </w:tc>
      </w:tr>
      <w:tr w:rsidR="00B02989" w:rsidRPr="00EA1467" w14:paraId="745886CD" w14:textId="77777777" w:rsidTr="001826B6">
        <w:trPr>
          <w:gridAfter w:val="1"/>
          <w:wAfter w:w="11" w:type="dxa"/>
        </w:trPr>
        <w:tc>
          <w:tcPr>
            <w:tcW w:w="511" w:type="dxa"/>
            <w:gridSpan w:val="2"/>
          </w:tcPr>
          <w:p w14:paraId="3BB4B8B9" w14:textId="77777777" w:rsidR="00C27606" w:rsidRPr="00EA1467" w:rsidRDefault="00C27606" w:rsidP="00877CEB">
            <w:pPr>
              <w:tabs>
                <w:tab w:val="left" w:pos="1559"/>
              </w:tabs>
              <w:jc w:val="both"/>
              <w:rPr>
                <w:bCs/>
                <w:snapToGrid w:val="0"/>
                <w:sz w:val="24"/>
                <w:szCs w:val="24"/>
              </w:rPr>
            </w:pPr>
          </w:p>
        </w:tc>
        <w:tc>
          <w:tcPr>
            <w:tcW w:w="648" w:type="dxa"/>
            <w:gridSpan w:val="4"/>
          </w:tcPr>
          <w:p w14:paraId="1F1F5AF0"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10F078D7" w14:textId="77777777" w:rsidR="00C27606" w:rsidRPr="00EA1467" w:rsidRDefault="00C27606" w:rsidP="00877CEB">
            <w:pPr>
              <w:jc w:val="both"/>
              <w:rPr>
                <w:sz w:val="24"/>
                <w:szCs w:val="24"/>
              </w:rPr>
            </w:pPr>
            <w:r w:rsidRPr="00EA1467">
              <w:rPr>
                <w:sz w:val="24"/>
                <w:szCs w:val="24"/>
              </w:rPr>
              <w:t>Kuzey Kıbrıs Türk Cumhuriyeti giriş kapılarında, Kuzey Kıbrıs Türk Cumhuriyetine giriş-çıkış limanlarında giriş ve çıkış yapan yolcuların bilgisayara kayıtlarını yapar;</w:t>
            </w:r>
          </w:p>
        </w:tc>
      </w:tr>
      <w:tr w:rsidR="00B02989" w:rsidRPr="00EA1467" w14:paraId="79F35C19" w14:textId="77777777" w:rsidTr="001826B6">
        <w:trPr>
          <w:gridAfter w:val="1"/>
          <w:wAfter w:w="11" w:type="dxa"/>
        </w:trPr>
        <w:tc>
          <w:tcPr>
            <w:tcW w:w="511" w:type="dxa"/>
            <w:gridSpan w:val="2"/>
          </w:tcPr>
          <w:p w14:paraId="0338573E" w14:textId="77777777" w:rsidR="00C27606" w:rsidRPr="00EA1467" w:rsidRDefault="00C27606" w:rsidP="00877CEB">
            <w:pPr>
              <w:tabs>
                <w:tab w:val="left" w:pos="1559"/>
              </w:tabs>
              <w:jc w:val="both"/>
              <w:rPr>
                <w:bCs/>
                <w:snapToGrid w:val="0"/>
                <w:sz w:val="24"/>
                <w:szCs w:val="24"/>
              </w:rPr>
            </w:pPr>
          </w:p>
        </w:tc>
        <w:tc>
          <w:tcPr>
            <w:tcW w:w="648" w:type="dxa"/>
            <w:gridSpan w:val="4"/>
          </w:tcPr>
          <w:p w14:paraId="2377A73D"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40578E1A" w14:textId="77777777" w:rsidR="00C27606" w:rsidRPr="00EA1467" w:rsidRDefault="00C27606" w:rsidP="00877CEB">
            <w:pPr>
              <w:jc w:val="both"/>
              <w:rPr>
                <w:sz w:val="24"/>
                <w:szCs w:val="24"/>
              </w:rPr>
            </w:pPr>
            <w:r w:rsidRPr="00EA1467">
              <w:rPr>
                <w:sz w:val="24"/>
                <w:szCs w:val="24"/>
              </w:rPr>
              <w:t>Bilgisayar işlemlerine ilişkin arşiv, kayıt, dosyalama, daktilo gibi kitabet işlerini yapar veya yaptırır;</w:t>
            </w:r>
          </w:p>
        </w:tc>
      </w:tr>
      <w:tr w:rsidR="00B02989" w:rsidRPr="00EA1467" w14:paraId="066046C5" w14:textId="77777777" w:rsidTr="001826B6">
        <w:trPr>
          <w:gridAfter w:val="1"/>
          <w:wAfter w:w="11" w:type="dxa"/>
        </w:trPr>
        <w:tc>
          <w:tcPr>
            <w:tcW w:w="511" w:type="dxa"/>
            <w:gridSpan w:val="2"/>
          </w:tcPr>
          <w:p w14:paraId="0821376D" w14:textId="77777777" w:rsidR="00C27606" w:rsidRPr="00EA1467" w:rsidRDefault="00C27606" w:rsidP="00877CEB">
            <w:pPr>
              <w:tabs>
                <w:tab w:val="left" w:pos="1559"/>
              </w:tabs>
              <w:jc w:val="both"/>
              <w:rPr>
                <w:bCs/>
                <w:snapToGrid w:val="0"/>
                <w:sz w:val="24"/>
                <w:szCs w:val="24"/>
              </w:rPr>
            </w:pPr>
          </w:p>
        </w:tc>
        <w:tc>
          <w:tcPr>
            <w:tcW w:w="648" w:type="dxa"/>
            <w:gridSpan w:val="4"/>
          </w:tcPr>
          <w:p w14:paraId="7D580C50"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35DD5059" w14:textId="77777777" w:rsidR="00C27606" w:rsidRPr="00EA1467" w:rsidRDefault="00C27606" w:rsidP="00877CEB">
            <w:pPr>
              <w:jc w:val="both"/>
              <w:rPr>
                <w:sz w:val="24"/>
                <w:szCs w:val="24"/>
              </w:rPr>
            </w:pPr>
            <w:r w:rsidRPr="00EA1467">
              <w:rPr>
                <w:sz w:val="24"/>
                <w:szCs w:val="24"/>
              </w:rPr>
              <w:t>Genel kitabet hizmetlerinin yürütülmesinde yol gösterir ve emrindekileri denetler;</w:t>
            </w:r>
          </w:p>
        </w:tc>
      </w:tr>
      <w:tr w:rsidR="00B02989" w:rsidRPr="00EA1467" w14:paraId="11846F18" w14:textId="77777777" w:rsidTr="001826B6">
        <w:trPr>
          <w:gridAfter w:val="1"/>
          <w:wAfter w:w="11" w:type="dxa"/>
        </w:trPr>
        <w:tc>
          <w:tcPr>
            <w:tcW w:w="511" w:type="dxa"/>
            <w:gridSpan w:val="2"/>
          </w:tcPr>
          <w:p w14:paraId="36879E47" w14:textId="77777777" w:rsidR="00C27606" w:rsidRPr="00EA1467" w:rsidRDefault="00C27606" w:rsidP="00877CEB">
            <w:pPr>
              <w:tabs>
                <w:tab w:val="left" w:pos="1559"/>
              </w:tabs>
              <w:jc w:val="both"/>
              <w:rPr>
                <w:bCs/>
                <w:snapToGrid w:val="0"/>
                <w:sz w:val="24"/>
                <w:szCs w:val="24"/>
              </w:rPr>
            </w:pPr>
          </w:p>
        </w:tc>
        <w:tc>
          <w:tcPr>
            <w:tcW w:w="648" w:type="dxa"/>
            <w:gridSpan w:val="4"/>
          </w:tcPr>
          <w:p w14:paraId="0BCFD1CD"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3EB06E4E"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B02989" w:rsidRPr="00EA1467" w14:paraId="29F33E4F" w14:textId="77777777" w:rsidTr="001826B6">
        <w:trPr>
          <w:gridAfter w:val="1"/>
          <w:wAfter w:w="11" w:type="dxa"/>
        </w:trPr>
        <w:tc>
          <w:tcPr>
            <w:tcW w:w="511" w:type="dxa"/>
            <w:gridSpan w:val="2"/>
          </w:tcPr>
          <w:p w14:paraId="20A6AD82" w14:textId="77777777" w:rsidR="00C27606" w:rsidRPr="00EA1467" w:rsidRDefault="00C27606" w:rsidP="00877CEB">
            <w:pPr>
              <w:tabs>
                <w:tab w:val="left" w:pos="1559"/>
              </w:tabs>
              <w:jc w:val="both"/>
              <w:rPr>
                <w:bCs/>
                <w:snapToGrid w:val="0"/>
                <w:sz w:val="24"/>
                <w:szCs w:val="24"/>
              </w:rPr>
            </w:pPr>
          </w:p>
        </w:tc>
        <w:tc>
          <w:tcPr>
            <w:tcW w:w="648" w:type="dxa"/>
            <w:gridSpan w:val="4"/>
          </w:tcPr>
          <w:p w14:paraId="355B1A23" w14:textId="77777777" w:rsidR="00C27606" w:rsidRPr="00EA1467" w:rsidRDefault="00C27606" w:rsidP="00877CEB">
            <w:pPr>
              <w:numPr>
                <w:ilvl w:val="0"/>
                <w:numId w:val="42"/>
              </w:numPr>
              <w:tabs>
                <w:tab w:val="left" w:pos="1559"/>
              </w:tabs>
              <w:contextualSpacing/>
              <w:jc w:val="both"/>
              <w:rPr>
                <w:bCs/>
                <w:snapToGrid w:val="0"/>
                <w:sz w:val="24"/>
                <w:szCs w:val="24"/>
              </w:rPr>
            </w:pPr>
          </w:p>
        </w:tc>
        <w:tc>
          <w:tcPr>
            <w:tcW w:w="7902" w:type="dxa"/>
            <w:gridSpan w:val="12"/>
          </w:tcPr>
          <w:p w14:paraId="03067641" w14:textId="77777777" w:rsidR="00C27606" w:rsidRPr="00EA1467" w:rsidRDefault="00C27606" w:rsidP="00877CEB">
            <w:pPr>
              <w:jc w:val="both"/>
              <w:rPr>
                <w:sz w:val="24"/>
                <w:szCs w:val="24"/>
              </w:rPr>
            </w:pPr>
            <w:r w:rsidRPr="00EA1467">
              <w:rPr>
                <w:sz w:val="24"/>
                <w:szCs w:val="24"/>
              </w:rPr>
              <w:t>Gerektiğinde vardiya olarak veya herhangi bir yerde geçici veya devamlı olarak mesai saatleri haricinde de görev yapar.</w:t>
            </w:r>
          </w:p>
        </w:tc>
      </w:tr>
      <w:tr w:rsidR="00B02989" w:rsidRPr="00EA1467" w14:paraId="225909EE" w14:textId="77777777" w:rsidTr="001826B6">
        <w:trPr>
          <w:gridAfter w:val="1"/>
          <w:wAfter w:w="11" w:type="dxa"/>
        </w:trPr>
        <w:tc>
          <w:tcPr>
            <w:tcW w:w="511" w:type="dxa"/>
            <w:gridSpan w:val="2"/>
          </w:tcPr>
          <w:p w14:paraId="73AA13FF" w14:textId="77777777" w:rsidR="00C27606" w:rsidRPr="00EA1467" w:rsidRDefault="00C27606" w:rsidP="00877CEB">
            <w:pPr>
              <w:tabs>
                <w:tab w:val="left" w:pos="1559"/>
              </w:tabs>
              <w:jc w:val="both"/>
              <w:rPr>
                <w:bCs/>
                <w:snapToGrid w:val="0"/>
                <w:sz w:val="24"/>
                <w:szCs w:val="24"/>
              </w:rPr>
            </w:pPr>
          </w:p>
        </w:tc>
        <w:tc>
          <w:tcPr>
            <w:tcW w:w="8550" w:type="dxa"/>
            <w:gridSpan w:val="16"/>
          </w:tcPr>
          <w:p w14:paraId="5ECE106D" w14:textId="77777777" w:rsidR="00C27606" w:rsidRPr="00EA1467" w:rsidRDefault="00C27606" w:rsidP="00877CEB">
            <w:pPr>
              <w:tabs>
                <w:tab w:val="left" w:pos="1559"/>
              </w:tabs>
              <w:jc w:val="both"/>
              <w:rPr>
                <w:sz w:val="24"/>
                <w:szCs w:val="24"/>
              </w:rPr>
            </w:pPr>
          </w:p>
        </w:tc>
      </w:tr>
      <w:tr w:rsidR="00B02989" w:rsidRPr="00EA1467" w14:paraId="2085952D" w14:textId="77777777" w:rsidTr="001826B6">
        <w:trPr>
          <w:gridAfter w:val="1"/>
          <w:wAfter w:w="11" w:type="dxa"/>
        </w:trPr>
        <w:tc>
          <w:tcPr>
            <w:tcW w:w="511" w:type="dxa"/>
            <w:gridSpan w:val="2"/>
          </w:tcPr>
          <w:p w14:paraId="4CDEAB41"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II.</w:t>
            </w:r>
          </w:p>
        </w:tc>
        <w:tc>
          <w:tcPr>
            <w:tcW w:w="8550" w:type="dxa"/>
            <w:gridSpan w:val="16"/>
          </w:tcPr>
          <w:p w14:paraId="155CB482" w14:textId="77777777" w:rsidR="00C27606" w:rsidRPr="00EA1467" w:rsidRDefault="00007BB5" w:rsidP="00877CEB">
            <w:pPr>
              <w:tabs>
                <w:tab w:val="left" w:pos="1559"/>
              </w:tabs>
              <w:jc w:val="both"/>
              <w:rPr>
                <w:bCs/>
                <w:snapToGrid w:val="0"/>
                <w:sz w:val="24"/>
                <w:szCs w:val="24"/>
              </w:rPr>
            </w:pPr>
            <w:r w:rsidRPr="00EA1467">
              <w:rPr>
                <w:sz w:val="24"/>
                <w:szCs w:val="24"/>
              </w:rPr>
              <w:t>ARANAN NİTELİ</w:t>
            </w:r>
            <w:r w:rsidR="00C27606" w:rsidRPr="00EA1467">
              <w:rPr>
                <w:sz w:val="24"/>
                <w:szCs w:val="24"/>
              </w:rPr>
              <w:t>KLER:</w:t>
            </w:r>
          </w:p>
        </w:tc>
      </w:tr>
      <w:tr w:rsidR="00B02989" w:rsidRPr="00EA1467" w14:paraId="1A980FCF" w14:textId="77777777" w:rsidTr="001826B6">
        <w:trPr>
          <w:gridAfter w:val="1"/>
          <w:wAfter w:w="11" w:type="dxa"/>
        </w:trPr>
        <w:tc>
          <w:tcPr>
            <w:tcW w:w="511" w:type="dxa"/>
            <w:gridSpan w:val="2"/>
          </w:tcPr>
          <w:p w14:paraId="3FB8B0CC" w14:textId="77777777" w:rsidR="00007BB5" w:rsidRPr="00EA1467" w:rsidRDefault="00007BB5" w:rsidP="00877CEB">
            <w:pPr>
              <w:tabs>
                <w:tab w:val="left" w:pos="1559"/>
              </w:tabs>
              <w:jc w:val="both"/>
              <w:rPr>
                <w:bCs/>
                <w:snapToGrid w:val="0"/>
                <w:sz w:val="24"/>
                <w:szCs w:val="24"/>
              </w:rPr>
            </w:pPr>
          </w:p>
        </w:tc>
        <w:tc>
          <w:tcPr>
            <w:tcW w:w="8550" w:type="dxa"/>
            <w:gridSpan w:val="16"/>
          </w:tcPr>
          <w:p w14:paraId="2B634698" w14:textId="77777777" w:rsidR="00007BB5" w:rsidRPr="00EA1467" w:rsidRDefault="00007BB5" w:rsidP="00877CEB">
            <w:pPr>
              <w:tabs>
                <w:tab w:val="left" w:pos="1559"/>
              </w:tabs>
              <w:jc w:val="both"/>
              <w:rPr>
                <w:sz w:val="24"/>
                <w:szCs w:val="24"/>
              </w:rPr>
            </w:pPr>
          </w:p>
        </w:tc>
      </w:tr>
      <w:tr w:rsidR="00B02989" w:rsidRPr="00EA1467" w14:paraId="18300CA3" w14:textId="77777777" w:rsidTr="001826B6">
        <w:trPr>
          <w:gridAfter w:val="1"/>
          <w:wAfter w:w="11" w:type="dxa"/>
        </w:trPr>
        <w:tc>
          <w:tcPr>
            <w:tcW w:w="511" w:type="dxa"/>
            <w:gridSpan w:val="2"/>
          </w:tcPr>
          <w:p w14:paraId="56A342D4" w14:textId="77777777" w:rsidR="00C27606" w:rsidRPr="00EA1467" w:rsidRDefault="00C27606" w:rsidP="00877CEB">
            <w:pPr>
              <w:tabs>
                <w:tab w:val="left" w:pos="1559"/>
              </w:tabs>
              <w:jc w:val="both"/>
              <w:rPr>
                <w:bCs/>
                <w:snapToGrid w:val="0"/>
                <w:sz w:val="24"/>
                <w:szCs w:val="24"/>
              </w:rPr>
            </w:pPr>
          </w:p>
        </w:tc>
        <w:tc>
          <w:tcPr>
            <w:tcW w:w="648" w:type="dxa"/>
            <w:gridSpan w:val="4"/>
          </w:tcPr>
          <w:p w14:paraId="5047958F" w14:textId="77777777" w:rsidR="00C27606" w:rsidRPr="00EA1467" w:rsidRDefault="00C27606" w:rsidP="00877CEB">
            <w:pPr>
              <w:numPr>
                <w:ilvl w:val="0"/>
                <w:numId w:val="41"/>
              </w:numPr>
              <w:tabs>
                <w:tab w:val="left" w:pos="1559"/>
              </w:tabs>
              <w:contextualSpacing/>
              <w:jc w:val="both"/>
              <w:rPr>
                <w:bCs/>
                <w:snapToGrid w:val="0"/>
                <w:sz w:val="24"/>
                <w:szCs w:val="24"/>
              </w:rPr>
            </w:pPr>
          </w:p>
        </w:tc>
        <w:tc>
          <w:tcPr>
            <w:tcW w:w="7902" w:type="dxa"/>
            <w:gridSpan w:val="12"/>
          </w:tcPr>
          <w:p w14:paraId="654160EB" w14:textId="77777777" w:rsidR="00C27606" w:rsidRPr="00EA1467" w:rsidRDefault="00C27606" w:rsidP="00877CEB">
            <w:pPr>
              <w:jc w:val="both"/>
              <w:rPr>
                <w:sz w:val="24"/>
                <w:szCs w:val="24"/>
              </w:rPr>
            </w:pPr>
            <w:r w:rsidRPr="00EA1467">
              <w:rPr>
                <w:sz w:val="24"/>
                <w:szCs w:val="24"/>
              </w:rPr>
              <w:t>Bir teknik ortaöğretim kurumunun göreceği hizmetle ilgili bölümünü bitirmiş olmak veya bir teknik ortaöğretim kurumunu veya liseyi bitirmiş olup sınav sonucu yukarıda belirtilen hizmetleri yerine getirebilecek teknik ve mesleki yeteneğini kanıtlamış olmak;</w:t>
            </w:r>
          </w:p>
        </w:tc>
      </w:tr>
      <w:tr w:rsidR="00B02989" w:rsidRPr="00EA1467" w14:paraId="7538DED5" w14:textId="77777777" w:rsidTr="001826B6">
        <w:trPr>
          <w:gridAfter w:val="1"/>
          <w:wAfter w:w="11" w:type="dxa"/>
        </w:trPr>
        <w:tc>
          <w:tcPr>
            <w:tcW w:w="511" w:type="dxa"/>
            <w:gridSpan w:val="2"/>
          </w:tcPr>
          <w:p w14:paraId="066186F6" w14:textId="77777777" w:rsidR="00C27606" w:rsidRPr="00EA1467" w:rsidRDefault="00C27606" w:rsidP="00877CEB">
            <w:pPr>
              <w:tabs>
                <w:tab w:val="left" w:pos="1559"/>
              </w:tabs>
              <w:jc w:val="both"/>
              <w:rPr>
                <w:bCs/>
                <w:snapToGrid w:val="0"/>
                <w:sz w:val="24"/>
                <w:szCs w:val="24"/>
              </w:rPr>
            </w:pPr>
          </w:p>
        </w:tc>
        <w:tc>
          <w:tcPr>
            <w:tcW w:w="648" w:type="dxa"/>
            <w:gridSpan w:val="4"/>
          </w:tcPr>
          <w:p w14:paraId="66833241" w14:textId="77777777" w:rsidR="00C27606" w:rsidRPr="00EA1467" w:rsidRDefault="00C27606" w:rsidP="00877CEB">
            <w:pPr>
              <w:numPr>
                <w:ilvl w:val="0"/>
                <w:numId w:val="41"/>
              </w:numPr>
              <w:tabs>
                <w:tab w:val="left" w:pos="1559"/>
              </w:tabs>
              <w:contextualSpacing/>
              <w:jc w:val="both"/>
              <w:rPr>
                <w:bCs/>
                <w:snapToGrid w:val="0"/>
                <w:sz w:val="24"/>
                <w:szCs w:val="24"/>
              </w:rPr>
            </w:pPr>
          </w:p>
        </w:tc>
        <w:tc>
          <w:tcPr>
            <w:tcW w:w="7902" w:type="dxa"/>
            <w:gridSpan w:val="12"/>
          </w:tcPr>
          <w:p w14:paraId="522BCBDE"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B02989" w:rsidRPr="00EA1467" w14:paraId="524D9164" w14:textId="77777777" w:rsidTr="001826B6">
        <w:trPr>
          <w:gridAfter w:val="1"/>
          <w:wAfter w:w="11" w:type="dxa"/>
        </w:trPr>
        <w:tc>
          <w:tcPr>
            <w:tcW w:w="511" w:type="dxa"/>
            <w:gridSpan w:val="2"/>
          </w:tcPr>
          <w:p w14:paraId="21C993C2" w14:textId="77777777" w:rsidR="00C27606" w:rsidRPr="00EA1467" w:rsidRDefault="00C27606" w:rsidP="00877CEB">
            <w:pPr>
              <w:tabs>
                <w:tab w:val="left" w:pos="1559"/>
              </w:tabs>
              <w:jc w:val="both"/>
              <w:rPr>
                <w:bCs/>
                <w:snapToGrid w:val="0"/>
                <w:sz w:val="24"/>
                <w:szCs w:val="24"/>
              </w:rPr>
            </w:pPr>
          </w:p>
        </w:tc>
        <w:tc>
          <w:tcPr>
            <w:tcW w:w="648" w:type="dxa"/>
            <w:gridSpan w:val="4"/>
          </w:tcPr>
          <w:p w14:paraId="4D362F0D" w14:textId="77777777" w:rsidR="00C27606" w:rsidRPr="00EA1467" w:rsidRDefault="00C27606" w:rsidP="00877CEB">
            <w:pPr>
              <w:numPr>
                <w:ilvl w:val="0"/>
                <w:numId w:val="41"/>
              </w:numPr>
              <w:tabs>
                <w:tab w:val="left" w:pos="1559"/>
              </w:tabs>
              <w:contextualSpacing/>
              <w:jc w:val="both"/>
              <w:rPr>
                <w:bCs/>
                <w:snapToGrid w:val="0"/>
                <w:sz w:val="24"/>
                <w:szCs w:val="24"/>
              </w:rPr>
            </w:pPr>
          </w:p>
        </w:tc>
        <w:tc>
          <w:tcPr>
            <w:tcW w:w="7902" w:type="dxa"/>
            <w:gridSpan w:val="12"/>
          </w:tcPr>
          <w:p w14:paraId="32B7DAB1" w14:textId="77777777" w:rsidR="00C27606" w:rsidRPr="00EA1467" w:rsidRDefault="00C27606" w:rsidP="00877CEB">
            <w:pPr>
              <w:jc w:val="both"/>
              <w:rPr>
                <w:sz w:val="24"/>
                <w:szCs w:val="24"/>
              </w:rPr>
            </w:pPr>
            <w:r w:rsidRPr="00EA1467">
              <w:rPr>
                <w:sz w:val="24"/>
                <w:szCs w:val="24"/>
              </w:rPr>
              <w:t>İyi derecede İngilizce bilmek;</w:t>
            </w:r>
          </w:p>
        </w:tc>
      </w:tr>
      <w:tr w:rsidR="00B02989" w:rsidRPr="00EA1467" w14:paraId="7BACB065" w14:textId="77777777" w:rsidTr="001826B6">
        <w:trPr>
          <w:gridAfter w:val="1"/>
          <w:wAfter w:w="11" w:type="dxa"/>
        </w:trPr>
        <w:tc>
          <w:tcPr>
            <w:tcW w:w="511" w:type="dxa"/>
            <w:gridSpan w:val="2"/>
          </w:tcPr>
          <w:p w14:paraId="04CF820C" w14:textId="77777777" w:rsidR="00C27606" w:rsidRPr="00EA1467" w:rsidRDefault="00C27606" w:rsidP="00877CEB">
            <w:pPr>
              <w:tabs>
                <w:tab w:val="left" w:pos="1559"/>
              </w:tabs>
              <w:jc w:val="both"/>
              <w:rPr>
                <w:bCs/>
                <w:snapToGrid w:val="0"/>
                <w:sz w:val="24"/>
                <w:szCs w:val="24"/>
              </w:rPr>
            </w:pPr>
          </w:p>
        </w:tc>
        <w:tc>
          <w:tcPr>
            <w:tcW w:w="648" w:type="dxa"/>
            <w:gridSpan w:val="4"/>
          </w:tcPr>
          <w:p w14:paraId="27BCBC3C" w14:textId="77777777" w:rsidR="00C27606" w:rsidRPr="00EA1467" w:rsidRDefault="00C27606" w:rsidP="00877CEB">
            <w:pPr>
              <w:numPr>
                <w:ilvl w:val="0"/>
                <w:numId w:val="41"/>
              </w:numPr>
              <w:tabs>
                <w:tab w:val="left" w:pos="1559"/>
              </w:tabs>
              <w:contextualSpacing/>
              <w:jc w:val="both"/>
              <w:rPr>
                <w:bCs/>
                <w:snapToGrid w:val="0"/>
                <w:sz w:val="24"/>
                <w:szCs w:val="24"/>
              </w:rPr>
            </w:pPr>
          </w:p>
        </w:tc>
        <w:tc>
          <w:tcPr>
            <w:tcW w:w="7902" w:type="dxa"/>
            <w:gridSpan w:val="12"/>
          </w:tcPr>
          <w:p w14:paraId="0E8E1447" w14:textId="77777777" w:rsidR="00C27606" w:rsidRPr="00EA1467" w:rsidRDefault="00C27606" w:rsidP="00877CEB">
            <w:pPr>
              <w:jc w:val="both"/>
              <w:rPr>
                <w:sz w:val="24"/>
                <w:szCs w:val="24"/>
              </w:rPr>
            </w:pPr>
            <w:r w:rsidRPr="00EA1467">
              <w:rPr>
                <w:sz w:val="24"/>
                <w:szCs w:val="24"/>
              </w:rPr>
              <w:t>Olumlu sicil almış olmak;</w:t>
            </w:r>
          </w:p>
        </w:tc>
      </w:tr>
      <w:tr w:rsidR="00B02989" w:rsidRPr="00EA1467" w14:paraId="5B051316" w14:textId="77777777" w:rsidTr="001826B6">
        <w:trPr>
          <w:gridAfter w:val="1"/>
          <w:wAfter w:w="11" w:type="dxa"/>
        </w:trPr>
        <w:tc>
          <w:tcPr>
            <w:tcW w:w="511" w:type="dxa"/>
            <w:gridSpan w:val="2"/>
          </w:tcPr>
          <w:p w14:paraId="2AF81345" w14:textId="77777777" w:rsidR="00C27606" w:rsidRPr="00EA1467" w:rsidRDefault="00C27606" w:rsidP="00877CEB">
            <w:pPr>
              <w:tabs>
                <w:tab w:val="left" w:pos="1559"/>
              </w:tabs>
              <w:jc w:val="both"/>
              <w:rPr>
                <w:bCs/>
                <w:snapToGrid w:val="0"/>
                <w:sz w:val="24"/>
                <w:szCs w:val="24"/>
              </w:rPr>
            </w:pPr>
          </w:p>
        </w:tc>
        <w:tc>
          <w:tcPr>
            <w:tcW w:w="648" w:type="dxa"/>
            <w:gridSpan w:val="4"/>
          </w:tcPr>
          <w:p w14:paraId="0A080C38" w14:textId="77777777" w:rsidR="00C27606" w:rsidRPr="00EA1467" w:rsidRDefault="00C27606" w:rsidP="00877CEB">
            <w:pPr>
              <w:numPr>
                <w:ilvl w:val="0"/>
                <w:numId w:val="41"/>
              </w:numPr>
              <w:tabs>
                <w:tab w:val="left" w:pos="1559"/>
              </w:tabs>
              <w:contextualSpacing/>
              <w:jc w:val="both"/>
              <w:rPr>
                <w:bCs/>
                <w:snapToGrid w:val="0"/>
                <w:sz w:val="24"/>
                <w:szCs w:val="24"/>
              </w:rPr>
            </w:pPr>
          </w:p>
        </w:tc>
        <w:tc>
          <w:tcPr>
            <w:tcW w:w="7902" w:type="dxa"/>
            <w:gridSpan w:val="12"/>
          </w:tcPr>
          <w:p w14:paraId="71C98520"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08391603" w14:textId="77777777" w:rsidTr="001826B6">
        <w:trPr>
          <w:gridAfter w:val="1"/>
          <w:wAfter w:w="11" w:type="dxa"/>
        </w:trPr>
        <w:tc>
          <w:tcPr>
            <w:tcW w:w="511" w:type="dxa"/>
            <w:gridSpan w:val="2"/>
          </w:tcPr>
          <w:p w14:paraId="6CBA1393" w14:textId="77777777" w:rsidR="007C1638" w:rsidRPr="00EA1467" w:rsidRDefault="007C1638" w:rsidP="00877CEB">
            <w:pPr>
              <w:tabs>
                <w:tab w:val="left" w:pos="1559"/>
              </w:tabs>
              <w:jc w:val="both"/>
              <w:rPr>
                <w:bCs/>
                <w:snapToGrid w:val="0"/>
                <w:sz w:val="24"/>
                <w:szCs w:val="24"/>
              </w:rPr>
            </w:pPr>
          </w:p>
        </w:tc>
        <w:tc>
          <w:tcPr>
            <w:tcW w:w="648" w:type="dxa"/>
            <w:gridSpan w:val="4"/>
          </w:tcPr>
          <w:p w14:paraId="398DCD6A" w14:textId="77777777" w:rsidR="007C1638" w:rsidRPr="00EA1467" w:rsidRDefault="007C1638" w:rsidP="00877CEB">
            <w:pPr>
              <w:tabs>
                <w:tab w:val="left" w:pos="1559"/>
              </w:tabs>
              <w:ind w:left="360"/>
              <w:contextualSpacing/>
              <w:jc w:val="both"/>
              <w:rPr>
                <w:bCs/>
                <w:snapToGrid w:val="0"/>
                <w:sz w:val="24"/>
                <w:szCs w:val="24"/>
              </w:rPr>
            </w:pPr>
          </w:p>
        </w:tc>
        <w:tc>
          <w:tcPr>
            <w:tcW w:w="7902" w:type="dxa"/>
            <w:gridSpan w:val="12"/>
          </w:tcPr>
          <w:p w14:paraId="100E1B46" w14:textId="77777777" w:rsidR="007C1638" w:rsidRPr="00EA1467" w:rsidRDefault="007C1638" w:rsidP="00877CEB">
            <w:pPr>
              <w:jc w:val="both"/>
              <w:rPr>
                <w:sz w:val="24"/>
                <w:szCs w:val="24"/>
              </w:rPr>
            </w:pPr>
          </w:p>
        </w:tc>
      </w:tr>
      <w:tr w:rsidR="00B02989" w:rsidRPr="00EA1467" w14:paraId="205FE6F3" w14:textId="77777777" w:rsidTr="001826B6">
        <w:trPr>
          <w:gridAfter w:val="1"/>
          <w:wAfter w:w="11" w:type="dxa"/>
        </w:trPr>
        <w:tc>
          <w:tcPr>
            <w:tcW w:w="9061" w:type="dxa"/>
            <w:gridSpan w:val="18"/>
          </w:tcPr>
          <w:p w14:paraId="110E32CE" w14:textId="77777777" w:rsidR="00C27606" w:rsidRPr="00EA1467" w:rsidRDefault="00C27606" w:rsidP="00877CEB">
            <w:pPr>
              <w:jc w:val="center"/>
              <w:rPr>
                <w:b/>
                <w:sz w:val="24"/>
                <w:szCs w:val="24"/>
              </w:rPr>
            </w:pPr>
            <w:r w:rsidRPr="00EA1467">
              <w:rPr>
                <w:b/>
                <w:sz w:val="24"/>
                <w:szCs w:val="24"/>
              </w:rPr>
              <w:t>BİLGİSAYAR OPERATÖRÜ KADROSU</w:t>
            </w:r>
          </w:p>
          <w:p w14:paraId="68BFC7C6" w14:textId="77777777" w:rsidR="00C27606" w:rsidRPr="00EA1467" w:rsidRDefault="00C27606" w:rsidP="00877CEB">
            <w:pPr>
              <w:jc w:val="center"/>
              <w:rPr>
                <w:b/>
                <w:sz w:val="24"/>
                <w:szCs w:val="24"/>
              </w:rPr>
            </w:pPr>
            <w:r w:rsidRPr="00EA1467">
              <w:rPr>
                <w:b/>
                <w:sz w:val="24"/>
                <w:szCs w:val="24"/>
              </w:rPr>
              <w:t>HİZMET ŞEMASI</w:t>
            </w:r>
          </w:p>
        </w:tc>
      </w:tr>
      <w:tr w:rsidR="00B02989" w:rsidRPr="00EA1467" w14:paraId="1B965830" w14:textId="77777777" w:rsidTr="001826B6">
        <w:trPr>
          <w:gridAfter w:val="1"/>
          <w:wAfter w:w="11" w:type="dxa"/>
        </w:trPr>
        <w:tc>
          <w:tcPr>
            <w:tcW w:w="9061" w:type="dxa"/>
            <w:gridSpan w:val="18"/>
          </w:tcPr>
          <w:p w14:paraId="1A2BC0F6" w14:textId="77777777" w:rsidR="00C27606" w:rsidRPr="00EA1467" w:rsidRDefault="00C27606" w:rsidP="00877CEB">
            <w:pPr>
              <w:jc w:val="both"/>
              <w:rPr>
                <w:b/>
                <w:sz w:val="24"/>
                <w:szCs w:val="24"/>
              </w:rPr>
            </w:pPr>
          </w:p>
        </w:tc>
      </w:tr>
      <w:tr w:rsidR="00B02989" w:rsidRPr="00EA1467" w14:paraId="548443C4" w14:textId="77777777" w:rsidTr="001826B6">
        <w:trPr>
          <w:gridAfter w:val="1"/>
          <w:wAfter w:w="11" w:type="dxa"/>
        </w:trPr>
        <w:tc>
          <w:tcPr>
            <w:tcW w:w="1842" w:type="dxa"/>
            <w:gridSpan w:val="9"/>
          </w:tcPr>
          <w:p w14:paraId="71C1F377" w14:textId="77777777" w:rsidR="00C27606" w:rsidRPr="00EA1467" w:rsidRDefault="00C27606" w:rsidP="00877CEB">
            <w:pPr>
              <w:jc w:val="both"/>
              <w:rPr>
                <w:sz w:val="24"/>
                <w:szCs w:val="24"/>
              </w:rPr>
            </w:pPr>
            <w:r w:rsidRPr="00EA1467">
              <w:rPr>
                <w:sz w:val="24"/>
                <w:szCs w:val="24"/>
              </w:rPr>
              <w:t>Kadro adı</w:t>
            </w:r>
          </w:p>
        </w:tc>
        <w:tc>
          <w:tcPr>
            <w:tcW w:w="7219" w:type="dxa"/>
            <w:gridSpan w:val="9"/>
          </w:tcPr>
          <w:p w14:paraId="38A607C1" w14:textId="77777777" w:rsidR="00C27606" w:rsidRPr="00EA1467" w:rsidRDefault="00C27606" w:rsidP="00877CEB">
            <w:pPr>
              <w:jc w:val="both"/>
              <w:rPr>
                <w:sz w:val="24"/>
                <w:szCs w:val="24"/>
              </w:rPr>
            </w:pPr>
            <w:r w:rsidRPr="00EA1467">
              <w:rPr>
                <w:sz w:val="24"/>
                <w:szCs w:val="24"/>
              </w:rPr>
              <w:t>: Bilgisayar Operatörü</w:t>
            </w:r>
          </w:p>
        </w:tc>
      </w:tr>
      <w:tr w:rsidR="00B02989" w:rsidRPr="00EA1467" w14:paraId="40A64CC1" w14:textId="77777777" w:rsidTr="001826B6">
        <w:trPr>
          <w:gridAfter w:val="1"/>
          <w:wAfter w:w="11" w:type="dxa"/>
        </w:trPr>
        <w:tc>
          <w:tcPr>
            <w:tcW w:w="1842" w:type="dxa"/>
            <w:gridSpan w:val="9"/>
          </w:tcPr>
          <w:p w14:paraId="71288912" w14:textId="77777777" w:rsidR="00C27606" w:rsidRPr="00EA1467" w:rsidRDefault="00C27606" w:rsidP="00877CEB">
            <w:pPr>
              <w:jc w:val="both"/>
              <w:rPr>
                <w:sz w:val="24"/>
                <w:szCs w:val="24"/>
              </w:rPr>
            </w:pPr>
            <w:r w:rsidRPr="00EA1467">
              <w:rPr>
                <w:sz w:val="24"/>
                <w:szCs w:val="24"/>
              </w:rPr>
              <w:t>Hizmet Sınıfı</w:t>
            </w:r>
          </w:p>
        </w:tc>
        <w:tc>
          <w:tcPr>
            <w:tcW w:w="7219" w:type="dxa"/>
            <w:gridSpan w:val="9"/>
          </w:tcPr>
          <w:p w14:paraId="3B1F73B2" w14:textId="77777777" w:rsidR="00C27606" w:rsidRPr="00EA1467" w:rsidRDefault="00C27606" w:rsidP="00877CEB">
            <w:pPr>
              <w:jc w:val="both"/>
              <w:rPr>
                <w:sz w:val="24"/>
                <w:szCs w:val="24"/>
              </w:rPr>
            </w:pPr>
            <w:r w:rsidRPr="00EA1467">
              <w:rPr>
                <w:sz w:val="24"/>
                <w:szCs w:val="24"/>
              </w:rPr>
              <w:t>: Teknisyen Hizmetleri Sınıfı</w:t>
            </w:r>
          </w:p>
        </w:tc>
      </w:tr>
      <w:tr w:rsidR="00B02989" w:rsidRPr="00EA1467" w14:paraId="52516517" w14:textId="77777777" w:rsidTr="001826B6">
        <w:trPr>
          <w:gridAfter w:val="1"/>
          <w:wAfter w:w="11" w:type="dxa"/>
        </w:trPr>
        <w:tc>
          <w:tcPr>
            <w:tcW w:w="1842" w:type="dxa"/>
            <w:gridSpan w:val="9"/>
          </w:tcPr>
          <w:p w14:paraId="46DB60D4" w14:textId="77777777" w:rsidR="00C27606" w:rsidRPr="00EA1467" w:rsidRDefault="00C27606" w:rsidP="00877CEB">
            <w:pPr>
              <w:jc w:val="both"/>
              <w:rPr>
                <w:sz w:val="24"/>
                <w:szCs w:val="24"/>
              </w:rPr>
            </w:pPr>
            <w:r w:rsidRPr="00EA1467">
              <w:rPr>
                <w:sz w:val="24"/>
                <w:szCs w:val="24"/>
              </w:rPr>
              <w:t>Derecesi</w:t>
            </w:r>
          </w:p>
        </w:tc>
        <w:tc>
          <w:tcPr>
            <w:tcW w:w="7219" w:type="dxa"/>
            <w:gridSpan w:val="9"/>
          </w:tcPr>
          <w:p w14:paraId="691E8140" w14:textId="77777777" w:rsidR="00C27606" w:rsidRPr="00EA1467" w:rsidRDefault="00C27606" w:rsidP="00877CEB">
            <w:pPr>
              <w:jc w:val="both"/>
              <w:rPr>
                <w:sz w:val="24"/>
                <w:szCs w:val="24"/>
              </w:rPr>
            </w:pPr>
            <w:r w:rsidRPr="00EA1467">
              <w:rPr>
                <w:sz w:val="24"/>
                <w:szCs w:val="24"/>
              </w:rPr>
              <w:t>: IV (ilk Atanma Yeri)</w:t>
            </w:r>
          </w:p>
        </w:tc>
      </w:tr>
      <w:tr w:rsidR="00B02989" w:rsidRPr="00EA1467" w14:paraId="5C3EE84C" w14:textId="77777777" w:rsidTr="001826B6">
        <w:trPr>
          <w:gridAfter w:val="1"/>
          <w:wAfter w:w="11" w:type="dxa"/>
        </w:trPr>
        <w:tc>
          <w:tcPr>
            <w:tcW w:w="1842" w:type="dxa"/>
            <w:gridSpan w:val="9"/>
          </w:tcPr>
          <w:p w14:paraId="17A01254" w14:textId="77777777" w:rsidR="00C27606" w:rsidRPr="00EA1467" w:rsidRDefault="00C27606" w:rsidP="00877CEB">
            <w:pPr>
              <w:jc w:val="both"/>
              <w:rPr>
                <w:sz w:val="24"/>
                <w:szCs w:val="24"/>
              </w:rPr>
            </w:pPr>
            <w:r w:rsidRPr="00EA1467">
              <w:rPr>
                <w:sz w:val="24"/>
                <w:szCs w:val="24"/>
              </w:rPr>
              <w:t>Kadro Sayısı</w:t>
            </w:r>
          </w:p>
        </w:tc>
        <w:tc>
          <w:tcPr>
            <w:tcW w:w="7219" w:type="dxa"/>
            <w:gridSpan w:val="9"/>
          </w:tcPr>
          <w:p w14:paraId="72EBD45D" w14:textId="77777777" w:rsidR="00C27606" w:rsidRPr="00EA1467" w:rsidRDefault="00C27606" w:rsidP="00877CEB">
            <w:pPr>
              <w:jc w:val="both"/>
              <w:rPr>
                <w:sz w:val="24"/>
                <w:szCs w:val="24"/>
              </w:rPr>
            </w:pPr>
            <w:r w:rsidRPr="00EA1467">
              <w:rPr>
                <w:sz w:val="24"/>
                <w:szCs w:val="24"/>
              </w:rPr>
              <w:t>: 300</w:t>
            </w:r>
          </w:p>
        </w:tc>
      </w:tr>
      <w:tr w:rsidR="00B02989" w:rsidRPr="00EA1467" w14:paraId="335231F4" w14:textId="77777777" w:rsidTr="001826B6">
        <w:trPr>
          <w:gridAfter w:val="1"/>
          <w:wAfter w:w="11" w:type="dxa"/>
        </w:trPr>
        <w:tc>
          <w:tcPr>
            <w:tcW w:w="1842" w:type="dxa"/>
            <w:gridSpan w:val="9"/>
          </w:tcPr>
          <w:p w14:paraId="746296D4" w14:textId="77777777" w:rsidR="00C27606" w:rsidRPr="00EA1467" w:rsidRDefault="00C27606" w:rsidP="00877CEB">
            <w:pPr>
              <w:jc w:val="both"/>
              <w:rPr>
                <w:sz w:val="24"/>
                <w:szCs w:val="24"/>
              </w:rPr>
            </w:pPr>
            <w:r w:rsidRPr="00EA1467">
              <w:rPr>
                <w:sz w:val="24"/>
                <w:szCs w:val="24"/>
              </w:rPr>
              <w:t>Maaş</w:t>
            </w:r>
          </w:p>
        </w:tc>
        <w:tc>
          <w:tcPr>
            <w:tcW w:w="7219" w:type="dxa"/>
            <w:gridSpan w:val="9"/>
          </w:tcPr>
          <w:p w14:paraId="05414073" w14:textId="77777777" w:rsidR="00C27606" w:rsidRPr="00EA1467" w:rsidRDefault="009723C9" w:rsidP="00877CEB">
            <w:pPr>
              <w:jc w:val="both"/>
              <w:rPr>
                <w:sz w:val="24"/>
                <w:szCs w:val="24"/>
              </w:rPr>
            </w:pPr>
            <w:r w:rsidRPr="00EA1467">
              <w:rPr>
                <w:sz w:val="24"/>
                <w:szCs w:val="24"/>
              </w:rPr>
              <w:t>: Barem 7,8,9,</w:t>
            </w:r>
            <w:r w:rsidR="00C27606" w:rsidRPr="00EA1467">
              <w:rPr>
                <w:sz w:val="24"/>
                <w:szCs w:val="24"/>
              </w:rPr>
              <w:t>10</w:t>
            </w:r>
            <w:r w:rsidRPr="00EA1467">
              <w:rPr>
                <w:sz w:val="24"/>
                <w:szCs w:val="24"/>
              </w:rPr>
              <w:t xml:space="preserve"> </w:t>
            </w:r>
            <w:r w:rsidRPr="00EA1467">
              <w:rPr>
                <w:snapToGrid w:val="0"/>
                <w:sz w:val="24"/>
                <w:szCs w:val="24"/>
              </w:rPr>
              <w:t xml:space="preserve">(47/2010 Sayılı Yasa Tahtında Barem </w:t>
            </w:r>
            <w:r w:rsidR="00F62569" w:rsidRPr="00EA1467">
              <w:rPr>
                <w:snapToGrid w:val="0"/>
                <w:sz w:val="24"/>
                <w:szCs w:val="24"/>
              </w:rPr>
              <w:t>5</w:t>
            </w:r>
            <w:r w:rsidRPr="00EA1467">
              <w:rPr>
                <w:snapToGrid w:val="0"/>
                <w:sz w:val="24"/>
                <w:szCs w:val="24"/>
              </w:rPr>
              <w:t>)</w:t>
            </w:r>
          </w:p>
        </w:tc>
      </w:tr>
      <w:tr w:rsidR="00B02989" w:rsidRPr="00EA1467" w14:paraId="56A487F9" w14:textId="77777777" w:rsidTr="001826B6">
        <w:trPr>
          <w:gridAfter w:val="1"/>
          <w:wAfter w:w="11" w:type="dxa"/>
        </w:trPr>
        <w:tc>
          <w:tcPr>
            <w:tcW w:w="9061" w:type="dxa"/>
            <w:gridSpan w:val="18"/>
          </w:tcPr>
          <w:p w14:paraId="73531DA0" w14:textId="77777777" w:rsidR="00C27606" w:rsidRPr="00EA1467" w:rsidRDefault="00C27606" w:rsidP="00877CEB">
            <w:pPr>
              <w:jc w:val="both"/>
              <w:rPr>
                <w:b/>
                <w:sz w:val="24"/>
                <w:szCs w:val="24"/>
              </w:rPr>
            </w:pPr>
          </w:p>
        </w:tc>
      </w:tr>
      <w:tr w:rsidR="00B02989" w:rsidRPr="00EA1467" w14:paraId="76FB42B3" w14:textId="77777777" w:rsidTr="001826B6">
        <w:trPr>
          <w:gridAfter w:val="1"/>
          <w:wAfter w:w="11" w:type="dxa"/>
        </w:trPr>
        <w:tc>
          <w:tcPr>
            <w:tcW w:w="643" w:type="dxa"/>
            <w:gridSpan w:val="3"/>
          </w:tcPr>
          <w:p w14:paraId="01013740" w14:textId="77777777" w:rsidR="00C27606" w:rsidRPr="00EA1467" w:rsidRDefault="00C27606" w:rsidP="00877CEB">
            <w:pPr>
              <w:jc w:val="both"/>
              <w:rPr>
                <w:sz w:val="24"/>
                <w:szCs w:val="24"/>
              </w:rPr>
            </w:pPr>
            <w:r w:rsidRPr="00EA1467">
              <w:rPr>
                <w:sz w:val="24"/>
                <w:szCs w:val="24"/>
              </w:rPr>
              <w:t>I.</w:t>
            </w:r>
          </w:p>
        </w:tc>
        <w:tc>
          <w:tcPr>
            <w:tcW w:w="8418" w:type="dxa"/>
            <w:gridSpan w:val="15"/>
          </w:tcPr>
          <w:p w14:paraId="26B132EC" w14:textId="77777777" w:rsidR="00C27606" w:rsidRPr="00EA1467" w:rsidRDefault="00C27606" w:rsidP="00877CEB">
            <w:pPr>
              <w:jc w:val="both"/>
              <w:rPr>
                <w:sz w:val="24"/>
                <w:szCs w:val="24"/>
              </w:rPr>
            </w:pPr>
            <w:r w:rsidRPr="00EA1467">
              <w:rPr>
                <w:sz w:val="24"/>
                <w:szCs w:val="24"/>
              </w:rPr>
              <w:t>GÖREV, YETKİ VE SORUMLULUKLARI:</w:t>
            </w:r>
          </w:p>
        </w:tc>
      </w:tr>
      <w:tr w:rsidR="00B02989" w:rsidRPr="00EA1467" w14:paraId="364249F0" w14:textId="77777777" w:rsidTr="001826B6">
        <w:trPr>
          <w:gridAfter w:val="1"/>
          <w:wAfter w:w="11" w:type="dxa"/>
        </w:trPr>
        <w:tc>
          <w:tcPr>
            <w:tcW w:w="643" w:type="dxa"/>
            <w:gridSpan w:val="3"/>
          </w:tcPr>
          <w:p w14:paraId="203AD6DC" w14:textId="77777777" w:rsidR="00C27606" w:rsidRPr="00EA1467" w:rsidRDefault="00C27606" w:rsidP="00877CEB">
            <w:pPr>
              <w:jc w:val="both"/>
              <w:rPr>
                <w:sz w:val="24"/>
                <w:szCs w:val="24"/>
              </w:rPr>
            </w:pPr>
          </w:p>
        </w:tc>
        <w:tc>
          <w:tcPr>
            <w:tcW w:w="685" w:type="dxa"/>
            <w:gridSpan w:val="5"/>
          </w:tcPr>
          <w:p w14:paraId="0C518187" w14:textId="77777777" w:rsidR="00C27606" w:rsidRPr="00EA1467" w:rsidRDefault="00C27606" w:rsidP="00877CEB">
            <w:pPr>
              <w:jc w:val="both"/>
              <w:rPr>
                <w:sz w:val="24"/>
                <w:szCs w:val="24"/>
              </w:rPr>
            </w:pPr>
          </w:p>
        </w:tc>
        <w:tc>
          <w:tcPr>
            <w:tcW w:w="685" w:type="dxa"/>
            <w:gridSpan w:val="4"/>
          </w:tcPr>
          <w:p w14:paraId="2DE2D616" w14:textId="77777777" w:rsidR="00C27606" w:rsidRPr="00EA1467" w:rsidRDefault="00C27606" w:rsidP="00877CEB">
            <w:pPr>
              <w:jc w:val="both"/>
              <w:rPr>
                <w:sz w:val="24"/>
                <w:szCs w:val="24"/>
              </w:rPr>
            </w:pPr>
          </w:p>
        </w:tc>
        <w:tc>
          <w:tcPr>
            <w:tcW w:w="5525" w:type="dxa"/>
            <w:gridSpan w:val="5"/>
          </w:tcPr>
          <w:p w14:paraId="723BCCC0" w14:textId="77777777" w:rsidR="00C27606" w:rsidRPr="00EA1467" w:rsidRDefault="00C27606" w:rsidP="00877CEB">
            <w:pPr>
              <w:jc w:val="both"/>
              <w:rPr>
                <w:sz w:val="24"/>
                <w:szCs w:val="24"/>
              </w:rPr>
            </w:pPr>
          </w:p>
        </w:tc>
        <w:tc>
          <w:tcPr>
            <w:tcW w:w="1523" w:type="dxa"/>
          </w:tcPr>
          <w:p w14:paraId="7B2ADBE1" w14:textId="77777777" w:rsidR="00C27606" w:rsidRPr="00EA1467" w:rsidRDefault="00C27606" w:rsidP="00877CEB">
            <w:pPr>
              <w:jc w:val="both"/>
              <w:rPr>
                <w:sz w:val="24"/>
                <w:szCs w:val="24"/>
              </w:rPr>
            </w:pPr>
          </w:p>
        </w:tc>
      </w:tr>
      <w:tr w:rsidR="00B02989" w:rsidRPr="00EA1467" w14:paraId="1209276B" w14:textId="77777777" w:rsidTr="001826B6">
        <w:trPr>
          <w:gridAfter w:val="1"/>
          <w:wAfter w:w="11" w:type="dxa"/>
        </w:trPr>
        <w:tc>
          <w:tcPr>
            <w:tcW w:w="643" w:type="dxa"/>
            <w:gridSpan w:val="3"/>
          </w:tcPr>
          <w:p w14:paraId="281B5820" w14:textId="77777777" w:rsidR="00C27606" w:rsidRPr="00EA1467" w:rsidRDefault="00C27606" w:rsidP="00877CEB">
            <w:pPr>
              <w:jc w:val="both"/>
              <w:rPr>
                <w:sz w:val="24"/>
                <w:szCs w:val="24"/>
              </w:rPr>
            </w:pPr>
          </w:p>
        </w:tc>
        <w:tc>
          <w:tcPr>
            <w:tcW w:w="685" w:type="dxa"/>
            <w:gridSpan w:val="5"/>
          </w:tcPr>
          <w:p w14:paraId="3C109898" w14:textId="77777777" w:rsidR="00C27606" w:rsidRPr="00EA1467" w:rsidRDefault="00C27606" w:rsidP="00877CEB">
            <w:pPr>
              <w:jc w:val="both"/>
              <w:rPr>
                <w:sz w:val="24"/>
                <w:szCs w:val="24"/>
              </w:rPr>
            </w:pPr>
            <w:r w:rsidRPr="00EA1467">
              <w:rPr>
                <w:sz w:val="24"/>
                <w:szCs w:val="24"/>
              </w:rPr>
              <w:t>(1)</w:t>
            </w:r>
          </w:p>
        </w:tc>
        <w:tc>
          <w:tcPr>
            <w:tcW w:w="7733" w:type="dxa"/>
            <w:gridSpan w:val="10"/>
          </w:tcPr>
          <w:p w14:paraId="63BAD84E" w14:textId="77777777" w:rsidR="00C27606" w:rsidRPr="00EA1467" w:rsidRDefault="00C27606" w:rsidP="00877CEB">
            <w:pPr>
              <w:jc w:val="both"/>
              <w:rPr>
                <w:sz w:val="24"/>
                <w:szCs w:val="24"/>
              </w:rPr>
            </w:pPr>
            <w:r w:rsidRPr="00EA1467">
              <w:rPr>
                <w:sz w:val="24"/>
                <w:szCs w:val="24"/>
              </w:rPr>
              <w:t>Amirlerinin verdiği emirlere uygun olarak bilgisayar operatörü görevini yapar;</w:t>
            </w:r>
          </w:p>
        </w:tc>
      </w:tr>
      <w:tr w:rsidR="00B02989" w:rsidRPr="00EA1467" w14:paraId="6BF14ED3" w14:textId="77777777" w:rsidTr="001826B6">
        <w:trPr>
          <w:gridAfter w:val="1"/>
          <w:wAfter w:w="11" w:type="dxa"/>
        </w:trPr>
        <w:tc>
          <w:tcPr>
            <w:tcW w:w="643" w:type="dxa"/>
            <w:gridSpan w:val="3"/>
          </w:tcPr>
          <w:p w14:paraId="0439E9C0" w14:textId="77777777" w:rsidR="00C27606" w:rsidRPr="00EA1467" w:rsidRDefault="00C27606" w:rsidP="00877CEB">
            <w:pPr>
              <w:jc w:val="both"/>
              <w:rPr>
                <w:sz w:val="24"/>
                <w:szCs w:val="24"/>
              </w:rPr>
            </w:pPr>
          </w:p>
        </w:tc>
        <w:tc>
          <w:tcPr>
            <w:tcW w:w="685" w:type="dxa"/>
            <w:gridSpan w:val="5"/>
          </w:tcPr>
          <w:p w14:paraId="3CC90EDE" w14:textId="77777777" w:rsidR="00C27606" w:rsidRPr="00EA1467" w:rsidRDefault="00C27606" w:rsidP="00877CEB">
            <w:pPr>
              <w:jc w:val="both"/>
              <w:rPr>
                <w:sz w:val="24"/>
                <w:szCs w:val="24"/>
              </w:rPr>
            </w:pPr>
            <w:r w:rsidRPr="00EA1467">
              <w:rPr>
                <w:sz w:val="24"/>
                <w:szCs w:val="24"/>
              </w:rPr>
              <w:t>(2)</w:t>
            </w:r>
          </w:p>
        </w:tc>
        <w:tc>
          <w:tcPr>
            <w:tcW w:w="7733" w:type="dxa"/>
            <w:gridSpan w:val="10"/>
          </w:tcPr>
          <w:p w14:paraId="084C2342" w14:textId="77777777" w:rsidR="00C27606" w:rsidRPr="00EA1467" w:rsidRDefault="00C27606" w:rsidP="00877CEB">
            <w:pPr>
              <w:jc w:val="both"/>
              <w:rPr>
                <w:sz w:val="24"/>
                <w:szCs w:val="24"/>
              </w:rPr>
            </w:pPr>
            <w:r w:rsidRPr="00EA1467">
              <w:rPr>
                <w:sz w:val="24"/>
                <w:szCs w:val="24"/>
              </w:rPr>
              <w:t>Kuzey Kıbrıs Türk Cumhuriyeti giriş kapılarında, Kuzey Kıbrıs Türk Cumhuriyetine giriş çıkış limanlarında giriş ve çıkış yapan yolcuların bilgisayara kayıtlarını yapar;</w:t>
            </w:r>
          </w:p>
        </w:tc>
      </w:tr>
      <w:tr w:rsidR="00B02989" w:rsidRPr="00EA1467" w14:paraId="4ED0A623" w14:textId="77777777" w:rsidTr="001826B6">
        <w:trPr>
          <w:gridAfter w:val="1"/>
          <w:wAfter w:w="11" w:type="dxa"/>
        </w:trPr>
        <w:tc>
          <w:tcPr>
            <w:tcW w:w="643" w:type="dxa"/>
            <w:gridSpan w:val="3"/>
          </w:tcPr>
          <w:p w14:paraId="2369E92B" w14:textId="77777777" w:rsidR="00C27606" w:rsidRPr="00EA1467" w:rsidRDefault="00C27606" w:rsidP="00877CEB">
            <w:pPr>
              <w:jc w:val="both"/>
              <w:rPr>
                <w:sz w:val="24"/>
                <w:szCs w:val="24"/>
              </w:rPr>
            </w:pPr>
          </w:p>
        </w:tc>
        <w:tc>
          <w:tcPr>
            <w:tcW w:w="685" w:type="dxa"/>
            <w:gridSpan w:val="5"/>
          </w:tcPr>
          <w:p w14:paraId="3122DB7B" w14:textId="77777777" w:rsidR="00C27606" w:rsidRPr="00EA1467" w:rsidRDefault="00C27606" w:rsidP="00877CEB">
            <w:pPr>
              <w:jc w:val="both"/>
              <w:rPr>
                <w:sz w:val="24"/>
                <w:szCs w:val="24"/>
              </w:rPr>
            </w:pPr>
            <w:r w:rsidRPr="00EA1467">
              <w:rPr>
                <w:sz w:val="24"/>
                <w:szCs w:val="24"/>
              </w:rPr>
              <w:t>(3)</w:t>
            </w:r>
          </w:p>
        </w:tc>
        <w:tc>
          <w:tcPr>
            <w:tcW w:w="7733" w:type="dxa"/>
            <w:gridSpan w:val="10"/>
          </w:tcPr>
          <w:p w14:paraId="214AD4C1" w14:textId="77777777" w:rsidR="00C27606" w:rsidRPr="00EA1467" w:rsidRDefault="00C27606" w:rsidP="00877CEB">
            <w:pPr>
              <w:jc w:val="both"/>
              <w:rPr>
                <w:sz w:val="24"/>
                <w:szCs w:val="24"/>
              </w:rPr>
            </w:pPr>
            <w:r w:rsidRPr="00EA1467">
              <w:rPr>
                <w:sz w:val="24"/>
                <w:szCs w:val="24"/>
              </w:rPr>
              <w:t>Bilgisayar işlemlerine ilişkin arşiv, kayıt, dosyalama, daktilo gibi kitabet işlerini yapar;</w:t>
            </w:r>
          </w:p>
        </w:tc>
      </w:tr>
      <w:tr w:rsidR="00B02989" w:rsidRPr="00EA1467" w14:paraId="32383886" w14:textId="77777777" w:rsidTr="001826B6">
        <w:trPr>
          <w:gridAfter w:val="1"/>
          <w:wAfter w:w="11" w:type="dxa"/>
        </w:trPr>
        <w:tc>
          <w:tcPr>
            <w:tcW w:w="643" w:type="dxa"/>
            <w:gridSpan w:val="3"/>
          </w:tcPr>
          <w:p w14:paraId="35826522" w14:textId="77777777" w:rsidR="00C27606" w:rsidRPr="00EA1467" w:rsidRDefault="00C27606" w:rsidP="00877CEB">
            <w:pPr>
              <w:jc w:val="both"/>
              <w:rPr>
                <w:sz w:val="24"/>
                <w:szCs w:val="24"/>
              </w:rPr>
            </w:pPr>
          </w:p>
        </w:tc>
        <w:tc>
          <w:tcPr>
            <w:tcW w:w="685" w:type="dxa"/>
            <w:gridSpan w:val="5"/>
          </w:tcPr>
          <w:p w14:paraId="666E89B7" w14:textId="77777777" w:rsidR="00C27606" w:rsidRPr="00EA1467" w:rsidRDefault="00C27606" w:rsidP="00877CEB">
            <w:pPr>
              <w:jc w:val="both"/>
              <w:rPr>
                <w:sz w:val="24"/>
                <w:szCs w:val="24"/>
              </w:rPr>
            </w:pPr>
            <w:r w:rsidRPr="00EA1467">
              <w:rPr>
                <w:sz w:val="24"/>
                <w:szCs w:val="24"/>
              </w:rPr>
              <w:t>(4)</w:t>
            </w:r>
          </w:p>
        </w:tc>
        <w:tc>
          <w:tcPr>
            <w:tcW w:w="7733" w:type="dxa"/>
            <w:gridSpan w:val="10"/>
          </w:tcPr>
          <w:p w14:paraId="39A60C72" w14:textId="77777777" w:rsidR="00C27606" w:rsidRPr="00EA1467" w:rsidRDefault="00C27606" w:rsidP="00877CEB">
            <w:pPr>
              <w:jc w:val="both"/>
              <w:rPr>
                <w:sz w:val="24"/>
                <w:szCs w:val="24"/>
              </w:rPr>
            </w:pPr>
            <w:r w:rsidRPr="00EA1467">
              <w:rPr>
                <w:sz w:val="24"/>
                <w:szCs w:val="24"/>
              </w:rPr>
              <w:t>Genel Kitabet hizmetlerinin yürütülmesinde yardımcı olur;</w:t>
            </w:r>
          </w:p>
        </w:tc>
      </w:tr>
      <w:tr w:rsidR="00B02989" w:rsidRPr="00EA1467" w14:paraId="6E1E9383" w14:textId="77777777" w:rsidTr="001826B6">
        <w:trPr>
          <w:gridAfter w:val="1"/>
          <w:wAfter w:w="11" w:type="dxa"/>
        </w:trPr>
        <w:tc>
          <w:tcPr>
            <w:tcW w:w="643" w:type="dxa"/>
            <w:gridSpan w:val="3"/>
          </w:tcPr>
          <w:p w14:paraId="31DD2E9E" w14:textId="77777777" w:rsidR="00C27606" w:rsidRPr="00EA1467" w:rsidRDefault="00C27606" w:rsidP="00877CEB">
            <w:pPr>
              <w:jc w:val="both"/>
              <w:rPr>
                <w:sz w:val="24"/>
                <w:szCs w:val="24"/>
              </w:rPr>
            </w:pPr>
          </w:p>
        </w:tc>
        <w:tc>
          <w:tcPr>
            <w:tcW w:w="685" w:type="dxa"/>
            <w:gridSpan w:val="5"/>
          </w:tcPr>
          <w:p w14:paraId="0D52373F" w14:textId="77777777" w:rsidR="00C27606" w:rsidRPr="00EA1467" w:rsidRDefault="00C27606" w:rsidP="00877CEB">
            <w:pPr>
              <w:jc w:val="both"/>
              <w:rPr>
                <w:sz w:val="24"/>
                <w:szCs w:val="24"/>
              </w:rPr>
            </w:pPr>
            <w:r w:rsidRPr="00EA1467">
              <w:rPr>
                <w:sz w:val="24"/>
                <w:szCs w:val="24"/>
              </w:rPr>
              <w:t>(5)</w:t>
            </w:r>
          </w:p>
        </w:tc>
        <w:tc>
          <w:tcPr>
            <w:tcW w:w="7733" w:type="dxa"/>
            <w:gridSpan w:val="10"/>
          </w:tcPr>
          <w:p w14:paraId="261E292E"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B02989" w:rsidRPr="00EA1467" w14:paraId="40D186D9" w14:textId="77777777" w:rsidTr="001826B6">
        <w:trPr>
          <w:gridAfter w:val="1"/>
          <w:wAfter w:w="11" w:type="dxa"/>
        </w:trPr>
        <w:tc>
          <w:tcPr>
            <w:tcW w:w="643" w:type="dxa"/>
            <w:gridSpan w:val="3"/>
          </w:tcPr>
          <w:p w14:paraId="260E0592" w14:textId="77777777" w:rsidR="00C27606" w:rsidRPr="00EA1467" w:rsidRDefault="00C27606" w:rsidP="00877CEB">
            <w:pPr>
              <w:jc w:val="both"/>
              <w:rPr>
                <w:sz w:val="24"/>
                <w:szCs w:val="24"/>
              </w:rPr>
            </w:pPr>
          </w:p>
        </w:tc>
        <w:tc>
          <w:tcPr>
            <w:tcW w:w="685" w:type="dxa"/>
            <w:gridSpan w:val="5"/>
          </w:tcPr>
          <w:p w14:paraId="02F88AFC" w14:textId="77777777" w:rsidR="00C27606" w:rsidRPr="00EA1467" w:rsidRDefault="00C27606" w:rsidP="00877CEB">
            <w:pPr>
              <w:jc w:val="both"/>
              <w:rPr>
                <w:sz w:val="24"/>
                <w:szCs w:val="24"/>
              </w:rPr>
            </w:pPr>
            <w:r w:rsidRPr="00EA1467">
              <w:rPr>
                <w:sz w:val="24"/>
                <w:szCs w:val="24"/>
              </w:rPr>
              <w:t>(6)</w:t>
            </w:r>
          </w:p>
        </w:tc>
        <w:tc>
          <w:tcPr>
            <w:tcW w:w="7733" w:type="dxa"/>
            <w:gridSpan w:val="10"/>
          </w:tcPr>
          <w:p w14:paraId="13F889F7" w14:textId="77777777" w:rsidR="00C27606" w:rsidRPr="00EA1467" w:rsidRDefault="00C27606" w:rsidP="00877CEB">
            <w:pPr>
              <w:jc w:val="both"/>
              <w:rPr>
                <w:sz w:val="24"/>
                <w:szCs w:val="24"/>
              </w:rPr>
            </w:pPr>
            <w:r w:rsidRPr="00EA1467">
              <w:rPr>
                <w:sz w:val="24"/>
                <w:szCs w:val="24"/>
              </w:rPr>
              <w:t>Gerektiğinde vardiya olarak veya herhangi bir yerde geçici veya devamlı olarak mesai saatleri haricinde de görev yapar.</w:t>
            </w:r>
          </w:p>
        </w:tc>
      </w:tr>
      <w:tr w:rsidR="00B02989" w:rsidRPr="00EA1467" w14:paraId="10E10BA2" w14:textId="77777777" w:rsidTr="001826B6">
        <w:trPr>
          <w:gridAfter w:val="1"/>
          <w:wAfter w:w="11" w:type="dxa"/>
        </w:trPr>
        <w:tc>
          <w:tcPr>
            <w:tcW w:w="643" w:type="dxa"/>
            <w:gridSpan w:val="3"/>
          </w:tcPr>
          <w:p w14:paraId="412F1391" w14:textId="77777777" w:rsidR="00C27606" w:rsidRPr="00EA1467" w:rsidRDefault="00C27606" w:rsidP="00877CEB">
            <w:pPr>
              <w:jc w:val="both"/>
              <w:rPr>
                <w:sz w:val="24"/>
                <w:szCs w:val="24"/>
              </w:rPr>
            </w:pPr>
          </w:p>
        </w:tc>
        <w:tc>
          <w:tcPr>
            <w:tcW w:w="685" w:type="dxa"/>
            <w:gridSpan w:val="5"/>
          </w:tcPr>
          <w:p w14:paraId="460E6842" w14:textId="77777777" w:rsidR="00C27606" w:rsidRPr="00EA1467" w:rsidRDefault="00C27606" w:rsidP="00877CEB">
            <w:pPr>
              <w:jc w:val="both"/>
              <w:rPr>
                <w:sz w:val="24"/>
                <w:szCs w:val="24"/>
              </w:rPr>
            </w:pPr>
          </w:p>
        </w:tc>
        <w:tc>
          <w:tcPr>
            <w:tcW w:w="685" w:type="dxa"/>
            <w:gridSpan w:val="4"/>
          </w:tcPr>
          <w:p w14:paraId="31C289DD" w14:textId="77777777" w:rsidR="00C27606" w:rsidRPr="00EA1467" w:rsidRDefault="00C27606" w:rsidP="00877CEB">
            <w:pPr>
              <w:jc w:val="both"/>
              <w:rPr>
                <w:sz w:val="24"/>
                <w:szCs w:val="24"/>
              </w:rPr>
            </w:pPr>
          </w:p>
        </w:tc>
        <w:tc>
          <w:tcPr>
            <w:tcW w:w="5525" w:type="dxa"/>
            <w:gridSpan w:val="5"/>
          </w:tcPr>
          <w:p w14:paraId="0F2FAD9E" w14:textId="77777777" w:rsidR="00C27606" w:rsidRPr="00EA1467" w:rsidRDefault="00C27606" w:rsidP="00877CEB">
            <w:pPr>
              <w:jc w:val="both"/>
              <w:rPr>
                <w:sz w:val="24"/>
                <w:szCs w:val="24"/>
              </w:rPr>
            </w:pPr>
          </w:p>
        </w:tc>
        <w:tc>
          <w:tcPr>
            <w:tcW w:w="1523" w:type="dxa"/>
          </w:tcPr>
          <w:p w14:paraId="33244112" w14:textId="77777777" w:rsidR="00C27606" w:rsidRPr="00EA1467" w:rsidRDefault="00C27606" w:rsidP="00877CEB">
            <w:pPr>
              <w:jc w:val="both"/>
              <w:rPr>
                <w:sz w:val="24"/>
                <w:szCs w:val="24"/>
              </w:rPr>
            </w:pPr>
          </w:p>
        </w:tc>
      </w:tr>
      <w:tr w:rsidR="00B02989" w:rsidRPr="00EA1467" w14:paraId="1C817200" w14:textId="77777777" w:rsidTr="001826B6">
        <w:trPr>
          <w:gridAfter w:val="1"/>
          <w:wAfter w:w="11" w:type="dxa"/>
        </w:trPr>
        <w:tc>
          <w:tcPr>
            <w:tcW w:w="643" w:type="dxa"/>
            <w:gridSpan w:val="3"/>
          </w:tcPr>
          <w:p w14:paraId="24881341" w14:textId="77777777" w:rsidR="00C27606" w:rsidRPr="00EA1467" w:rsidRDefault="00C27606" w:rsidP="00877CEB">
            <w:pPr>
              <w:jc w:val="both"/>
              <w:rPr>
                <w:sz w:val="24"/>
                <w:szCs w:val="24"/>
              </w:rPr>
            </w:pPr>
            <w:r w:rsidRPr="00EA1467">
              <w:rPr>
                <w:sz w:val="24"/>
                <w:szCs w:val="24"/>
              </w:rPr>
              <w:t>II.</w:t>
            </w:r>
          </w:p>
        </w:tc>
        <w:tc>
          <w:tcPr>
            <w:tcW w:w="8418" w:type="dxa"/>
            <w:gridSpan w:val="15"/>
          </w:tcPr>
          <w:p w14:paraId="13577072" w14:textId="77777777" w:rsidR="00C27606" w:rsidRPr="00EA1467" w:rsidRDefault="00C27606" w:rsidP="00877CEB">
            <w:pPr>
              <w:jc w:val="both"/>
              <w:rPr>
                <w:sz w:val="24"/>
                <w:szCs w:val="24"/>
              </w:rPr>
            </w:pPr>
            <w:r w:rsidRPr="00EA1467">
              <w:rPr>
                <w:sz w:val="24"/>
                <w:szCs w:val="24"/>
              </w:rPr>
              <w:t>ARANAN NİTELİKLER:</w:t>
            </w:r>
          </w:p>
        </w:tc>
      </w:tr>
      <w:tr w:rsidR="00B02989" w:rsidRPr="00EA1467" w14:paraId="69B0084D" w14:textId="77777777" w:rsidTr="001826B6">
        <w:trPr>
          <w:gridAfter w:val="1"/>
          <w:wAfter w:w="11" w:type="dxa"/>
        </w:trPr>
        <w:tc>
          <w:tcPr>
            <w:tcW w:w="643" w:type="dxa"/>
            <w:gridSpan w:val="3"/>
          </w:tcPr>
          <w:p w14:paraId="2CFF2066" w14:textId="77777777" w:rsidR="00C27606" w:rsidRPr="00EA1467" w:rsidRDefault="00C27606" w:rsidP="00877CEB">
            <w:pPr>
              <w:jc w:val="both"/>
              <w:rPr>
                <w:sz w:val="24"/>
                <w:szCs w:val="24"/>
              </w:rPr>
            </w:pPr>
          </w:p>
        </w:tc>
        <w:tc>
          <w:tcPr>
            <w:tcW w:w="685" w:type="dxa"/>
            <w:gridSpan w:val="5"/>
          </w:tcPr>
          <w:p w14:paraId="528ABDF3" w14:textId="77777777" w:rsidR="00C27606" w:rsidRPr="00EA1467" w:rsidRDefault="00C27606" w:rsidP="00877CEB">
            <w:pPr>
              <w:jc w:val="both"/>
              <w:rPr>
                <w:sz w:val="24"/>
                <w:szCs w:val="24"/>
              </w:rPr>
            </w:pPr>
          </w:p>
        </w:tc>
        <w:tc>
          <w:tcPr>
            <w:tcW w:w="685" w:type="dxa"/>
            <w:gridSpan w:val="4"/>
          </w:tcPr>
          <w:p w14:paraId="2FA5E566" w14:textId="77777777" w:rsidR="00C27606" w:rsidRPr="00EA1467" w:rsidRDefault="00C27606" w:rsidP="00877CEB">
            <w:pPr>
              <w:jc w:val="both"/>
              <w:rPr>
                <w:sz w:val="24"/>
                <w:szCs w:val="24"/>
              </w:rPr>
            </w:pPr>
          </w:p>
        </w:tc>
        <w:tc>
          <w:tcPr>
            <w:tcW w:w="5525" w:type="dxa"/>
            <w:gridSpan w:val="5"/>
          </w:tcPr>
          <w:p w14:paraId="0A5E56E5" w14:textId="77777777" w:rsidR="00C27606" w:rsidRPr="00EA1467" w:rsidRDefault="00C27606" w:rsidP="00877CEB">
            <w:pPr>
              <w:jc w:val="both"/>
              <w:rPr>
                <w:sz w:val="24"/>
                <w:szCs w:val="24"/>
              </w:rPr>
            </w:pPr>
          </w:p>
        </w:tc>
        <w:tc>
          <w:tcPr>
            <w:tcW w:w="1523" w:type="dxa"/>
          </w:tcPr>
          <w:p w14:paraId="603844B0" w14:textId="77777777" w:rsidR="00C27606" w:rsidRPr="00EA1467" w:rsidRDefault="00C27606" w:rsidP="00877CEB">
            <w:pPr>
              <w:jc w:val="both"/>
              <w:rPr>
                <w:sz w:val="24"/>
                <w:szCs w:val="24"/>
              </w:rPr>
            </w:pPr>
          </w:p>
        </w:tc>
      </w:tr>
      <w:tr w:rsidR="00B02989" w:rsidRPr="00EA1467" w14:paraId="206A4FF0" w14:textId="77777777" w:rsidTr="001826B6">
        <w:trPr>
          <w:gridAfter w:val="1"/>
          <w:wAfter w:w="11" w:type="dxa"/>
        </w:trPr>
        <w:tc>
          <w:tcPr>
            <w:tcW w:w="643" w:type="dxa"/>
            <w:gridSpan w:val="3"/>
          </w:tcPr>
          <w:p w14:paraId="213B4F30" w14:textId="77777777" w:rsidR="00C27606" w:rsidRPr="00EA1467" w:rsidRDefault="00C27606" w:rsidP="00877CEB">
            <w:pPr>
              <w:jc w:val="both"/>
              <w:rPr>
                <w:sz w:val="24"/>
                <w:szCs w:val="24"/>
              </w:rPr>
            </w:pPr>
          </w:p>
        </w:tc>
        <w:tc>
          <w:tcPr>
            <w:tcW w:w="685" w:type="dxa"/>
            <w:gridSpan w:val="5"/>
          </w:tcPr>
          <w:p w14:paraId="7B599669" w14:textId="77777777" w:rsidR="00C27606" w:rsidRPr="00EA1467" w:rsidRDefault="00C27606" w:rsidP="00877CEB">
            <w:pPr>
              <w:jc w:val="both"/>
              <w:rPr>
                <w:sz w:val="24"/>
                <w:szCs w:val="24"/>
              </w:rPr>
            </w:pPr>
            <w:r w:rsidRPr="00EA1467">
              <w:rPr>
                <w:sz w:val="24"/>
                <w:szCs w:val="24"/>
              </w:rPr>
              <w:t>(1)</w:t>
            </w:r>
          </w:p>
        </w:tc>
        <w:tc>
          <w:tcPr>
            <w:tcW w:w="7733" w:type="dxa"/>
            <w:gridSpan w:val="10"/>
          </w:tcPr>
          <w:p w14:paraId="36EC4044" w14:textId="77777777" w:rsidR="00C27606" w:rsidRPr="00EA1467" w:rsidRDefault="00C27606" w:rsidP="00877CEB">
            <w:pPr>
              <w:jc w:val="both"/>
              <w:rPr>
                <w:sz w:val="24"/>
                <w:szCs w:val="24"/>
              </w:rPr>
            </w:pPr>
            <w:r w:rsidRPr="00EA1467">
              <w:rPr>
                <w:sz w:val="24"/>
                <w:szCs w:val="24"/>
              </w:rPr>
              <w:t>Bir teknik ortaöğretim kurumunun göreceği hizmetle ilgili bölümünü bitirmiş olmak veya bir teknik ortaöğretim kurumunu veya liseyi bitirmiş olup sınav sonucu yukarıda belirtilen hizmetleri yerine getirebilecek teknik ve mesleki yeteneğini kanıtlamış olmak;</w:t>
            </w:r>
          </w:p>
        </w:tc>
      </w:tr>
      <w:tr w:rsidR="00B02989" w:rsidRPr="00EA1467" w14:paraId="5735A9BF" w14:textId="77777777" w:rsidTr="001826B6">
        <w:trPr>
          <w:gridAfter w:val="1"/>
          <w:wAfter w:w="11" w:type="dxa"/>
        </w:trPr>
        <w:tc>
          <w:tcPr>
            <w:tcW w:w="643" w:type="dxa"/>
            <w:gridSpan w:val="3"/>
          </w:tcPr>
          <w:p w14:paraId="29897EDC" w14:textId="77777777" w:rsidR="00C27606" w:rsidRPr="00EA1467" w:rsidRDefault="00C27606" w:rsidP="00877CEB">
            <w:pPr>
              <w:jc w:val="both"/>
              <w:rPr>
                <w:sz w:val="24"/>
                <w:szCs w:val="24"/>
              </w:rPr>
            </w:pPr>
          </w:p>
        </w:tc>
        <w:tc>
          <w:tcPr>
            <w:tcW w:w="685" w:type="dxa"/>
            <w:gridSpan w:val="5"/>
          </w:tcPr>
          <w:p w14:paraId="1AD47B24" w14:textId="77777777" w:rsidR="00C27606" w:rsidRPr="00EA1467" w:rsidRDefault="00C27606" w:rsidP="00877CEB">
            <w:pPr>
              <w:jc w:val="both"/>
              <w:rPr>
                <w:sz w:val="24"/>
                <w:szCs w:val="24"/>
              </w:rPr>
            </w:pPr>
            <w:r w:rsidRPr="00EA1467">
              <w:rPr>
                <w:sz w:val="24"/>
                <w:szCs w:val="24"/>
              </w:rPr>
              <w:t>(2)</w:t>
            </w:r>
          </w:p>
        </w:tc>
        <w:tc>
          <w:tcPr>
            <w:tcW w:w="7733" w:type="dxa"/>
            <w:gridSpan w:val="10"/>
          </w:tcPr>
          <w:p w14:paraId="6484D6EA" w14:textId="77777777" w:rsidR="00C27606" w:rsidRPr="00EA1467" w:rsidRDefault="00C27606" w:rsidP="00877CEB">
            <w:pPr>
              <w:jc w:val="both"/>
              <w:rPr>
                <w:sz w:val="24"/>
                <w:szCs w:val="24"/>
              </w:rPr>
            </w:pPr>
            <w:r w:rsidRPr="00EA1467">
              <w:rPr>
                <w:sz w:val="24"/>
                <w:szCs w:val="24"/>
              </w:rPr>
              <w:t>İyi derecede bilgisayar bilgisine sahip olmak;</w:t>
            </w:r>
          </w:p>
        </w:tc>
      </w:tr>
      <w:tr w:rsidR="00B02989" w:rsidRPr="00EA1467" w14:paraId="193C8F4A" w14:textId="77777777" w:rsidTr="001826B6">
        <w:trPr>
          <w:gridAfter w:val="1"/>
          <w:wAfter w:w="11" w:type="dxa"/>
        </w:trPr>
        <w:tc>
          <w:tcPr>
            <w:tcW w:w="643" w:type="dxa"/>
            <w:gridSpan w:val="3"/>
          </w:tcPr>
          <w:p w14:paraId="40BDDCF4" w14:textId="77777777" w:rsidR="00C27606" w:rsidRPr="00EA1467" w:rsidRDefault="00C27606" w:rsidP="00877CEB">
            <w:pPr>
              <w:jc w:val="both"/>
              <w:rPr>
                <w:sz w:val="24"/>
                <w:szCs w:val="24"/>
              </w:rPr>
            </w:pPr>
          </w:p>
        </w:tc>
        <w:tc>
          <w:tcPr>
            <w:tcW w:w="685" w:type="dxa"/>
            <w:gridSpan w:val="5"/>
          </w:tcPr>
          <w:p w14:paraId="4ED24AF1" w14:textId="77777777" w:rsidR="00C27606" w:rsidRPr="00EA1467" w:rsidRDefault="00C27606" w:rsidP="00877CEB">
            <w:pPr>
              <w:jc w:val="both"/>
              <w:rPr>
                <w:sz w:val="24"/>
                <w:szCs w:val="24"/>
              </w:rPr>
            </w:pPr>
            <w:r w:rsidRPr="00EA1467">
              <w:rPr>
                <w:sz w:val="24"/>
                <w:szCs w:val="24"/>
              </w:rPr>
              <w:t>(3)</w:t>
            </w:r>
          </w:p>
        </w:tc>
        <w:tc>
          <w:tcPr>
            <w:tcW w:w="7733" w:type="dxa"/>
            <w:gridSpan w:val="10"/>
          </w:tcPr>
          <w:p w14:paraId="7491D245" w14:textId="77777777" w:rsidR="00C27606" w:rsidRPr="00EA1467" w:rsidRDefault="00C27606" w:rsidP="00877CEB">
            <w:pPr>
              <w:jc w:val="both"/>
              <w:rPr>
                <w:sz w:val="24"/>
                <w:szCs w:val="24"/>
              </w:rPr>
            </w:pPr>
            <w:r w:rsidRPr="00EA1467">
              <w:rPr>
                <w:sz w:val="24"/>
                <w:szCs w:val="24"/>
              </w:rPr>
              <w:t>İyi derecede İngilizce bilmek;</w:t>
            </w:r>
          </w:p>
        </w:tc>
      </w:tr>
      <w:tr w:rsidR="00B02989" w:rsidRPr="00EA1467" w14:paraId="2F5922AD" w14:textId="77777777" w:rsidTr="001826B6">
        <w:trPr>
          <w:gridAfter w:val="1"/>
          <w:wAfter w:w="11" w:type="dxa"/>
        </w:trPr>
        <w:tc>
          <w:tcPr>
            <w:tcW w:w="643" w:type="dxa"/>
            <w:gridSpan w:val="3"/>
          </w:tcPr>
          <w:p w14:paraId="4351C4DA" w14:textId="77777777" w:rsidR="00C27606" w:rsidRPr="00EA1467" w:rsidRDefault="00C27606" w:rsidP="00877CEB">
            <w:pPr>
              <w:jc w:val="both"/>
              <w:rPr>
                <w:sz w:val="24"/>
                <w:szCs w:val="24"/>
              </w:rPr>
            </w:pPr>
          </w:p>
        </w:tc>
        <w:tc>
          <w:tcPr>
            <w:tcW w:w="685" w:type="dxa"/>
            <w:gridSpan w:val="5"/>
          </w:tcPr>
          <w:p w14:paraId="32F9B72A" w14:textId="77777777" w:rsidR="00C27606" w:rsidRPr="00EA1467" w:rsidRDefault="00C27606" w:rsidP="00877CEB">
            <w:pPr>
              <w:jc w:val="both"/>
              <w:rPr>
                <w:sz w:val="24"/>
                <w:szCs w:val="24"/>
              </w:rPr>
            </w:pPr>
            <w:r w:rsidRPr="00EA1467">
              <w:rPr>
                <w:sz w:val="24"/>
                <w:szCs w:val="24"/>
              </w:rPr>
              <w:t>(4)</w:t>
            </w:r>
          </w:p>
        </w:tc>
        <w:tc>
          <w:tcPr>
            <w:tcW w:w="7733" w:type="dxa"/>
            <w:gridSpan w:val="10"/>
          </w:tcPr>
          <w:p w14:paraId="30F4832D" w14:textId="77777777" w:rsidR="00C27606" w:rsidRPr="00EA1467" w:rsidRDefault="00C27606" w:rsidP="00877CEB">
            <w:pPr>
              <w:jc w:val="both"/>
              <w:rPr>
                <w:sz w:val="24"/>
                <w:szCs w:val="24"/>
              </w:rPr>
            </w:pPr>
            <w:r w:rsidRPr="00EA1467">
              <w:rPr>
                <w:sz w:val="24"/>
                <w:szCs w:val="24"/>
              </w:rPr>
              <w:t>Dürüst iyi karakter sahibi olmak, toplum içindeki tutum ve davranışları ile müsbet ve güvenilir olmak;</w:t>
            </w:r>
          </w:p>
        </w:tc>
      </w:tr>
      <w:tr w:rsidR="00B02989" w:rsidRPr="00EA1467" w14:paraId="5533A643" w14:textId="77777777" w:rsidTr="001826B6">
        <w:trPr>
          <w:gridAfter w:val="1"/>
          <w:wAfter w:w="11" w:type="dxa"/>
        </w:trPr>
        <w:tc>
          <w:tcPr>
            <w:tcW w:w="643" w:type="dxa"/>
            <w:gridSpan w:val="3"/>
          </w:tcPr>
          <w:p w14:paraId="09940BB6" w14:textId="77777777" w:rsidR="00C27606" w:rsidRPr="00EA1467" w:rsidRDefault="00C27606" w:rsidP="00877CEB">
            <w:pPr>
              <w:jc w:val="both"/>
              <w:rPr>
                <w:sz w:val="24"/>
                <w:szCs w:val="24"/>
              </w:rPr>
            </w:pPr>
          </w:p>
        </w:tc>
        <w:tc>
          <w:tcPr>
            <w:tcW w:w="685" w:type="dxa"/>
            <w:gridSpan w:val="5"/>
          </w:tcPr>
          <w:p w14:paraId="0F91F5D3" w14:textId="77777777" w:rsidR="00C27606" w:rsidRPr="00EA1467" w:rsidRDefault="00C27606" w:rsidP="00877CEB">
            <w:pPr>
              <w:jc w:val="both"/>
              <w:rPr>
                <w:sz w:val="24"/>
                <w:szCs w:val="24"/>
              </w:rPr>
            </w:pPr>
            <w:r w:rsidRPr="00EA1467">
              <w:rPr>
                <w:sz w:val="24"/>
                <w:szCs w:val="24"/>
              </w:rPr>
              <w:t>(5)</w:t>
            </w:r>
          </w:p>
        </w:tc>
        <w:tc>
          <w:tcPr>
            <w:tcW w:w="7733" w:type="dxa"/>
            <w:gridSpan w:val="10"/>
          </w:tcPr>
          <w:p w14:paraId="6D9055AC"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B02989" w:rsidRPr="00EA1467" w14:paraId="48080960" w14:textId="77777777" w:rsidTr="001826B6">
        <w:trPr>
          <w:gridAfter w:val="1"/>
          <w:wAfter w:w="11" w:type="dxa"/>
        </w:trPr>
        <w:tc>
          <w:tcPr>
            <w:tcW w:w="643" w:type="dxa"/>
            <w:gridSpan w:val="3"/>
          </w:tcPr>
          <w:p w14:paraId="397E3F11" w14:textId="77777777" w:rsidR="00C27606" w:rsidRPr="00EA1467" w:rsidRDefault="00C27606" w:rsidP="00877CEB">
            <w:pPr>
              <w:jc w:val="both"/>
              <w:rPr>
                <w:sz w:val="24"/>
                <w:szCs w:val="24"/>
              </w:rPr>
            </w:pPr>
          </w:p>
        </w:tc>
        <w:tc>
          <w:tcPr>
            <w:tcW w:w="685" w:type="dxa"/>
            <w:gridSpan w:val="5"/>
          </w:tcPr>
          <w:p w14:paraId="3B464A24" w14:textId="77777777" w:rsidR="00C27606" w:rsidRPr="00EA1467" w:rsidRDefault="00C27606" w:rsidP="00877CEB">
            <w:pPr>
              <w:jc w:val="both"/>
              <w:rPr>
                <w:sz w:val="24"/>
                <w:szCs w:val="24"/>
              </w:rPr>
            </w:pPr>
          </w:p>
        </w:tc>
        <w:tc>
          <w:tcPr>
            <w:tcW w:w="7733" w:type="dxa"/>
            <w:gridSpan w:val="10"/>
          </w:tcPr>
          <w:p w14:paraId="12970E30" w14:textId="77777777" w:rsidR="00C27606" w:rsidRPr="00EA1467" w:rsidRDefault="00C27606" w:rsidP="00877CEB">
            <w:pPr>
              <w:jc w:val="both"/>
              <w:rPr>
                <w:sz w:val="24"/>
                <w:szCs w:val="24"/>
              </w:rPr>
            </w:pPr>
          </w:p>
        </w:tc>
      </w:tr>
      <w:tr w:rsidR="00B02989" w:rsidRPr="00EA1467" w14:paraId="3DC26974" w14:textId="77777777" w:rsidTr="001826B6">
        <w:trPr>
          <w:gridAfter w:val="1"/>
          <w:wAfter w:w="11" w:type="dxa"/>
        </w:trPr>
        <w:tc>
          <w:tcPr>
            <w:tcW w:w="9061" w:type="dxa"/>
            <w:gridSpan w:val="18"/>
          </w:tcPr>
          <w:p w14:paraId="775C7BB7" w14:textId="77777777" w:rsidR="00C27606" w:rsidRPr="00EA1467" w:rsidRDefault="00C27606" w:rsidP="00877CEB">
            <w:pPr>
              <w:jc w:val="center"/>
              <w:outlineLvl w:val="0"/>
              <w:rPr>
                <w:b/>
                <w:sz w:val="24"/>
                <w:szCs w:val="24"/>
              </w:rPr>
            </w:pPr>
            <w:r w:rsidRPr="00EA1467">
              <w:rPr>
                <w:b/>
                <w:sz w:val="24"/>
                <w:szCs w:val="24"/>
              </w:rPr>
              <w:t>BASIN VE HALKLA İLİŞKİLER MEMURU KADROSU</w:t>
            </w:r>
          </w:p>
          <w:p w14:paraId="32032580" w14:textId="77777777" w:rsidR="00C27606" w:rsidRPr="00EA1467" w:rsidRDefault="00C27606" w:rsidP="00877CEB">
            <w:pPr>
              <w:jc w:val="center"/>
              <w:rPr>
                <w:b/>
                <w:sz w:val="24"/>
                <w:szCs w:val="24"/>
              </w:rPr>
            </w:pPr>
            <w:r w:rsidRPr="00EA1467">
              <w:rPr>
                <w:b/>
                <w:sz w:val="24"/>
                <w:szCs w:val="24"/>
              </w:rPr>
              <w:t>HİZMET ŞEMASI</w:t>
            </w:r>
          </w:p>
        </w:tc>
      </w:tr>
      <w:tr w:rsidR="00B02989" w:rsidRPr="00EA1467" w14:paraId="4FB45C5C" w14:textId="77777777" w:rsidTr="001826B6">
        <w:trPr>
          <w:gridAfter w:val="1"/>
          <w:wAfter w:w="11" w:type="dxa"/>
        </w:trPr>
        <w:tc>
          <w:tcPr>
            <w:tcW w:w="9061" w:type="dxa"/>
            <w:gridSpan w:val="18"/>
          </w:tcPr>
          <w:p w14:paraId="66546BB1" w14:textId="77777777" w:rsidR="00C27606" w:rsidRPr="00EA1467" w:rsidRDefault="00C27606" w:rsidP="00877CEB">
            <w:pPr>
              <w:tabs>
                <w:tab w:val="left" w:pos="1559"/>
              </w:tabs>
              <w:jc w:val="both"/>
              <w:rPr>
                <w:bCs/>
                <w:snapToGrid w:val="0"/>
                <w:sz w:val="24"/>
                <w:szCs w:val="24"/>
              </w:rPr>
            </w:pPr>
          </w:p>
        </w:tc>
      </w:tr>
      <w:tr w:rsidR="00B02989" w:rsidRPr="00EA1467" w14:paraId="76F4C661" w14:textId="77777777" w:rsidTr="001826B6">
        <w:trPr>
          <w:gridAfter w:val="1"/>
          <w:wAfter w:w="11" w:type="dxa"/>
        </w:trPr>
        <w:tc>
          <w:tcPr>
            <w:tcW w:w="2096" w:type="dxa"/>
            <w:gridSpan w:val="15"/>
          </w:tcPr>
          <w:p w14:paraId="55482750"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Adı </w:t>
            </w:r>
            <w:r w:rsidRPr="00EA1467">
              <w:rPr>
                <w:bCs/>
                <w:snapToGrid w:val="0"/>
                <w:sz w:val="24"/>
                <w:szCs w:val="24"/>
              </w:rPr>
              <w:tab/>
              <w:t>:</w:t>
            </w:r>
          </w:p>
        </w:tc>
        <w:tc>
          <w:tcPr>
            <w:tcW w:w="6965" w:type="dxa"/>
            <w:gridSpan w:val="3"/>
          </w:tcPr>
          <w:p w14:paraId="4C19057F" w14:textId="77777777" w:rsidR="00C27606" w:rsidRPr="00EA1467" w:rsidRDefault="00C27606" w:rsidP="00877CEB">
            <w:pPr>
              <w:jc w:val="both"/>
              <w:rPr>
                <w:sz w:val="24"/>
                <w:szCs w:val="24"/>
              </w:rPr>
            </w:pPr>
            <w:r w:rsidRPr="00EA1467">
              <w:rPr>
                <w:sz w:val="24"/>
                <w:szCs w:val="24"/>
              </w:rPr>
              <w:t>Basın ve Halkla İlişkiler Memuru</w:t>
            </w:r>
          </w:p>
        </w:tc>
      </w:tr>
      <w:tr w:rsidR="00B02989" w:rsidRPr="00EA1467" w14:paraId="670E0EDE" w14:textId="77777777" w:rsidTr="001826B6">
        <w:trPr>
          <w:gridAfter w:val="1"/>
          <w:wAfter w:w="11" w:type="dxa"/>
        </w:trPr>
        <w:tc>
          <w:tcPr>
            <w:tcW w:w="2096" w:type="dxa"/>
            <w:gridSpan w:val="15"/>
          </w:tcPr>
          <w:p w14:paraId="276B7100" w14:textId="77777777" w:rsidR="00C27606" w:rsidRPr="00EA1467" w:rsidRDefault="00C27606" w:rsidP="00877CEB">
            <w:pPr>
              <w:tabs>
                <w:tab w:val="left" w:pos="1559"/>
              </w:tabs>
              <w:jc w:val="both"/>
              <w:rPr>
                <w:bCs/>
                <w:snapToGrid w:val="0"/>
                <w:sz w:val="24"/>
                <w:szCs w:val="24"/>
              </w:rPr>
            </w:pPr>
            <w:r w:rsidRPr="00EA1467">
              <w:rPr>
                <w:sz w:val="24"/>
                <w:szCs w:val="24"/>
              </w:rPr>
              <w:t>Hizmet Sınıfı</w:t>
            </w:r>
            <w:r w:rsidRPr="00EA1467">
              <w:rPr>
                <w:sz w:val="24"/>
                <w:szCs w:val="24"/>
              </w:rPr>
              <w:tab/>
              <w:t>:</w:t>
            </w:r>
          </w:p>
        </w:tc>
        <w:tc>
          <w:tcPr>
            <w:tcW w:w="6965" w:type="dxa"/>
            <w:gridSpan w:val="3"/>
          </w:tcPr>
          <w:p w14:paraId="5FDAC6EB" w14:textId="77777777" w:rsidR="00C27606" w:rsidRPr="00EA1467" w:rsidRDefault="00C27606" w:rsidP="00877CEB">
            <w:pPr>
              <w:jc w:val="both"/>
              <w:rPr>
                <w:sz w:val="24"/>
                <w:szCs w:val="24"/>
              </w:rPr>
            </w:pPr>
            <w:r w:rsidRPr="00EA1467">
              <w:rPr>
                <w:sz w:val="24"/>
                <w:szCs w:val="24"/>
              </w:rPr>
              <w:t>Basın, Yayın ve Enformasyon Hizmetleri Sınıfı</w:t>
            </w:r>
          </w:p>
        </w:tc>
      </w:tr>
      <w:tr w:rsidR="00B02989" w:rsidRPr="00EA1467" w14:paraId="5BA4E208" w14:textId="77777777" w:rsidTr="001826B6">
        <w:trPr>
          <w:gridAfter w:val="1"/>
          <w:wAfter w:w="11" w:type="dxa"/>
        </w:trPr>
        <w:tc>
          <w:tcPr>
            <w:tcW w:w="2096" w:type="dxa"/>
            <w:gridSpan w:val="15"/>
          </w:tcPr>
          <w:p w14:paraId="215D5143" w14:textId="77777777" w:rsidR="00C27606" w:rsidRPr="00EA1467" w:rsidRDefault="00C27606" w:rsidP="00877CEB">
            <w:pPr>
              <w:tabs>
                <w:tab w:val="left" w:pos="1559"/>
              </w:tabs>
              <w:jc w:val="both"/>
              <w:rPr>
                <w:bCs/>
                <w:snapToGrid w:val="0"/>
                <w:sz w:val="24"/>
                <w:szCs w:val="24"/>
              </w:rPr>
            </w:pPr>
            <w:r w:rsidRPr="00EA1467">
              <w:rPr>
                <w:sz w:val="24"/>
                <w:szCs w:val="24"/>
              </w:rPr>
              <w:t xml:space="preserve">Derecesi </w:t>
            </w:r>
            <w:r w:rsidRPr="00EA1467">
              <w:rPr>
                <w:sz w:val="24"/>
                <w:szCs w:val="24"/>
              </w:rPr>
              <w:tab/>
              <w:t>:</w:t>
            </w:r>
          </w:p>
        </w:tc>
        <w:tc>
          <w:tcPr>
            <w:tcW w:w="6965" w:type="dxa"/>
            <w:gridSpan w:val="3"/>
          </w:tcPr>
          <w:p w14:paraId="14033F6D" w14:textId="77777777" w:rsidR="00C27606" w:rsidRPr="00EA1467" w:rsidRDefault="00C27606" w:rsidP="00877CEB">
            <w:pPr>
              <w:jc w:val="both"/>
              <w:rPr>
                <w:sz w:val="24"/>
                <w:szCs w:val="24"/>
              </w:rPr>
            </w:pPr>
            <w:r w:rsidRPr="00EA1467">
              <w:rPr>
                <w:sz w:val="24"/>
                <w:szCs w:val="24"/>
              </w:rPr>
              <w:t>I (Yükselme Yeri)</w:t>
            </w:r>
          </w:p>
        </w:tc>
      </w:tr>
      <w:tr w:rsidR="00B02989" w:rsidRPr="00EA1467" w14:paraId="368BB4CD" w14:textId="77777777" w:rsidTr="001826B6">
        <w:trPr>
          <w:gridAfter w:val="1"/>
          <w:wAfter w:w="11" w:type="dxa"/>
        </w:trPr>
        <w:tc>
          <w:tcPr>
            <w:tcW w:w="2096" w:type="dxa"/>
            <w:gridSpan w:val="15"/>
          </w:tcPr>
          <w:p w14:paraId="5F8037E7"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Kadro Sayısı </w:t>
            </w:r>
            <w:r w:rsidRPr="00EA1467">
              <w:rPr>
                <w:bCs/>
                <w:snapToGrid w:val="0"/>
                <w:sz w:val="24"/>
                <w:szCs w:val="24"/>
              </w:rPr>
              <w:tab/>
              <w:t>:</w:t>
            </w:r>
          </w:p>
        </w:tc>
        <w:tc>
          <w:tcPr>
            <w:tcW w:w="6965" w:type="dxa"/>
            <w:gridSpan w:val="3"/>
          </w:tcPr>
          <w:p w14:paraId="54ED8171" w14:textId="77777777" w:rsidR="00C27606" w:rsidRPr="00EA1467" w:rsidRDefault="00C27606" w:rsidP="00877CEB">
            <w:pPr>
              <w:jc w:val="both"/>
              <w:rPr>
                <w:sz w:val="24"/>
                <w:szCs w:val="24"/>
              </w:rPr>
            </w:pPr>
            <w:r w:rsidRPr="00EA1467">
              <w:rPr>
                <w:sz w:val="24"/>
                <w:szCs w:val="24"/>
              </w:rPr>
              <w:t>1</w:t>
            </w:r>
          </w:p>
        </w:tc>
      </w:tr>
      <w:tr w:rsidR="00B02989" w:rsidRPr="00EA1467" w14:paraId="7BBFF167" w14:textId="77777777" w:rsidTr="001826B6">
        <w:trPr>
          <w:gridAfter w:val="1"/>
          <w:wAfter w:w="11" w:type="dxa"/>
        </w:trPr>
        <w:tc>
          <w:tcPr>
            <w:tcW w:w="2096" w:type="dxa"/>
            <w:gridSpan w:val="15"/>
          </w:tcPr>
          <w:p w14:paraId="28A3F3C4" w14:textId="77777777" w:rsidR="00C27606" w:rsidRPr="00EA1467" w:rsidRDefault="00C27606" w:rsidP="00877CEB">
            <w:pPr>
              <w:tabs>
                <w:tab w:val="left" w:pos="1559"/>
              </w:tabs>
              <w:jc w:val="both"/>
              <w:rPr>
                <w:bCs/>
                <w:snapToGrid w:val="0"/>
                <w:sz w:val="24"/>
                <w:szCs w:val="24"/>
              </w:rPr>
            </w:pPr>
            <w:r w:rsidRPr="00EA1467">
              <w:rPr>
                <w:bCs/>
                <w:snapToGrid w:val="0"/>
                <w:sz w:val="24"/>
                <w:szCs w:val="24"/>
              </w:rPr>
              <w:t xml:space="preserve">Maaş </w:t>
            </w:r>
            <w:r w:rsidRPr="00EA1467">
              <w:rPr>
                <w:bCs/>
                <w:snapToGrid w:val="0"/>
                <w:sz w:val="24"/>
                <w:szCs w:val="24"/>
              </w:rPr>
              <w:tab/>
              <w:t>:</w:t>
            </w:r>
          </w:p>
        </w:tc>
        <w:tc>
          <w:tcPr>
            <w:tcW w:w="6965" w:type="dxa"/>
            <w:gridSpan w:val="3"/>
          </w:tcPr>
          <w:p w14:paraId="34CB7122" w14:textId="77777777" w:rsidR="00C27606" w:rsidRPr="00EA1467" w:rsidRDefault="000900A5" w:rsidP="00877CEB">
            <w:pPr>
              <w:jc w:val="both"/>
              <w:rPr>
                <w:sz w:val="24"/>
                <w:szCs w:val="24"/>
              </w:rPr>
            </w:pPr>
            <w:r w:rsidRPr="00EA1467">
              <w:rPr>
                <w:sz w:val="24"/>
                <w:szCs w:val="24"/>
              </w:rPr>
              <w:t>Barem 15,</w:t>
            </w:r>
            <w:r w:rsidR="00C27606" w:rsidRPr="00EA1467">
              <w:rPr>
                <w:sz w:val="24"/>
                <w:szCs w:val="24"/>
              </w:rPr>
              <w:t>16</w:t>
            </w:r>
            <w:r w:rsidRPr="00EA1467">
              <w:rPr>
                <w:sz w:val="24"/>
                <w:szCs w:val="24"/>
              </w:rPr>
              <w:t xml:space="preserve"> </w:t>
            </w:r>
            <w:r w:rsidRPr="00EA1467">
              <w:rPr>
                <w:snapToGrid w:val="0"/>
                <w:sz w:val="24"/>
                <w:szCs w:val="24"/>
              </w:rPr>
              <w:t>(47/2010 Sayılı Yasa Tahtında Barem 11)</w:t>
            </w:r>
          </w:p>
        </w:tc>
      </w:tr>
      <w:tr w:rsidR="00B02989" w:rsidRPr="00EA1467" w14:paraId="02DA99FE" w14:textId="77777777" w:rsidTr="001826B6">
        <w:trPr>
          <w:gridAfter w:val="1"/>
          <w:wAfter w:w="11" w:type="dxa"/>
        </w:trPr>
        <w:tc>
          <w:tcPr>
            <w:tcW w:w="2096" w:type="dxa"/>
            <w:gridSpan w:val="15"/>
          </w:tcPr>
          <w:p w14:paraId="0D9CE446" w14:textId="77777777" w:rsidR="00C27606" w:rsidRPr="00EA1467" w:rsidRDefault="00C27606" w:rsidP="00877CEB">
            <w:pPr>
              <w:tabs>
                <w:tab w:val="left" w:pos="1559"/>
              </w:tabs>
              <w:jc w:val="both"/>
              <w:rPr>
                <w:bCs/>
                <w:snapToGrid w:val="0"/>
                <w:sz w:val="24"/>
                <w:szCs w:val="24"/>
              </w:rPr>
            </w:pPr>
          </w:p>
        </w:tc>
        <w:tc>
          <w:tcPr>
            <w:tcW w:w="6965" w:type="dxa"/>
            <w:gridSpan w:val="3"/>
          </w:tcPr>
          <w:p w14:paraId="56EDFB9D" w14:textId="77777777" w:rsidR="00C27606" w:rsidRPr="00EA1467" w:rsidRDefault="00C27606" w:rsidP="00877CEB">
            <w:pPr>
              <w:tabs>
                <w:tab w:val="left" w:pos="1559"/>
              </w:tabs>
              <w:jc w:val="both"/>
              <w:rPr>
                <w:bCs/>
                <w:snapToGrid w:val="0"/>
                <w:sz w:val="24"/>
                <w:szCs w:val="24"/>
              </w:rPr>
            </w:pPr>
          </w:p>
        </w:tc>
      </w:tr>
      <w:tr w:rsidR="00B02989" w:rsidRPr="00EA1467" w14:paraId="77B76D59" w14:textId="77777777" w:rsidTr="001826B6">
        <w:trPr>
          <w:gridAfter w:val="1"/>
          <w:wAfter w:w="11" w:type="dxa"/>
        </w:trPr>
        <w:tc>
          <w:tcPr>
            <w:tcW w:w="707" w:type="dxa"/>
            <w:gridSpan w:val="4"/>
          </w:tcPr>
          <w:p w14:paraId="17526497" w14:textId="77777777" w:rsidR="002802C0" w:rsidRPr="00EA1467" w:rsidRDefault="002802C0" w:rsidP="00877CEB">
            <w:pPr>
              <w:tabs>
                <w:tab w:val="left" w:pos="1559"/>
              </w:tabs>
              <w:ind w:right="-110"/>
              <w:jc w:val="center"/>
              <w:rPr>
                <w:bCs/>
                <w:snapToGrid w:val="0"/>
                <w:sz w:val="24"/>
                <w:szCs w:val="24"/>
              </w:rPr>
            </w:pPr>
            <w:r w:rsidRPr="00EA1467">
              <w:rPr>
                <w:sz w:val="24"/>
                <w:szCs w:val="24"/>
              </w:rPr>
              <w:t>I.</w:t>
            </w:r>
          </w:p>
        </w:tc>
        <w:tc>
          <w:tcPr>
            <w:tcW w:w="8354" w:type="dxa"/>
            <w:gridSpan w:val="14"/>
          </w:tcPr>
          <w:p w14:paraId="4EE9BAFD" w14:textId="77777777" w:rsidR="002802C0" w:rsidRPr="00EA1467" w:rsidRDefault="002802C0" w:rsidP="00877CEB">
            <w:pPr>
              <w:tabs>
                <w:tab w:val="left" w:pos="1559"/>
              </w:tabs>
              <w:jc w:val="both"/>
              <w:rPr>
                <w:bCs/>
                <w:snapToGrid w:val="0"/>
                <w:sz w:val="24"/>
                <w:szCs w:val="24"/>
              </w:rPr>
            </w:pPr>
            <w:r w:rsidRPr="00EA1467">
              <w:rPr>
                <w:sz w:val="24"/>
                <w:szCs w:val="24"/>
              </w:rPr>
              <w:t>GÖREV, YETKİ VE SORUMLULUKLARI:</w:t>
            </w:r>
          </w:p>
        </w:tc>
      </w:tr>
      <w:tr w:rsidR="00B02989" w:rsidRPr="00EA1467" w14:paraId="23E97818" w14:textId="77777777" w:rsidTr="001826B6">
        <w:trPr>
          <w:gridAfter w:val="1"/>
          <w:wAfter w:w="11" w:type="dxa"/>
        </w:trPr>
        <w:tc>
          <w:tcPr>
            <w:tcW w:w="707" w:type="dxa"/>
            <w:gridSpan w:val="4"/>
          </w:tcPr>
          <w:p w14:paraId="52EAEFAF" w14:textId="77777777" w:rsidR="00757E72" w:rsidRPr="00EA1467" w:rsidRDefault="00757E72" w:rsidP="00877CEB">
            <w:pPr>
              <w:tabs>
                <w:tab w:val="left" w:pos="1559"/>
              </w:tabs>
              <w:ind w:right="-110"/>
              <w:jc w:val="center"/>
              <w:rPr>
                <w:sz w:val="24"/>
                <w:szCs w:val="24"/>
              </w:rPr>
            </w:pPr>
          </w:p>
        </w:tc>
        <w:tc>
          <w:tcPr>
            <w:tcW w:w="8354" w:type="dxa"/>
            <w:gridSpan w:val="14"/>
          </w:tcPr>
          <w:p w14:paraId="19F9EC43" w14:textId="77777777" w:rsidR="00757E72" w:rsidRPr="00EA1467" w:rsidRDefault="00757E72" w:rsidP="00877CEB">
            <w:pPr>
              <w:tabs>
                <w:tab w:val="left" w:pos="1559"/>
              </w:tabs>
              <w:jc w:val="both"/>
              <w:rPr>
                <w:sz w:val="24"/>
                <w:szCs w:val="24"/>
              </w:rPr>
            </w:pPr>
          </w:p>
        </w:tc>
      </w:tr>
      <w:tr w:rsidR="00C27606" w:rsidRPr="00EA1467" w14:paraId="04207FEB" w14:textId="77777777" w:rsidTr="001826B6">
        <w:tblPrEx>
          <w:tblLook w:val="0000" w:firstRow="0" w:lastRow="0" w:firstColumn="0" w:lastColumn="0" w:noHBand="0" w:noVBand="0"/>
        </w:tblPrEx>
        <w:trPr>
          <w:gridAfter w:val="1"/>
          <w:wAfter w:w="11" w:type="dxa"/>
          <w:cantSplit/>
        </w:trPr>
        <w:tc>
          <w:tcPr>
            <w:tcW w:w="707" w:type="dxa"/>
            <w:gridSpan w:val="4"/>
          </w:tcPr>
          <w:p w14:paraId="4EB0FB92" w14:textId="77777777" w:rsidR="00C27606" w:rsidRPr="00EA1467" w:rsidRDefault="00C27606" w:rsidP="00877CEB">
            <w:pPr>
              <w:jc w:val="both"/>
              <w:rPr>
                <w:sz w:val="24"/>
                <w:szCs w:val="24"/>
              </w:rPr>
            </w:pPr>
          </w:p>
        </w:tc>
        <w:tc>
          <w:tcPr>
            <w:tcW w:w="567" w:type="dxa"/>
            <w:gridSpan w:val="3"/>
          </w:tcPr>
          <w:p w14:paraId="76AFFB7C"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584FB004" w14:textId="77777777" w:rsidR="00C27606" w:rsidRPr="00EA1467" w:rsidRDefault="00C27606" w:rsidP="00877CEB">
            <w:pPr>
              <w:jc w:val="both"/>
              <w:rPr>
                <w:sz w:val="24"/>
                <w:szCs w:val="24"/>
              </w:rPr>
            </w:pPr>
            <w:r w:rsidRPr="00EA1467">
              <w:rPr>
                <w:sz w:val="24"/>
                <w:szCs w:val="24"/>
              </w:rPr>
              <w:t>Polis Genel Müdürlüğünün basınla ilişkilerini olumlu bir şekilde yürütür ve Polis Örgütünün çalışmalarının kitle haberleşme araçları vasıtası ile tanıtılmasına ve basının haber alma görevine yardımcı olur;</w:t>
            </w:r>
          </w:p>
        </w:tc>
      </w:tr>
      <w:tr w:rsidR="00C27606" w:rsidRPr="00EA1467" w14:paraId="019CCAC2" w14:textId="77777777" w:rsidTr="001826B6">
        <w:tblPrEx>
          <w:tblLook w:val="0000" w:firstRow="0" w:lastRow="0" w:firstColumn="0" w:lastColumn="0" w:noHBand="0" w:noVBand="0"/>
        </w:tblPrEx>
        <w:trPr>
          <w:gridAfter w:val="1"/>
          <w:wAfter w:w="11" w:type="dxa"/>
          <w:cantSplit/>
        </w:trPr>
        <w:tc>
          <w:tcPr>
            <w:tcW w:w="707" w:type="dxa"/>
            <w:gridSpan w:val="4"/>
          </w:tcPr>
          <w:p w14:paraId="6DD81483" w14:textId="77777777" w:rsidR="00C27606" w:rsidRPr="00EA1467" w:rsidRDefault="00C27606" w:rsidP="00877CEB">
            <w:pPr>
              <w:jc w:val="both"/>
              <w:rPr>
                <w:sz w:val="24"/>
                <w:szCs w:val="24"/>
              </w:rPr>
            </w:pPr>
          </w:p>
        </w:tc>
        <w:tc>
          <w:tcPr>
            <w:tcW w:w="567" w:type="dxa"/>
            <w:gridSpan w:val="3"/>
          </w:tcPr>
          <w:p w14:paraId="1597E3FF"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7F127198" w14:textId="77777777" w:rsidR="00C27606" w:rsidRPr="00EA1467" w:rsidRDefault="00C27606" w:rsidP="00877CEB">
            <w:pPr>
              <w:jc w:val="both"/>
              <w:rPr>
                <w:sz w:val="24"/>
                <w:szCs w:val="24"/>
              </w:rPr>
            </w:pPr>
            <w:r w:rsidRPr="00EA1467">
              <w:rPr>
                <w:sz w:val="24"/>
                <w:szCs w:val="24"/>
              </w:rPr>
              <w:t>İç ve dış basın temsilcilerinin Polis Genel Müdürü ile yapmak istedikleri görüşmeleri kolaylaştırıcı ön tedbir ve düzenlemeleri sağlar;</w:t>
            </w:r>
          </w:p>
        </w:tc>
      </w:tr>
      <w:tr w:rsidR="00C27606" w:rsidRPr="00EA1467" w14:paraId="1F9BF4C3" w14:textId="77777777" w:rsidTr="001826B6">
        <w:tblPrEx>
          <w:tblLook w:val="0000" w:firstRow="0" w:lastRow="0" w:firstColumn="0" w:lastColumn="0" w:noHBand="0" w:noVBand="0"/>
        </w:tblPrEx>
        <w:trPr>
          <w:gridAfter w:val="1"/>
          <w:wAfter w:w="11" w:type="dxa"/>
          <w:cantSplit/>
        </w:trPr>
        <w:tc>
          <w:tcPr>
            <w:tcW w:w="707" w:type="dxa"/>
            <w:gridSpan w:val="4"/>
          </w:tcPr>
          <w:p w14:paraId="771B35BC" w14:textId="77777777" w:rsidR="00C27606" w:rsidRPr="00EA1467" w:rsidRDefault="00C27606" w:rsidP="00877CEB">
            <w:pPr>
              <w:jc w:val="both"/>
              <w:rPr>
                <w:sz w:val="24"/>
                <w:szCs w:val="24"/>
              </w:rPr>
            </w:pPr>
          </w:p>
        </w:tc>
        <w:tc>
          <w:tcPr>
            <w:tcW w:w="567" w:type="dxa"/>
            <w:gridSpan w:val="3"/>
          </w:tcPr>
          <w:p w14:paraId="69E97584"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3C4E36E0" w14:textId="77777777" w:rsidR="00C27606" w:rsidRPr="00EA1467" w:rsidRDefault="00C27606" w:rsidP="00877CEB">
            <w:pPr>
              <w:jc w:val="both"/>
              <w:rPr>
                <w:sz w:val="24"/>
                <w:szCs w:val="24"/>
              </w:rPr>
            </w:pPr>
            <w:r w:rsidRPr="00EA1467">
              <w:rPr>
                <w:sz w:val="24"/>
                <w:szCs w:val="24"/>
              </w:rPr>
              <w:t>Polis Genel Müdürlüğünün yurttaşlar ve kuruluşlarla olan ilişkilerinin düzenli bir şekilde yürütülmesine yardımcı olur;</w:t>
            </w:r>
          </w:p>
        </w:tc>
      </w:tr>
      <w:tr w:rsidR="00C27606" w:rsidRPr="00EA1467" w14:paraId="0F4749DE" w14:textId="77777777" w:rsidTr="001826B6">
        <w:tblPrEx>
          <w:tblLook w:val="0000" w:firstRow="0" w:lastRow="0" w:firstColumn="0" w:lastColumn="0" w:noHBand="0" w:noVBand="0"/>
        </w:tblPrEx>
        <w:trPr>
          <w:gridAfter w:val="1"/>
          <w:wAfter w:w="11" w:type="dxa"/>
          <w:cantSplit/>
        </w:trPr>
        <w:tc>
          <w:tcPr>
            <w:tcW w:w="707" w:type="dxa"/>
            <w:gridSpan w:val="4"/>
          </w:tcPr>
          <w:p w14:paraId="3D0997F5" w14:textId="77777777" w:rsidR="00C27606" w:rsidRPr="00EA1467" w:rsidRDefault="00C27606" w:rsidP="00877CEB">
            <w:pPr>
              <w:jc w:val="both"/>
              <w:rPr>
                <w:sz w:val="24"/>
                <w:szCs w:val="24"/>
              </w:rPr>
            </w:pPr>
          </w:p>
        </w:tc>
        <w:tc>
          <w:tcPr>
            <w:tcW w:w="567" w:type="dxa"/>
            <w:gridSpan w:val="3"/>
          </w:tcPr>
          <w:p w14:paraId="341777E8" w14:textId="77777777" w:rsidR="00C27606" w:rsidRPr="00EA1467" w:rsidRDefault="00C27606" w:rsidP="00877CEB">
            <w:pPr>
              <w:jc w:val="both"/>
              <w:rPr>
                <w:sz w:val="24"/>
                <w:szCs w:val="24"/>
              </w:rPr>
            </w:pPr>
            <w:r w:rsidRPr="00EA1467">
              <w:rPr>
                <w:sz w:val="24"/>
                <w:szCs w:val="24"/>
              </w:rPr>
              <w:t>(4)</w:t>
            </w:r>
          </w:p>
        </w:tc>
        <w:tc>
          <w:tcPr>
            <w:tcW w:w="7787" w:type="dxa"/>
            <w:gridSpan w:val="11"/>
          </w:tcPr>
          <w:p w14:paraId="035FDA53" w14:textId="77777777" w:rsidR="00C27606" w:rsidRPr="00EA1467" w:rsidRDefault="00C27606" w:rsidP="00877CEB">
            <w:pPr>
              <w:jc w:val="both"/>
              <w:rPr>
                <w:sz w:val="24"/>
                <w:szCs w:val="24"/>
              </w:rPr>
            </w:pPr>
            <w:r w:rsidRPr="00EA1467">
              <w:rPr>
                <w:sz w:val="24"/>
                <w:szCs w:val="24"/>
              </w:rPr>
              <w:t>Konuşma ve konferans metinleri hazırlar;</w:t>
            </w:r>
          </w:p>
        </w:tc>
      </w:tr>
      <w:tr w:rsidR="00C27606" w:rsidRPr="00EA1467" w14:paraId="5900E935" w14:textId="77777777" w:rsidTr="001826B6">
        <w:tblPrEx>
          <w:tblLook w:val="0000" w:firstRow="0" w:lastRow="0" w:firstColumn="0" w:lastColumn="0" w:noHBand="0" w:noVBand="0"/>
        </w:tblPrEx>
        <w:trPr>
          <w:gridAfter w:val="1"/>
          <w:wAfter w:w="11" w:type="dxa"/>
          <w:cantSplit/>
        </w:trPr>
        <w:tc>
          <w:tcPr>
            <w:tcW w:w="707" w:type="dxa"/>
            <w:gridSpan w:val="4"/>
          </w:tcPr>
          <w:p w14:paraId="3CE98777" w14:textId="77777777" w:rsidR="00C27606" w:rsidRPr="00EA1467" w:rsidRDefault="00C27606" w:rsidP="00877CEB">
            <w:pPr>
              <w:jc w:val="both"/>
              <w:rPr>
                <w:sz w:val="24"/>
                <w:szCs w:val="24"/>
              </w:rPr>
            </w:pPr>
          </w:p>
        </w:tc>
        <w:tc>
          <w:tcPr>
            <w:tcW w:w="567" w:type="dxa"/>
            <w:gridSpan w:val="3"/>
          </w:tcPr>
          <w:p w14:paraId="65FEB473" w14:textId="77777777" w:rsidR="00C27606" w:rsidRPr="00EA1467" w:rsidRDefault="00C27606" w:rsidP="00877CEB">
            <w:pPr>
              <w:jc w:val="both"/>
              <w:rPr>
                <w:sz w:val="24"/>
                <w:szCs w:val="24"/>
              </w:rPr>
            </w:pPr>
            <w:r w:rsidRPr="00EA1467">
              <w:rPr>
                <w:sz w:val="24"/>
                <w:szCs w:val="24"/>
              </w:rPr>
              <w:t>(5)</w:t>
            </w:r>
          </w:p>
        </w:tc>
        <w:tc>
          <w:tcPr>
            <w:tcW w:w="7787" w:type="dxa"/>
            <w:gridSpan w:val="11"/>
          </w:tcPr>
          <w:p w14:paraId="775D7FE8" w14:textId="77777777" w:rsidR="00C27606" w:rsidRPr="00EA1467" w:rsidRDefault="00C27606" w:rsidP="00877CEB">
            <w:pPr>
              <w:jc w:val="both"/>
              <w:rPr>
                <w:sz w:val="24"/>
                <w:szCs w:val="24"/>
              </w:rPr>
            </w:pPr>
            <w:r w:rsidRPr="00EA1467">
              <w:rPr>
                <w:sz w:val="24"/>
                <w:szCs w:val="24"/>
              </w:rPr>
              <w:t>Polis Genel Müdürünün davetlisi yabancı misafirlerin ziyaret programlarını ve ağırlanmalarını sağlar;</w:t>
            </w:r>
          </w:p>
        </w:tc>
      </w:tr>
      <w:tr w:rsidR="00C27606" w:rsidRPr="00EA1467" w14:paraId="13C028E7" w14:textId="77777777" w:rsidTr="001826B6">
        <w:tblPrEx>
          <w:tblLook w:val="0000" w:firstRow="0" w:lastRow="0" w:firstColumn="0" w:lastColumn="0" w:noHBand="0" w:noVBand="0"/>
        </w:tblPrEx>
        <w:trPr>
          <w:gridAfter w:val="1"/>
          <w:wAfter w:w="11" w:type="dxa"/>
          <w:cantSplit/>
        </w:trPr>
        <w:tc>
          <w:tcPr>
            <w:tcW w:w="707" w:type="dxa"/>
            <w:gridSpan w:val="4"/>
          </w:tcPr>
          <w:p w14:paraId="12FF6EE6" w14:textId="77777777" w:rsidR="00C27606" w:rsidRPr="00EA1467" w:rsidRDefault="00C27606" w:rsidP="00877CEB">
            <w:pPr>
              <w:jc w:val="both"/>
              <w:rPr>
                <w:sz w:val="24"/>
                <w:szCs w:val="24"/>
              </w:rPr>
            </w:pPr>
          </w:p>
        </w:tc>
        <w:tc>
          <w:tcPr>
            <w:tcW w:w="567" w:type="dxa"/>
            <w:gridSpan w:val="3"/>
          </w:tcPr>
          <w:p w14:paraId="6C4E1C75" w14:textId="77777777" w:rsidR="00C27606" w:rsidRPr="00EA1467" w:rsidRDefault="00C27606" w:rsidP="00877CEB">
            <w:pPr>
              <w:jc w:val="both"/>
              <w:rPr>
                <w:sz w:val="24"/>
                <w:szCs w:val="24"/>
              </w:rPr>
            </w:pPr>
            <w:r w:rsidRPr="00EA1467">
              <w:rPr>
                <w:sz w:val="24"/>
                <w:szCs w:val="24"/>
              </w:rPr>
              <w:t>(6)</w:t>
            </w:r>
          </w:p>
        </w:tc>
        <w:tc>
          <w:tcPr>
            <w:tcW w:w="7787" w:type="dxa"/>
            <w:gridSpan w:val="11"/>
          </w:tcPr>
          <w:p w14:paraId="0BA6A978"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C27606" w:rsidRPr="00EA1467" w14:paraId="7621CFF9" w14:textId="77777777" w:rsidTr="001826B6">
        <w:tblPrEx>
          <w:tblLook w:val="0000" w:firstRow="0" w:lastRow="0" w:firstColumn="0" w:lastColumn="0" w:noHBand="0" w:noVBand="0"/>
        </w:tblPrEx>
        <w:trPr>
          <w:gridAfter w:val="1"/>
          <w:wAfter w:w="11" w:type="dxa"/>
          <w:cantSplit/>
        </w:trPr>
        <w:tc>
          <w:tcPr>
            <w:tcW w:w="707" w:type="dxa"/>
            <w:gridSpan w:val="4"/>
          </w:tcPr>
          <w:p w14:paraId="4DEDE442" w14:textId="77777777" w:rsidR="00C27606" w:rsidRPr="00EA1467" w:rsidRDefault="00C27606" w:rsidP="00877CEB">
            <w:pPr>
              <w:jc w:val="both"/>
              <w:rPr>
                <w:sz w:val="24"/>
                <w:szCs w:val="24"/>
              </w:rPr>
            </w:pPr>
          </w:p>
        </w:tc>
        <w:tc>
          <w:tcPr>
            <w:tcW w:w="567" w:type="dxa"/>
            <w:gridSpan w:val="3"/>
          </w:tcPr>
          <w:p w14:paraId="3A5A969D" w14:textId="77777777" w:rsidR="00C27606" w:rsidRPr="00EA1467" w:rsidRDefault="00C27606" w:rsidP="00877CEB">
            <w:pPr>
              <w:jc w:val="both"/>
              <w:rPr>
                <w:sz w:val="24"/>
                <w:szCs w:val="24"/>
              </w:rPr>
            </w:pPr>
            <w:r w:rsidRPr="00EA1467">
              <w:rPr>
                <w:sz w:val="24"/>
                <w:szCs w:val="24"/>
              </w:rPr>
              <w:t>(7)</w:t>
            </w:r>
          </w:p>
        </w:tc>
        <w:tc>
          <w:tcPr>
            <w:tcW w:w="7787" w:type="dxa"/>
            <w:gridSpan w:val="11"/>
          </w:tcPr>
          <w:p w14:paraId="4050C852"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w:t>
            </w:r>
          </w:p>
        </w:tc>
      </w:tr>
      <w:tr w:rsidR="00D81E41" w:rsidRPr="00EA1467" w14:paraId="07EA1F8B" w14:textId="77777777" w:rsidTr="001826B6">
        <w:tblPrEx>
          <w:tblLook w:val="0000" w:firstRow="0" w:lastRow="0" w:firstColumn="0" w:lastColumn="0" w:noHBand="0" w:noVBand="0"/>
        </w:tblPrEx>
        <w:trPr>
          <w:gridAfter w:val="1"/>
          <w:wAfter w:w="11" w:type="dxa"/>
          <w:cantSplit/>
        </w:trPr>
        <w:tc>
          <w:tcPr>
            <w:tcW w:w="707" w:type="dxa"/>
            <w:gridSpan w:val="4"/>
          </w:tcPr>
          <w:p w14:paraId="0A3469AA" w14:textId="77777777" w:rsidR="00D81E41" w:rsidRPr="00EA1467" w:rsidRDefault="00D81E41" w:rsidP="00877CEB">
            <w:pPr>
              <w:jc w:val="both"/>
              <w:rPr>
                <w:sz w:val="24"/>
                <w:szCs w:val="24"/>
              </w:rPr>
            </w:pPr>
          </w:p>
        </w:tc>
        <w:tc>
          <w:tcPr>
            <w:tcW w:w="567" w:type="dxa"/>
            <w:gridSpan w:val="3"/>
          </w:tcPr>
          <w:p w14:paraId="17C648F2" w14:textId="77777777" w:rsidR="00D81E41" w:rsidRPr="00EA1467" w:rsidRDefault="00D81E41" w:rsidP="00877CEB">
            <w:pPr>
              <w:jc w:val="both"/>
              <w:rPr>
                <w:sz w:val="24"/>
                <w:szCs w:val="24"/>
              </w:rPr>
            </w:pPr>
          </w:p>
        </w:tc>
        <w:tc>
          <w:tcPr>
            <w:tcW w:w="7787" w:type="dxa"/>
            <w:gridSpan w:val="11"/>
          </w:tcPr>
          <w:p w14:paraId="2CE92982" w14:textId="77777777" w:rsidR="00D81E41" w:rsidRPr="00EA1467" w:rsidRDefault="00D81E41" w:rsidP="00877CEB">
            <w:pPr>
              <w:jc w:val="both"/>
              <w:rPr>
                <w:sz w:val="24"/>
                <w:szCs w:val="24"/>
              </w:rPr>
            </w:pPr>
          </w:p>
        </w:tc>
      </w:tr>
      <w:tr w:rsidR="007B194E" w:rsidRPr="00EA1467" w14:paraId="1399BE28" w14:textId="77777777" w:rsidTr="001826B6">
        <w:tblPrEx>
          <w:tblLook w:val="0000" w:firstRow="0" w:lastRow="0" w:firstColumn="0" w:lastColumn="0" w:noHBand="0" w:noVBand="0"/>
        </w:tblPrEx>
        <w:trPr>
          <w:gridAfter w:val="1"/>
          <w:wAfter w:w="11" w:type="dxa"/>
          <w:cantSplit/>
        </w:trPr>
        <w:tc>
          <w:tcPr>
            <w:tcW w:w="707" w:type="dxa"/>
            <w:gridSpan w:val="4"/>
          </w:tcPr>
          <w:p w14:paraId="3BC8DDA1" w14:textId="77777777" w:rsidR="007B194E" w:rsidRPr="00EA1467" w:rsidRDefault="007B194E" w:rsidP="00877CEB">
            <w:pPr>
              <w:jc w:val="center"/>
              <w:rPr>
                <w:sz w:val="24"/>
                <w:szCs w:val="24"/>
              </w:rPr>
            </w:pPr>
            <w:r w:rsidRPr="00EA1467">
              <w:rPr>
                <w:sz w:val="24"/>
                <w:szCs w:val="24"/>
              </w:rPr>
              <w:t>II.</w:t>
            </w:r>
          </w:p>
        </w:tc>
        <w:tc>
          <w:tcPr>
            <w:tcW w:w="8354" w:type="dxa"/>
            <w:gridSpan w:val="14"/>
          </w:tcPr>
          <w:p w14:paraId="23EB43EE" w14:textId="77777777" w:rsidR="007B194E" w:rsidRPr="00EA1467" w:rsidRDefault="007B194E" w:rsidP="00877CEB">
            <w:pPr>
              <w:jc w:val="both"/>
              <w:rPr>
                <w:sz w:val="24"/>
                <w:szCs w:val="24"/>
              </w:rPr>
            </w:pPr>
            <w:r w:rsidRPr="00EA1467">
              <w:rPr>
                <w:sz w:val="24"/>
                <w:szCs w:val="24"/>
              </w:rPr>
              <w:t>ARANAN NİTELİKLER:</w:t>
            </w:r>
          </w:p>
        </w:tc>
      </w:tr>
      <w:tr w:rsidR="00757E72" w:rsidRPr="00EA1467" w14:paraId="5EFDADDD" w14:textId="77777777" w:rsidTr="001826B6">
        <w:tblPrEx>
          <w:tblLook w:val="0000" w:firstRow="0" w:lastRow="0" w:firstColumn="0" w:lastColumn="0" w:noHBand="0" w:noVBand="0"/>
        </w:tblPrEx>
        <w:trPr>
          <w:gridAfter w:val="1"/>
          <w:wAfter w:w="11" w:type="dxa"/>
        </w:trPr>
        <w:tc>
          <w:tcPr>
            <w:tcW w:w="9061" w:type="dxa"/>
            <w:gridSpan w:val="18"/>
          </w:tcPr>
          <w:p w14:paraId="0C20BCF5" w14:textId="77777777" w:rsidR="00757E72" w:rsidRPr="00EA1467" w:rsidRDefault="00757E72" w:rsidP="00877CEB">
            <w:pPr>
              <w:jc w:val="both"/>
              <w:rPr>
                <w:sz w:val="24"/>
                <w:szCs w:val="24"/>
              </w:rPr>
            </w:pPr>
          </w:p>
        </w:tc>
      </w:tr>
      <w:tr w:rsidR="00C27606" w:rsidRPr="00EA1467" w14:paraId="5C8106AE" w14:textId="77777777" w:rsidTr="001826B6">
        <w:tblPrEx>
          <w:tblLook w:val="0000" w:firstRow="0" w:lastRow="0" w:firstColumn="0" w:lastColumn="0" w:noHBand="0" w:noVBand="0"/>
        </w:tblPrEx>
        <w:trPr>
          <w:gridAfter w:val="1"/>
          <w:wAfter w:w="11" w:type="dxa"/>
        </w:trPr>
        <w:tc>
          <w:tcPr>
            <w:tcW w:w="707" w:type="dxa"/>
            <w:gridSpan w:val="4"/>
          </w:tcPr>
          <w:p w14:paraId="4503CD3A" w14:textId="77777777" w:rsidR="00C27606" w:rsidRPr="00EA1467" w:rsidRDefault="00C27606" w:rsidP="00877CEB">
            <w:pPr>
              <w:jc w:val="both"/>
              <w:rPr>
                <w:sz w:val="24"/>
                <w:szCs w:val="24"/>
              </w:rPr>
            </w:pPr>
          </w:p>
        </w:tc>
        <w:tc>
          <w:tcPr>
            <w:tcW w:w="567" w:type="dxa"/>
            <w:gridSpan w:val="3"/>
          </w:tcPr>
          <w:p w14:paraId="3DE51106"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17CADCB0" w14:textId="77777777" w:rsidR="00C27606" w:rsidRPr="00EA1467" w:rsidRDefault="00C27606" w:rsidP="00877CEB">
            <w:pPr>
              <w:jc w:val="both"/>
              <w:rPr>
                <w:sz w:val="24"/>
                <w:szCs w:val="24"/>
              </w:rPr>
            </w:pPr>
            <w:r w:rsidRPr="00EA1467">
              <w:rPr>
                <w:sz w:val="24"/>
                <w:szCs w:val="24"/>
              </w:rPr>
              <w:t>Uygun konularda bir fakülte veya dengi bir yüksek öğrenim kurumundan mezun olmak;</w:t>
            </w:r>
          </w:p>
        </w:tc>
      </w:tr>
      <w:tr w:rsidR="00C27606" w:rsidRPr="00EA1467" w14:paraId="219A1508" w14:textId="77777777" w:rsidTr="001826B6">
        <w:tblPrEx>
          <w:tblLook w:val="0000" w:firstRow="0" w:lastRow="0" w:firstColumn="0" w:lastColumn="0" w:noHBand="0" w:noVBand="0"/>
        </w:tblPrEx>
        <w:trPr>
          <w:gridAfter w:val="1"/>
          <w:wAfter w:w="11" w:type="dxa"/>
        </w:trPr>
        <w:tc>
          <w:tcPr>
            <w:tcW w:w="707" w:type="dxa"/>
            <w:gridSpan w:val="4"/>
          </w:tcPr>
          <w:p w14:paraId="5CEA2AA2" w14:textId="77777777" w:rsidR="00C27606" w:rsidRPr="00EA1467" w:rsidRDefault="00C27606" w:rsidP="00877CEB">
            <w:pPr>
              <w:jc w:val="both"/>
              <w:rPr>
                <w:sz w:val="24"/>
                <w:szCs w:val="24"/>
              </w:rPr>
            </w:pPr>
          </w:p>
        </w:tc>
        <w:tc>
          <w:tcPr>
            <w:tcW w:w="567" w:type="dxa"/>
            <w:gridSpan w:val="3"/>
          </w:tcPr>
          <w:p w14:paraId="1E72787F"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28856C57" w14:textId="77777777" w:rsidR="00C27606" w:rsidRPr="00EA1467" w:rsidRDefault="00C27606" w:rsidP="00877CEB">
            <w:pPr>
              <w:jc w:val="both"/>
              <w:rPr>
                <w:sz w:val="24"/>
                <w:szCs w:val="24"/>
              </w:rPr>
            </w:pPr>
            <w:r w:rsidRPr="00EA1467">
              <w:rPr>
                <w:sz w:val="24"/>
                <w:szCs w:val="24"/>
              </w:rPr>
              <w:t>Bir alt derecede en az üç yıl çalışmış olmak;</w:t>
            </w:r>
          </w:p>
        </w:tc>
      </w:tr>
      <w:tr w:rsidR="00C27606" w:rsidRPr="00EA1467" w14:paraId="4FB9E87A" w14:textId="77777777" w:rsidTr="001826B6">
        <w:tblPrEx>
          <w:tblLook w:val="0000" w:firstRow="0" w:lastRow="0" w:firstColumn="0" w:lastColumn="0" w:noHBand="0" w:noVBand="0"/>
        </w:tblPrEx>
        <w:trPr>
          <w:gridAfter w:val="1"/>
          <w:wAfter w:w="11" w:type="dxa"/>
        </w:trPr>
        <w:tc>
          <w:tcPr>
            <w:tcW w:w="707" w:type="dxa"/>
            <w:gridSpan w:val="4"/>
          </w:tcPr>
          <w:p w14:paraId="2F259C10" w14:textId="77777777" w:rsidR="00C27606" w:rsidRPr="00EA1467" w:rsidRDefault="00C27606" w:rsidP="00877CEB">
            <w:pPr>
              <w:jc w:val="both"/>
              <w:rPr>
                <w:sz w:val="24"/>
                <w:szCs w:val="24"/>
              </w:rPr>
            </w:pPr>
          </w:p>
        </w:tc>
        <w:tc>
          <w:tcPr>
            <w:tcW w:w="567" w:type="dxa"/>
            <w:gridSpan w:val="3"/>
          </w:tcPr>
          <w:p w14:paraId="50E0E894"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5F475CA4" w14:textId="77777777" w:rsidR="00C27606" w:rsidRPr="00EA1467" w:rsidRDefault="00C27606" w:rsidP="00877CEB">
            <w:pPr>
              <w:jc w:val="both"/>
              <w:rPr>
                <w:sz w:val="24"/>
                <w:szCs w:val="24"/>
              </w:rPr>
            </w:pPr>
            <w:r w:rsidRPr="00EA1467">
              <w:rPr>
                <w:sz w:val="24"/>
                <w:szCs w:val="24"/>
              </w:rPr>
              <w:t>İyi derecede İngilizce bilmek;</w:t>
            </w:r>
          </w:p>
        </w:tc>
      </w:tr>
      <w:tr w:rsidR="00C27606" w:rsidRPr="00EA1467" w14:paraId="1CB1F539" w14:textId="77777777" w:rsidTr="001826B6">
        <w:tblPrEx>
          <w:tblLook w:val="0000" w:firstRow="0" w:lastRow="0" w:firstColumn="0" w:lastColumn="0" w:noHBand="0" w:noVBand="0"/>
        </w:tblPrEx>
        <w:trPr>
          <w:gridAfter w:val="1"/>
          <w:wAfter w:w="11" w:type="dxa"/>
        </w:trPr>
        <w:tc>
          <w:tcPr>
            <w:tcW w:w="707" w:type="dxa"/>
            <w:gridSpan w:val="4"/>
          </w:tcPr>
          <w:p w14:paraId="2A18758D" w14:textId="77777777" w:rsidR="00C27606" w:rsidRPr="00EA1467" w:rsidRDefault="00C27606" w:rsidP="00877CEB">
            <w:pPr>
              <w:jc w:val="both"/>
              <w:rPr>
                <w:sz w:val="24"/>
                <w:szCs w:val="24"/>
              </w:rPr>
            </w:pPr>
          </w:p>
        </w:tc>
        <w:tc>
          <w:tcPr>
            <w:tcW w:w="567" w:type="dxa"/>
            <w:gridSpan w:val="3"/>
          </w:tcPr>
          <w:p w14:paraId="076264EA" w14:textId="77777777" w:rsidR="00C27606" w:rsidRPr="00EA1467" w:rsidRDefault="00C27606" w:rsidP="00877CEB">
            <w:pPr>
              <w:jc w:val="both"/>
              <w:rPr>
                <w:sz w:val="24"/>
                <w:szCs w:val="24"/>
              </w:rPr>
            </w:pPr>
            <w:r w:rsidRPr="00EA1467">
              <w:rPr>
                <w:sz w:val="24"/>
                <w:szCs w:val="24"/>
              </w:rPr>
              <w:t>(4)</w:t>
            </w:r>
          </w:p>
        </w:tc>
        <w:tc>
          <w:tcPr>
            <w:tcW w:w="7787" w:type="dxa"/>
            <w:gridSpan w:val="11"/>
          </w:tcPr>
          <w:p w14:paraId="64C60B72" w14:textId="77777777" w:rsidR="00C27606" w:rsidRPr="00EA1467" w:rsidRDefault="00C27606" w:rsidP="00877CEB">
            <w:pPr>
              <w:jc w:val="both"/>
              <w:rPr>
                <w:sz w:val="24"/>
                <w:szCs w:val="24"/>
              </w:rPr>
            </w:pPr>
            <w:r w:rsidRPr="00EA1467">
              <w:rPr>
                <w:sz w:val="24"/>
                <w:szCs w:val="24"/>
              </w:rPr>
              <w:t xml:space="preserve">Olumlu sicil almış olmak; </w:t>
            </w:r>
          </w:p>
        </w:tc>
      </w:tr>
      <w:tr w:rsidR="00C27606" w:rsidRPr="00EA1467" w14:paraId="0D87F5D3" w14:textId="77777777" w:rsidTr="001826B6">
        <w:tblPrEx>
          <w:tblLook w:val="0000" w:firstRow="0" w:lastRow="0" w:firstColumn="0" w:lastColumn="0" w:noHBand="0" w:noVBand="0"/>
        </w:tblPrEx>
        <w:trPr>
          <w:gridAfter w:val="1"/>
          <w:wAfter w:w="11" w:type="dxa"/>
        </w:trPr>
        <w:tc>
          <w:tcPr>
            <w:tcW w:w="707" w:type="dxa"/>
            <w:gridSpan w:val="4"/>
          </w:tcPr>
          <w:p w14:paraId="72195941" w14:textId="77777777" w:rsidR="00C27606" w:rsidRPr="00EA1467" w:rsidRDefault="00C27606" w:rsidP="00877CEB">
            <w:pPr>
              <w:jc w:val="both"/>
              <w:rPr>
                <w:sz w:val="24"/>
                <w:szCs w:val="24"/>
              </w:rPr>
            </w:pPr>
          </w:p>
        </w:tc>
        <w:tc>
          <w:tcPr>
            <w:tcW w:w="567" w:type="dxa"/>
            <w:gridSpan w:val="3"/>
          </w:tcPr>
          <w:p w14:paraId="518212BD" w14:textId="77777777" w:rsidR="00C27606" w:rsidRPr="00EA1467" w:rsidRDefault="00C27606" w:rsidP="00877CEB">
            <w:pPr>
              <w:jc w:val="both"/>
              <w:rPr>
                <w:sz w:val="24"/>
                <w:szCs w:val="24"/>
              </w:rPr>
            </w:pPr>
            <w:r w:rsidRPr="00EA1467">
              <w:rPr>
                <w:sz w:val="24"/>
                <w:szCs w:val="24"/>
              </w:rPr>
              <w:t>(5)</w:t>
            </w:r>
          </w:p>
        </w:tc>
        <w:tc>
          <w:tcPr>
            <w:tcW w:w="7787" w:type="dxa"/>
            <w:gridSpan w:val="11"/>
          </w:tcPr>
          <w:p w14:paraId="0615CDE1"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C27606" w:rsidRPr="00EA1467" w14:paraId="391D7451" w14:textId="77777777" w:rsidTr="001826B6">
        <w:tblPrEx>
          <w:tblLook w:val="0000" w:firstRow="0" w:lastRow="0" w:firstColumn="0" w:lastColumn="0" w:noHBand="0" w:noVBand="0"/>
        </w:tblPrEx>
        <w:trPr>
          <w:gridAfter w:val="1"/>
          <w:wAfter w:w="11" w:type="dxa"/>
        </w:trPr>
        <w:tc>
          <w:tcPr>
            <w:tcW w:w="707" w:type="dxa"/>
            <w:gridSpan w:val="4"/>
          </w:tcPr>
          <w:p w14:paraId="33EE6543" w14:textId="77777777" w:rsidR="00C27606" w:rsidRPr="00EA1467" w:rsidRDefault="00C27606" w:rsidP="00877CEB">
            <w:pPr>
              <w:jc w:val="both"/>
              <w:rPr>
                <w:sz w:val="24"/>
                <w:szCs w:val="24"/>
              </w:rPr>
            </w:pPr>
          </w:p>
        </w:tc>
        <w:tc>
          <w:tcPr>
            <w:tcW w:w="567" w:type="dxa"/>
            <w:gridSpan w:val="3"/>
          </w:tcPr>
          <w:p w14:paraId="5BAF8B5D" w14:textId="77777777" w:rsidR="00C27606" w:rsidRPr="00EA1467" w:rsidRDefault="00C27606" w:rsidP="00877CEB">
            <w:pPr>
              <w:jc w:val="both"/>
              <w:rPr>
                <w:sz w:val="24"/>
                <w:szCs w:val="24"/>
              </w:rPr>
            </w:pPr>
          </w:p>
        </w:tc>
        <w:tc>
          <w:tcPr>
            <w:tcW w:w="7787" w:type="dxa"/>
            <w:gridSpan w:val="11"/>
          </w:tcPr>
          <w:p w14:paraId="78824852" w14:textId="77777777" w:rsidR="00C27606" w:rsidRPr="00EA1467" w:rsidRDefault="00C27606" w:rsidP="00877CEB">
            <w:pPr>
              <w:jc w:val="both"/>
              <w:rPr>
                <w:sz w:val="24"/>
                <w:szCs w:val="24"/>
              </w:rPr>
            </w:pPr>
          </w:p>
        </w:tc>
      </w:tr>
      <w:tr w:rsidR="00B631C3" w:rsidRPr="00EA1467" w14:paraId="13F36FA2" w14:textId="77777777" w:rsidTr="001826B6">
        <w:tblPrEx>
          <w:tblLook w:val="0000" w:firstRow="0" w:lastRow="0" w:firstColumn="0" w:lastColumn="0" w:noHBand="0" w:noVBand="0"/>
        </w:tblPrEx>
        <w:trPr>
          <w:gridAfter w:val="1"/>
          <w:wAfter w:w="11" w:type="dxa"/>
        </w:trPr>
        <w:tc>
          <w:tcPr>
            <w:tcW w:w="9061" w:type="dxa"/>
            <w:gridSpan w:val="18"/>
          </w:tcPr>
          <w:p w14:paraId="3A040B16" w14:textId="77777777" w:rsidR="00B631C3" w:rsidRPr="00EA1467" w:rsidRDefault="00B631C3" w:rsidP="00877CEB">
            <w:pPr>
              <w:jc w:val="center"/>
              <w:outlineLvl w:val="0"/>
              <w:rPr>
                <w:b/>
                <w:sz w:val="24"/>
                <w:szCs w:val="24"/>
              </w:rPr>
            </w:pPr>
            <w:r w:rsidRPr="00EA1467">
              <w:rPr>
                <w:b/>
                <w:sz w:val="24"/>
                <w:szCs w:val="24"/>
              </w:rPr>
              <w:t>BASIN VE HALKLA İLİŞKİLER MEMURU KADROSU</w:t>
            </w:r>
          </w:p>
          <w:p w14:paraId="482A25A8" w14:textId="77777777" w:rsidR="00B631C3" w:rsidRPr="00EA1467" w:rsidRDefault="00B631C3" w:rsidP="00877CEB">
            <w:pPr>
              <w:jc w:val="center"/>
              <w:rPr>
                <w:b/>
                <w:sz w:val="24"/>
                <w:szCs w:val="24"/>
              </w:rPr>
            </w:pPr>
            <w:r w:rsidRPr="00EA1467">
              <w:rPr>
                <w:b/>
                <w:sz w:val="24"/>
                <w:szCs w:val="24"/>
              </w:rPr>
              <w:t>HİZMET ŞEMASI</w:t>
            </w:r>
          </w:p>
        </w:tc>
      </w:tr>
      <w:tr w:rsidR="00C27606" w:rsidRPr="00EA1467" w14:paraId="459754BA" w14:textId="77777777" w:rsidTr="001826B6">
        <w:tblPrEx>
          <w:tblLook w:val="0000" w:firstRow="0" w:lastRow="0" w:firstColumn="0" w:lastColumn="0" w:noHBand="0" w:noVBand="0"/>
        </w:tblPrEx>
        <w:trPr>
          <w:gridAfter w:val="1"/>
          <w:wAfter w:w="11" w:type="dxa"/>
        </w:trPr>
        <w:tc>
          <w:tcPr>
            <w:tcW w:w="2042" w:type="dxa"/>
            <w:gridSpan w:val="13"/>
          </w:tcPr>
          <w:p w14:paraId="7D0E45E8" w14:textId="77777777" w:rsidR="00C27606" w:rsidRPr="00EA1467" w:rsidRDefault="00C27606" w:rsidP="00877CEB">
            <w:pPr>
              <w:jc w:val="both"/>
              <w:rPr>
                <w:sz w:val="24"/>
                <w:szCs w:val="24"/>
              </w:rPr>
            </w:pPr>
            <w:r w:rsidRPr="00EA1467">
              <w:rPr>
                <w:sz w:val="24"/>
                <w:szCs w:val="24"/>
              </w:rPr>
              <w:t>Kadro Adı</w:t>
            </w:r>
            <w:r w:rsidRPr="00EA1467">
              <w:rPr>
                <w:sz w:val="24"/>
                <w:szCs w:val="24"/>
              </w:rPr>
              <w:tab/>
              <w:t>:</w:t>
            </w:r>
          </w:p>
        </w:tc>
        <w:tc>
          <w:tcPr>
            <w:tcW w:w="7019" w:type="dxa"/>
            <w:gridSpan w:val="5"/>
          </w:tcPr>
          <w:p w14:paraId="279CCDFE" w14:textId="77777777" w:rsidR="00C27606" w:rsidRPr="00EA1467" w:rsidRDefault="00C27606" w:rsidP="00877CEB">
            <w:pPr>
              <w:jc w:val="both"/>
              <w:rPr>
                <w:sz w:val="24"/>
                <w:szCs w:val="24"/>
              </w:rPr>
            </w:pPr>
            <w:r w:rsidRPr="00EA1467">
              <w:rPr>
                <w:sz w:val="24"/>
                <w:szCs w:val="24"/>
              </w:rPr>
              <w:t>Basın ve Halkla İlişkiler Memuru</w:t>
            </w:r>
          </w:p>
        </w:tc>
      </w:tr>
      <w:tr w:rsidR="00C27606" w:rsidRPr="00EA1467" w14:paraId="0B3BAC3D" w14:textId="77777777" w:rsidTr="001826B6">
        <w:tblPrEx>
          <w:tblLook w:val="0000" w:firstRow="0" w:lastRow="0" w:firstColumn="0" w:lastColumn="0" w:noHBand="0" w:noVBand="0"/>
        </w:tblPrEx>
        <w:trPr>
          <w:gridAfter w:val="1"/>
          <w:wAfter w:w="11" w:type="dxa"/>
        </w:trPr>
        <w:tc>
          <w:tcPr>
            <w:tcW w:w="2042" w:type="dxa"/>
            <w:gridSpan w:val="13"/>
          </w:tcPr>
          <w:p w14:paraId="599A3A09" w14:textId="77777777" w:rsidR="00C27606" w:rsidRPr="00EA1467" w:rsidRDefault="00C27606" w:rsidP="00877CEB">
            <w:pPr>
              <w:jc w:val="both"/>
              <w:rPr>
                <w:sz w:val="24"/>
                <w:szCs w:val="24"/>
              </w:rPr>
            </w:pPr>
            <w:r w:rsidRPr="00EA1467">
              <w:rPr>
                <w:sz w:val="24"/>
                <w:szCs w:val="24"/>
              </w:rPr>
              <w:t>Hizmet Sınıfı</w:t>
            </w:r>
            <w:r w:rsidRPr="00EA1467">
              <w:rPr>
                <w:sz w:val="24"/>
                <w:szCs w:val="24"/>
              </w:rPr>
              <w:tab/>
              <w:t>:</w:t>
            </w:r>
          </w:p>
        </w:tc>
        <w:tc>
          <w:tcPr>
            <w:tcW w:w="7019" w:type="dxa"/>
            <w:gridSpan w:val="5"/>
          </w:tcPr>
          <w:p w14:paraId="0CB15CA4" w14:textId="77777777" w:rsidR="00C27606" w:rsidRPr="00EA1467" w:rsidRDefault="00C27606" w:rsidP="00877CEB">
            <w:pPr>
              <w:jc w:val="both"/>
              <w:rPr>
                <w:sz w:val="24"/>
                <w:szCs w:val="24"/>
              </w:rPr>
            </w:pPr>
            <w:r w:rsidRPr="00EA1467">
              <w:rPr>
                <w:sz w:val="24"/>
                <w:szCs w:val="24"/>
              </w:rPr>
              <w:t>Basın, Yayın ve Enformasyon Hizmetleri Sınıfı</w:t>
            </w:r>
          </w:p>
        </w:tc>
      </w:tr>
      <w:tr w:rsidR="00C27606" w:rsidRPr="00EA1467" w14:paraId="42A4286C" w14:textId="77777777" w:rsidTr="001826B6">
        <w:tblPrEx>
          <w:tblLook w:val="0000" w:firstRow="0" w:lastRow="0" w:firstColumn="0" w:lastColumn="0" w:noHBand="0" w:noVBand="0"/>
        </w:tblPrEx>
        <w:trPr>
          <w:gridAfter w:val="1"/>
          <w:wAfter w:w="11" w:type="dxa"/>
        </w:trPr>
        <w:tc>
          <w:tcPr>
            <w:tcW w:w="2042" w:type="dxa"/>
            <w:gridSpan w:val="13"/>
          </w:tcPr>
          <w:p w14:paraId="0B4B5D88" w14:textId="77777777" w:rsidR="00C27606" w:rsidRPr="00EA1467" w:rsidRDefault="00C27606" w:rsidP="00877CEB">
            <w:pPr>
              <w:jc w:val="both"/>
              <w:rPr>
                <w:sz w:val="24"/>
                <w:szCs w:val="24"/>
              </w:rPr>
            </w:pPr>
            <w:r w:rsidRPr="00EA1467">
              <w:rPr>
                <w:sz w:val="24"/>
                <w:szCs w:val="24"/>
              </w:rPr>
              <w:t>Derecesi :</w:t>
            </w:r>
          </w:p>
        </w:tc>
        <w:tc>
          <w:tcPr>
            <w:tcW w:w="7019" w:type="dxa"/>
            <w:gridSpan w:val="5"/>
          </w:tcPr>
          <w:p w14:paraId="654FD4D0" w14:textId="77777777" w:rsidR="00C27606" w:rsidRPr="00EA1467" w:rsidRDefault="00C27606" w:rsidP="00877CEB">
            <w:pPr>
              <w:jc w:val="both"/>
              <w:rPr>
                <w:sz w:val="24"/>
                <w:szCs w:val="24"/>
              </w:rPr>
            </w:pPr>
            <w:r w:rsidRPr="00EA1467">
              <w:rPr>
                <w:sz w:val="24"/>
                <w:szCs w:val="24"/>
              </w:rPr>
              <w:t>II (İlk Atanma Yeri)</w:t>
            </w:r>
          </w:p>
        </w:tc>
      </w:tr>
      <w:tr w:rsidR="00C27606" w:rsidRPr="00EA1467" w14:paraId="3408968F" w14:textId="77777777" w:rsidTr="001826B6">
        <w:tblPrEx>
          <w:tblLook w:val="0000" w:firstRow="0" w:lastRow="0" w:firstColumn="0" w:lastColumn="0" w:noHBand="0" w:noVBand="0"/>
        </w:tblPrEx>
        <w:trPr>
          <w:gridAfter w:val="1"/>
          <w:wAfter w:w="11" w:type="dxa"/>
        </w:trPr>
        <w:tc>
          <w:tcPr>
            <w:tcW w:w="2042" w:type="dxa"/>
            <w:gridSpan w:val="13"/>
          </w:tcPr>
          <w:p w14:paraId="2EAF908D" w14:textId="77777777" w:rsidR="00C27606" w:rsidRPr="00EA1467" w:rsidRDefault="00C27606" w:rsidP="00877CEB">
            <w:pPr>
              <w:jc w:val="both"/>
              <w:rPr>
                <w:sz w:val="24"/>
                <w:szCs w:val="24"/>
              </w:rPr>
            </w:pPr>
            <w:r w:rsidRPr="00EA1467">
              <w:rPr>
                <w:sz w:val="24"/>
                <w:szCs w:val="24"/>
              </w:rPr>
              <w:t>Kadro Sayısı</w:t>
            </w:r>
            <w:r w:rsidRPr="00EA1467">
              <w:rPr>
                <w:sz w:val="24"/>
                <w:szCs w:val="24"/>
              </w:rPr>
              <w:tab/>
              <w:t>:</w:t>
            </w:r>
          </w:p>
        </w:tc>
        <w:tc>
          <w:tcPr>
            <w:tcW w:w="7019" w:type="dxa"/>
            <w:gridSpan w:val="5"/>
          </w:tcPr>
          <w:p w14:paraId="2049387B" w14:textId="77777777" w:rsidR="00C27606" w:rsidRPr="00EA1467" w:rsidRDefault="00C27606" w:rsidP="00877CEB">
            <w:pPr>
              <w:jc w:val="both"/>
              <w:rPr>
                <w:sz w:val="24"/>
                <w:szCs w:val="24"/>
              </w:rPr>
            </w:pPr>
            <w:r w:rsidRPr="00EA1467">
              <w:rPr>
                <w:sz w:val="24"/>
                <w:szCs w:val="24"/>
              </w:rPr>
              <w:t>1</w:t>
            </w:r>
          </w:p>
        </w:tc>
      </w:tr>
      <w:tr w:rsidR="00C27606" w:rsidRPr="00EA1467" w14:paraId="778D633F" w14:textId="77777777" w:rsidTr="001826B6">
        <w:tblPrEx>
          <w:tblLook w:val="0000" w:firstRow="0" w:lastRow="0" w:firstColumn="0" w:lastColumn="0" w:noHBand="0" w:noVBand="0"/>
        </w:tblPrEx>
        <w:trPr>
          <w:gridAfter w:val="1"/>
          <w:wAfter w:w="11" w:type="dxa"/>
        </w:trPr>
        <w:tc>
          <w:tcPr>
            <w:tcW w:w="2042" w:type="dxa"/>
            <w:gridSpan w:val="13"/>
          </w:tcPr>
          <w:p w14:paraId="4884B78D" w14:textId="77777777" w:rsidR="00C27606" w:rsidRPr="00EA1467" w:rsidRDefault="00C27606" w:rsidP="00877CEB">
            <w:pPr>
              <w:jc w:val="both"/>
              <w:rPr>
                <w:sz w:val="24"/>
                <w:szCs w:val="24"/>
              </w:rPr>
            </w:pPr>
            <w:r w:rsidRPr="00EA1467">
              <w:rPr>
                <w:sz w:val="24"/>
                <w:szCs w:val="24"/>
              </w:rPr>
              <w:t>Maaş :</w:t>
            </w:r>
          </w:p>
        </w:tc>
        <w:tc>
          <w:tcPr>
            <w:tcW w:w="7019" w:type="dxa"/>
            <w:gridSpan w:val="5"/>
          </w:tcPr>
          <w:p w14:paraId="268280A1" w14:textId="77777777" w:rsidR="00C27606" w:rsidRPr="00EA1467" w:rsidRDefault="005E04B0" w:rsidP="00877CEB">
            <w:pPr>
              <w:jc w:val="both"/>
              <w:rPr>
                <w:sz w:val="24"/>
                <w:szCs w:val="24"/>
              </w:rPr>
            </w:pPr>
            <w:r w:rsidRPr="00EA1467">
              <w:rPr>
                <w:sz w:val="24"/>
                <w:szCs w:val="24"/>
              </w:rPr>
              <w:t>Barem 12,13,</w:t>
            </w:r>
            <w:r w:rsidR="00C27606" w:rsidRPr="00EA1467">
              <w:rPr>
                <w:sz w:val="24"/>
                <w:szCs w:val="24"/>
              </w:rPr>
              <w:t>14</w:t>
            </w:r>
            <w:r w:rsidRPr="00EA1467">
              <w:rPr>
                <w:sz w:val="24"/>
                <w:szCs w:val="24"/>
              </w:rPr>
              <w:t xml:space="preserve"> </w:t>
            </w:r>
            <w:r w:rsidRPr="00EA1467">
              <w:rPr>
                <w:snapToGrid w:val="0"/>
                <w:sz w:val="24"/>
                <w:szCs w:val="24"/>
              </w:rPr>
              <w:t>(47/2010 Sayılı Yasa Tahtında Barem 10)</w:t>
            </w:r>
          </w:p>
        </w:tc>
      </w:tr>
      <w:tr w:rsidR="00757E72" w:rsidRPr="00EA1467" w14:paraId="632E36A7" w14:textId="77777777" w:rsidTr="001826B6">
        <w:tblPrEx>
          <w:tblLook w:val="0000" w:firstRow="0" w:lastRow="0" w:firstColumn="0" w:lastColumn="0" w:noHBand="0" w:noVBand="0"/>
        </w:tblPrEx>
        <w:trPr>
          <w:gridAfter w:val="1"/>
          <w:wAfter w:w="11" w:type="dxa"/>
        </w:trPr>
        <w:tc>
          <w:tcPr>
            <w:tcW w:w="9061" w:type="dxa"/>
            <w:gridSpan w:val="18"/>
          </w:tcPr>
          <w:p w14:paraId="06256206" w14:textId="77777777" w:rsidR="00757E72" w:rsidRPr="00EA1467" w:rsidRDefault="00757E72" w:rsidP="00877CEB">
            <w:pPr>
              <w:jc w:val="both"/>
              <w:rPr>
                <w:sz w:val="24"/>
                <w:szCs w:val="24"/>
              </w:rPr>
            </w:pPr>
          </w:p>
        </w:tc>
      </w:tr>
      <w:tr w:rsidR="00FF5281" w:rsidRPr="00EA1467" w14:paraId="55D40611" w14:textId="77777777" w:rsidTr="001826B6">
        <w:tblPrEx>
          <w:tblLook w:val="0000" w:firstRow="0" w:lastRow="0" w:firstColumn="0" w:lastColumn="0" w:noHBand="0" w:noVBand="0"/>
        </w:tblPrEx>
        <w:trPr>
          <w:cantSplit/>
        </w:trPr>
        <w:tc>
          <w:tcPr>
            <w:tcW w:w="707" w:type="dxa"/>
            <w:gridSpan w:val="4"/>
          </w:tcPr>
          <w:p w14:paraId="7EF38087" w14:textId="77777777" w:rsidR="00FF5281" w:rsidRPr="00EA1467" w:rsidRDefault="00FF5281" w:rsidP="00877CEB">
            <w:pPr>
              <w:jc w:val="center"/>
              <w:rPr>
                <w:sz w:val="24"/>
                <w:szCs w:val="24"/>
              </w:rPr>
            </w:pPr>
            <w:r w:rsidRPr="00EA1467">
              <w:rPr>
                <w:sz w:val="24"/>
                <w:szCs w:val="24"/>
              </w:rPr>
              <w:t>I.</w:t>
            </w:r>
          </w:p>
        </w:tc>
        <w:tc>
          <w:tcPr>
            <w:tcW w:w="8365" w:type="dxa"/>
            <w:gridSpan w:val="15"/>
          </w:tcPr>
          <w:p w14:paraId="5E96AF68" w14:textId="77777777" w:rsidR="00FF5281" w:rsidRPr="00EA1467" w:rsidRDefault="00FF5281" w:rsidP="00877CEB">
            <w:pPr>
              <w:jc w:val="both"/>
              <w:rPr>
                <w:sz w:val="24"/>
                <w:szCs w:val="24"/>
              </w:rPr>
            </w:pPr>
            <w:r w:rsidRPr="00EA1467">
              <w:rPr>
                <w:sz w:val="24"/>
                <w:szCs w:val="24"/>
              </w:rPr>
              <w:t>GÖREV, YETKİ VE SORUMLULUKLARI:</w:t>
            </w:r>
          </w:p>
        </w:tc>
      </w:tr>
      <w:tr w:rsidR="00FF5281" w:rsidRPr="00EA1467" w14:paraId="3BBF1E7B" w14:textId="77777777" w:rsidTr="001826B6">
        <w:tblPrEx>
          <w:tblLook w:val="0000" w:firstRow="0" w:lastRow="0" w:firstColumn="0" w:lastColumn="0" w:noHBand="0" w:noVBand="0"/>
        </w:tblPrEx>
        <w:trPr>
          <w:cantSplit/>
        </w:trPr>
        <w:tc>
          <w:tcPr>
            <w:tcW w:w="707" w:type="dxa"/>
            <w:gridSpan w:val="4"/>
          </w:tcPr>
          <w:p w14:paraId="41F9997C" w14:textId="77777777" w:rsidR="00FF5281" w:rsidRPr="00EA1467" w:rsidRDefault="00FF5281" w:rsidP="00877CEB">
            <w:pPr>
              <w:jc w:val="both"/>
              <w:rPr>
                <w:sz w:val="24"/>
                <w:szCs w:val="24"/>
              </w:rPr>
            </w:pPr>
          </w:p>
        </w:tc>
        <w:tc>
          <w:tcPr>
            <w:tcW w:w="567" w:type="dxa"/>
            <w:gridSpan w:val="3"/>
          </w:tcPr>
          <w:p w14:paraId="1F8205B0" w14:textId="77777777" w:rsidR="00FF5281" w:rsidRPr="00EA1467" w:rsidRDefault="00FF5281" w:rsidP="00877CEB">
            <w:pPr>
              <w:jc w:val="both"/>
              <w:rPr>
                <w:sz w:val="24"/>
                <w:szCs w:val="24"/>
              </w:rPr>
            </w:pPr>
          </w:p>
        </w:tc>
        <w:tc>
          <w:tcPr>
            <w:tcW w:w="7798" w:type="dxa"/>
            <w:gridSpan w:val="12"/>
          </w:tcPr>
          <w:p w14:paraId="5A20EA08" w14:textId="77777777" w:rsidR="00FF5281" w:rsidRPr="00EA1467" w:rsidRDefault="00FF5281" w:rsidP="00877CEB">
            <w:pPr>
              <w:jc w:val="both"/>
              <w:rPr>
                <w:sz w:val="24"/>
                <w:szCs w:val="24"/>
              </w:rPr>
            </w:pPr>
          </w:p>
        </w:tc>
      </w:tr>
      <w:tr w:rsidR="00C27606" w:rsidRPr="00EA1467" w14:paraId="558EDD45" w14:textId="77777777" w:rsidTr="001826B6">
        <w:tblPrEx>
          <w:tblLook w:val="0000" w:firstRow="0" w:lastRow="0" w:firstColumn="0" w:lastColumn="0" w:noHBand="0" w:noVBand="0"/>
        </w:tblPrEx>
        <w:trPr>
          <w:cantSplit/>
        </w:trPr>
        <w:tc>
          <w:tcPr>
            <w:tcW w:w="707" w:type="dxa"/>
            <w:gridSpan w:val="4"/>
          </w:tcPr>
          <w:p w14:paraId="2E012BE7" w14:textId="77777777" w:rsidR="00C27606" w:rsidRPr="00EA1467" w:rsidRDefault="00C27606" w:rsidP="00877CEB">
            <w:pPr>
              <w:jc w:val="both"/>
              <w:rPr>
                <w:sz w:val="24"/>
                <w:szCs w:val="24"/>
              </w:rPr>
            </w:pPr>
          </w:p>
        </w:tc>
        <w:tc>
          <w:tcPr>
            <w:tcW w:w="567" w:type="dxa"/>
            <w:gridSpan w:val="3"/>
          </w:tcPr>
          <w:p w14:paraId="7DFE00E0" w14:textId="77777777" w:rsidR="00C27606" w:rsidRPr="00EA1467" w:rsidRDefault="00C27606" w:rsidP="00877CEB">
            <w:pPr>
              <w:jc w:val="both"/>
              <w:rPr>
                <w:sz w:val="24"/>
                <w:szCs w:val="24"/>
              </w:rPr>
            </w:pPr>
            <w:r w:rsidRPr="00EA1467">
              <w:rPr>
                <w:sz w:val="24"/>
                <w:szCs w:val="24"/>
              </w:rPr>
              <w:t>(1)</w:t>
            </w:r>
          </w:p>
        </w:tc>
        <w:tc>
          <w:tcPr>
            <w:tcW w:w="7798" w:type="dxa"/>
            <w:gridSpan w:val="12"/>
          </w:tcPr>
          <w:p w14:paraId="147487EA" w14:textId="77777777" w:rsidR="00C27606" w:rsidRPr="00EA1467" w:rsidRDefault="00C27606" w:rsidP="00877CEB">
            <w:pPr>
              <w:jc w:val="both"/>
              <w:rPr>
                <w:sz w:val="24"/>
                <w:szCs w:val="24"/>
              </w:rPr>
            </w:pPr>
            <w:r w:rsidRPr="00EA1467">
              <w:rPr>
                <w:sz w:val="24"/>
                <w:szCs w:val="24"/>
              </w:rPr>
              <w:t>Polis Genel Müdürlüğünün basınla ilişkilerini olumlu bir şekilde yürütür ve Polis Örgütünün çalışmalarının kitle haberleşme araçları vasıtası ile tanıtılmasına ve basının haber alma görevine yardımcı olur;</w:t>
            </w:r>
          </w:p>
        </w:tc>
      </w:tr>
      <w:tr w:rsidR="00C27606" w:rsidRPr="00EA1467" w14:paraId="008162D5" w14:textId="77777777" w:rsidTr="001826B6">
        <w:tblPrEx>
          <w:tblLook w:val="0000" w:firstRow="0" w:lastRow="0" w:firstColumn="0" w:lastColumn="0" w:noHBand="0" w:noVBand="0"/>
        </w:tblPrEx>
        <w:trPr>
          <w:cantSplit/>
        </w:trPr>
        <w:tc>
          <w:tcPr>
            <w:tcW w:w="707" w:type="dxa"/>
            <w:gridSpan w:val="4"/>
          </w:tcPr>
          <w:p w14:paraId="64CB81EC" w14:textId="77777777" w:rsidR="00C27606" w:rsidRPr="00EA1467" w:rsidRDefault="00C27606" w:rsidP="00877CEB">
            <w:pPr>
              <w:jc w:val="both"/>
              <w:rPr>
                <w:sz w:val="24"/>
                <w:szCs w:val="24"/>
              </w:rPr>
            </w:pPr>
          </w:p>
        </w:tc>
        <w:tc>
          <w:tcPr>
            <w:tcW w:w="567" w:type="dxa"/>
            <w:gridSpan w:val="3"/>
          </w:tcPr>
          <w:p w14:paraId="6E441D1D" w14:textId="77777777" w:rsidR="00C27606" w:rsidRPr="00EA1467" w:rsidRDefault="00C27606" w:rsidP="00877CEB">
            <w:pPr>
              <w:jc w:val="both"/>
              <w:rPr>
                <w:sz w:val="24"/>
                <w:szCs w:val="24"/>
              </w:rPr>
            </w:pPr>
            <w:r w:rsidRPr="00EA1467">
              <w:rPr>
                <w:sz w:val="24"/>
                <w:szCs w:val="24"/>
              </w:rPr>
              <w:t>(2)</w:t>
            </w:r>
          </w:p>
        </w:tc>
        <w:tc>
          <w:tcPr>
            <w:tcW w:w="7798" w:type="dxa"/>
            <w:gridSpan w:val="12"/>
          </w:tcPr>
          <w:p w14:paraId="461DCE55" w14:textId="77777777" w:rsidR="00C27606" w:rsidRPr="00EA1467" w:rsidRDefault="00C27606" w:rsidP="00877CEB">
            <w:pPr>
              <w:jc w:val="both"/>
              <w:rPr>
                <w:sz w:val="24"/>
                <w:szCs w:val="24"/>
              </w:rPr>
            </w:pPr>
            <w:r w:rsidRPr="00EA1467">
              <w:rPr>
                <w:sz w:val="24"/>
                <w:szCs w:val="24"/>
              </w:rPr>
              <w:t>İç ve dış basın temsilcilerinin Polis Genel Müdürü ile yapmak istedikleri görüşmeleri kolaylaştırıcı ön tedbir ve düzenlemeleri sağlar;</w:t>
            </w:r>
          </w:p>
        </w:tc>
      </w:tr>
      <w:tr w:rsidR="00C27606" w:rsidRPr="00EA1467" w14:paraId="668A9829" w14:textId="77777777" w:rsidTr="001826B6">
        <w:tblPrEx>
          <w:tblLook w:val="0000" w:firstRow="0" w:lastRow="0" w:firstColumn="0" w:lastColumn="0" w:noHBand="0" w:noVBand="0"/>
        </w:tblPrEx>
        <w:trPr>
          <w:cantSplit/>
        </w:trPr>
        <w:tc>
          <w:tcPr>
            <w:tcW w:w="707" w:type="dxa"/>
            <w:gridSpan w:val="4"/>
          </w:tcPr>
          <w:p w14:paraId="7EB93195" w14:textId="77777777" w:rsidR="00C27606" w:rsidRPr="00EA1467" w:rsidRDefault="00C27606" w:rsidP="00877CEB">
            <w:pPr>
              <w:jc w:val="both"/>
              <w:rPr>
                <w:sz w:val="24"/>
                <w:szCs w:val="24"/>
              </w:rPr>
            </w:pPr>
          </w:p>
        </w:tc>
        <w:tc>
          <w:tcPr>
            <w:tcW w:w="567" w:type="dxa"/>
            <w:gridSpan w:val="3"/>
          </w:tcPr>
          <w:p w14:paraId="21B027C7" w14:textId="77777777" w:rsidR="00C27606" w:rsidRPr="00EA1467" w:rsidRDefault="00C27606" w:rsidP="00877CEB">
            <w:pPr>
              <w:jc w:val="both"/>
              <w:rPr>
                <w:sz w:val="24"/>
                <w:szCs w:val="24"/>
              </w:rPr>
            </w:pPr>
            <w:r w:rsidRPr="00EA1467">
              <w:rPr>
                <w:sz w:val="24"/>
                <w:szCs w:val="24"/>
              </w:rPr>
              <w:t>(3)</w:t>
            </w:r>
          </w:p>
        </w:tc>
        <w:tc>
          <w:tcPr>
            <w:tcW w:w="7798" w:type="dxa"/>
            <w:gridSpan w:val="12"/>
          </w:tcPr>
          <w:p w14:paraId="7DF2CC0A" w14:textId="77777777" w:rsidR="00C27606" w:rsidRPr="00EA1467" w:rsidRDefault="00C27606" w:rsidP="00877CEB">
            <w:pPr>
              <w:jc w:val="both"/>
              <w:rPr>
                <w:sz w:val="24"/>
                <w:szCs w:val="24"/>
              </w:rPr>
            </w:pPr>
            <w:r w:rsidRPr="00EA1467">
              <w:rPr>
                <w:sz w:val="24"/>
                <w:szCs w:val="24"/>
              </w:rPr>
              <w:t>Yerli süreli yayınlar ile günlük yerli ve yabancı gazeteleri inceler ve kesilecek kupürleri saptar;</w:t>
            </w:r>
          </w:p>
        </w:tc>
      </w:tr>
      <w:tr w:rsidR="00C27606" w:rsidRPr="00EA1467" w14:paraId="53C5C979" w14:textId="77777777" w:rsidTr="001826B6">
        <w:tblPrEx>
          <w:tblLook w:val="0000" w:firstRow="0" w:lastRow="0" w:firstColumn="0" w:lastColumn="0" w:noHBand="0" w:noVBand="0"/>
        </w:tblPrEx>
        <w:trPr>
          <w:cantSplit/>
        </w:trPr>
        <w:tc>
          <w:tcPr>
            <w:tcW w:w="707" w:type="dxa"/>
            <w:gridSpan w:val="4"/>
          </w:tcPr>
          <w:p w14:paraId="6DFC58E6" w14:textId="77777777" w:rsidR="00C27606" w:rsidRPr="00EA1467" w:rsidRDefault="00C27606" w:rsidP="00877CEB">
            <w:pPr>
              <w:jc w:val="both"/>
              <w:rPr>
                <w:sz w:val="24"/>
                <w:szCs w:val="24"/>
              </w:rPr>
            </w:pPr>
          </w:p>
        </w:tc>
        <w:tc>
          <w:tcPr>
            <w:tcW w:w="567" w:type="dxa"/>
            <w:gridSpan w:val="3"/>
          </w:tcPr>
          <w:p w14:paraId="04EB6100" w14:textId="77777777" w:rsidR="00C27606" w:rsidRPr="00EA1467" w:rsidRDefault="00C27606" w:rsidP="00877CEB">
            <w:pPr>
              <w:jc w:val="both"/>
              <w:rPr>
                <w:sz w:val="24"/>
                <w:szCs w:val="24"/>
              </w:rPr>
            </w:pPr>
            <w:r w:rsidRPr="00EA1467">
              <w:rPr>
                <w:sz w:val="24"/>
                <w:szCs w:val="24"/>
              </w:rPr>
              <w:t>(4)</w:t>
            </w:r>
          </w:p>
        </w:tc>
        <w:tc>
          <w:tcPr>
            <w:tcW w:w="7798" w:type="dxa"/>
            <w:gridSpan w:val="12"/>
          </w:tcPr>
          <w:p w14:paraId="54F4F0C6" w14:textId="77777777" w:rsidR="00C27606" w:rsidRPr="00EA1467" w:rsidRDefault="00C27606" w:rsidP="00877CEB">
            <w:pPr>
              <w:jc w:val="both"/>
              <w:rPr>
                <w:sz w:val="24"/>
                <w:szCs w:val="24"/>
              </w:rPr>
            </w:pPr>
            <w:r w:rsidRPr="00EA1467">
              <w:rPr>
                <w:sz w:val="24"/>
                <w:szCs w:val="24"/>
              </w:rPr>
              <w:t>Polis Genel Müdürlüğünün yurttaşlar ve kuruluşlarla olan ilişkilerinin düzenli bir şekilde yürütülmesine yardımcı olur;</w:t>
            </w:r>
          </w:p>
        </w:tc>
      </w:tr>
      <w:tr w:rsidR="00C27606" w:rsidRPr="00EA1467" w14:paraId="733D3993" w14:textId="77777777" w:rsidTr="001826B6">
        <w:tblPrEx>
          <w:tblLook w:val="0000" w:firstRow="0" w:lastRow="0" w:firstColumn="0" w:lastColumn="0" w:noHBand="0" w:noVBand="0"/>
        </w:tblPrEx>
        <w:trPr>
          <w:cantSplit/>
        </w:trPr>
        <w:tc>
          <w:tcPr>
            <w:tcW w:w="707" w:type="dxa"/>
            <w:gridSpan w:val="4"/>
          </w:tcPr>
          <w:p w14:paraId="65CF1639" w14:textId="77777777" w:rsidR="00C27606" w:rsidRPr="00EA1467" w:rsidRDefault="00C27606" w:rsidP="00877CEB">
            <w:pPr>
              <w:jc w:val="both"/>
              <w:rPr>
                <w:sz w:val="24"/>
                <w:szCs w:val="24"/>
              </w:rPr>
            </w:pPr>
          </w:p>
        </w:tc>
        <w:tc>
          <w:tcPr>
            <w:tcW w:w="567" w:type="dxa"/>
            <w:gridSpan w:val="3"/>
          </w:tcPr>
          <w:p w14:paraId="54947ECB" w14:textId="77777777" w:rsidR="00C27606" w:rsidRPr="00EA1467" w:rsidRDefault="00C27606" w:rsidP="00877CEB">
            <w:pPr>
              <w:jc w:val="both"/>
              <w:rPr>
                <w:sz w:val="24"/>
                <w:szCs w:val="24"/>
              </w:rPr>
            </w:pPr>
            <w:r w:rsidRPr="00EA1467">
              <w:rPr>
                <w:sz w:val="24"/>
                <w:szCs w:val="24"/>
              </w:rPr>
              <w:t>(5)</w:t>
            </w:r>
          </w:p>
        </w:tc>
        <w:tc>
          <w:tcPr>
            <w:tcW w:w="7798" w:type="dxa"/>
            <w:gridSpan w:val="12"/>
          </w:tcPr>
          <w:p w14:paraId="5FD115C6" w14:textId="77777777" w:rsidR="00C27606" w:rsidRPr="00EA1467" w:rsidRDefault="00C27606" w:rsidP="00877CEB">
            <w:pPr>
              <w:jc w:val="both"/>
              <w:rPr>
                <w:sz w:val="24"/>
                <w:szCs w:val="24"/>
              </w:rPr>
            </w:pPr>
            <w:r w:rsidRPr="00EA1467">
              <w:rPr>
                <w:sz w:val="24"/>
                <w:szCs w:val="24"/>
              </w:rPr>
              <w:t>Konuşma ve konferans metinleri hazırlar;</w:t>
            </w:r>
          </w:p>
        </w:tc>
      </w:tr>
      <w:tr w:rsidR="00C27606" w:rsidRPr="00EA1467" w14:paraId="70F3CC09" w14:textId="77777777" w:rsidTr="001826B6">
        <w:tblPrEx>
          <w:tblLook w:val="0000" w:firstRow="0" w:lastRow="0" w:firstColumn="0" w:lastColumn="0" w:noHBand="0" w:noVBand="0"/>
        </w:tblPrEx>
        <w:trPr>
          <w:cantSplit/>
        </w:trPr>
        <w:tc>
          <w:tcPr>
            <w:tcW w:w="707" w:type="dxa"/>
            <w:gridSpan w:val="4"/>
          </w:tcPr>
          <w:p w14:paraId="0ED6A4C8" w14:textId="77777777" w:rsidR="00C27606" w:rsidRPr="00EA1467" w:rsidRDefault="00C27606" w:rsidP="00877CEB">
            <w:pPr>
              <w:jc w:val="both"/>
              <w:rPr>
                <w:sz w:val="24"/>
                <w:szCs w:val="24"/>
              </w:rPr>
            </w:pPr>
          </w:p>
        </w:tc>
        <w:tc>
          <w:tcPr>
            <w:tcW w:w="567" w:type="dxa"/>
            <w:gridSpan w:val="3"/>
          </w:tcPr>
          <w:p w14:paraId="5B7C412E" w14:textId="77777777" w:rsidR="00C27606" w:rsidRPr="00EA1467" w:rsidRDefault="00C27606" w:rsidP="00877CEB">
            <w:pPr>
              <w:jc w:val="both"/>
              <w:rPr>
                <w:sz w:val="24"/>
                <w:szCs w:val="24"/>
              </w:rPr>
            </w:pPr>
            <w:r w:rsidRPr="00EA1467">
              <w:rPr>
                <w:sz w:val="24"/>
                <w:szCs w:val="24"/>
              </w:rPr>
              <w:t>(6)</w:t>
            </w:r>
          </w:p>
        </w:tc>
        <w:tc>
          <w:tcPr>
            <w:tcW w:w="7798" w:type="dxa"/>
            <w:gridSpan w:val="12"/>
          </w:tcPr>
          <w:p w14:paraId="48DD6836" w14:textId="77777777" w:rsidR="00C27606" w:rsidRPr="00EA1467" w:rsidRDefault="00C27606" w:rsidP="00877CEB">
            <w:pPr>
              <w:jc w:val="both"/>
              <w:rPr>
                <w:sz w:val="24"/>
                <w:szCs w:val="24"/>
              </w:rPr>
            </w:pPr>
            <w:r w:rsidRPr="00EA1467">
              <w:rPr>
                <w:sz w:val="24"/>
                <w:szCs w:val="24"/>
              </w:rPr>
              <w:t>Polis Genel Müdürünün davetlisi yabancı misafirlerin ziyaret programlarını ve ağırlanmalarını sağlar;</w:t>
            </w:r>
          </w:p>
        </w:tc>
      </w:tr>
      <w:tr w:rsidR="00C27606" w:rsidRPr="00EA1467" w14:paraId="106A41AA" w14:textId="77777777" w:rsidTr="001826B6">
        <w:tblPrEx>
          <w:tblLook w:val="0000" w:firstRow="0" w:lastRow="0" w:firstColumn="0" w:lastColumn="0" w:noHBand="0" w:noVBand="0"/>
        </w:tblPrEx>
        <w:trPr>
          <w:cantSplit/>
        </w:trPr>
        <w:tc>
          <w:tcPr>
            <w:tcW w:w="707" w:type="dxa"/>
            <w:gridSpan w:val="4"/>
          </w:tcPr>
          <w:p w14:paraId="53E76F1A" w14:textId="77777777" w:rsidR="00C27606" w:rsidRPr="00EA1467" w:rsidRDefault="00C27606" w:rsidP="00877CEB">
            <w:pPr>
              <w:jc w:val="both"/>
              <w:rPr>
                <w:sz w:val="24"/>
                <w:szCs w:val="24"/>
              </w:rPr>
            </w:pPr>
          </w:p>
        </w:tc>
        <w:tc>
          <w:tcPr>
            <w:tcW w:w="567" w:type="dxa"/>
            <w:gridSpan w:val="3"/>
          </w:tcPr>
          <w:p w14:paraId="709E1FC5" w14:textId="77777777" w:rsidR="00C27606" w:rsidRPr="00EA1467" w:rsidRDefault="00C27606" w:rsidP="00877CEB">
            <w:pPr>
              <w:jc w:val="both"/>
              <w:rPr>
                <w:sz w:val="24"/>
                <w:szCs w:val="24"/>
              </w:rPr>
            </w:pPr>
            <w:r w:rsidRPr="00EA1467">
              <w:rPr>
                <w:sz w:val="24"/>
                <w:szCs w:val="24"/>
              </w:rPr>
              <w:t>(7)</w:t>
            </w:r>
          </w:p>
        </w:tc>
        <w:tc>
          <w:tcPr>
            <w:tcW w:w="7798" w:type="dxa"/>
            <w:gridSpan w:val="12"/>
          </w:tcPr>
          <w:p w14:paraId="7D35B4E9" w14:textId="77777777" w:rsidR="00C27606" w:rsidRPr="00EA1467" w:rsidRDefault="00C27606" w:rsidP="00877CEB">
            <w:pPr>
              <w:jc w:val="both"/>
              <w:rPr>
                <w:sz w:val="24"/>
                <w:szCs w:val="24"/>
              </w:rPr>
            </w:pPr>
            <w:r w:rsidRPr="00EA1467">
              <w:rPr>
                <w:sz w:val="24"/>
                <w:szCs w:val="24"/>
              </w:rPr>
              <w:t>Amirleri tarafından verilecek mevkiine uygun diğer görevleri yapar; ve</w:t>
            </w:r>
          </w:p>
        </w:tc>
      </w:tr>
      <w:tr w:rsidR="00C27606" w:rsidRPr="00EA1467" w14:paraId="61303C31" w14:textId="77777777" w:rsidTr="001826B6">
        <w:tblPrEx>
          <w:tblLook w:val="0000" w:firstRow="0" w:lastRow="0" w:firstColumn="0" w:lastColumn="0" w:noHBand="0" w:noVBand="0"/>
        </w:tblPrEx>
        <w:trPr>
          <w:cantSplit/>
        </w:trPr>
        <w:tc>
          <w:tcPr>
            <w:tcW w:w="707" w:type="dxa"/>
            <w:gridSpan w:val="4"/>
          </w:tcPr>
          <w:p w14:paraId="5765C357" w14:textId="77777777" w:rsidR="00C27606" w:rsidRPr="00EA1467" w:rsidRDefault="00C27606" w:rsidP="00877CEB">
            <w:pPr>
              <w:jc w:val="both"/>
              <w:rPr>
                <w:sz w:val="24"/>
                <w:szCs w:val="24"/>
              </w:rPr>
            </w:pPr>
          </w:p>
        </w:tc>
        <w:tc>
          <w:tcPr>
            <w:tcW w:w="567" w:type="dxa"/>
            <w:gridSpan w:val="3"/>
          </w:tcPr>
          <w:p w14:paraId="7603BD5D" w14:textId="77777777" w:rsidR="00C27606" w:rsidRPr="00EA1467" w:rsidRDefault="00C27606" w:rsidP="00877CEB">
            <w:pPr>
              <w:jc w:val="both"/>
              <w:rPr>
                <w:sz w:val="24"/>
                <w:szCs w:val="24"/>
              </w:rPr>
            </w:pPr>
            <w:r w:rsidRPr="00EA1467">
              <w:rPr>
                <w:sz w:val="24"/>
                <w:szCs w:val="24"/>
              </w:rPr>
              <w:t>(8)</w:t>
            </w:r>
          </w:p>
        </w:tc>
        <w:tc>
          <w:tcPr>
            <w:tcW w:w="7798" w:type="dxa"/>
            <w:gridSpan w:val="12"/>
          </w:tcPr>
          <w:p w14:paraId="0884940C"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w:t>
            </w:r>
          </w:p>
        </w:tc>
      </w:tr>
      <w:tr w:rsidR="00757E72" w:rsidRPr="00EA1467" w14:paraId="35B0FAC6" w14:textId="77777777" w:rsidTr="001826B6">
        <w:tblPrEx>
          <w:tblLook w:val="0000" w:firstRow="0" w:lastRow="0" w:firstColumn="0" w:lastColumn="0" w:noHBand="0" w:noVBand="0"/>
        </w:tblPrEx>
        <w:trPr>
          <w:cantSplit/>
        </w:trPr>
        <w:tc>
          <w:tcPr>
            <w:tcW w:w="707" w:type="dxa"/>
            <w:gridSpan w:val="4"/>
          </w:tcPr>
          <w:p w14:paraId="1282079C" w14:textId="77777777" w:rsidR="00757E72" w:rsidRPr="00EA1467" w:rsidRDefault="00757E72" w:rsidP="00877CEB">
            <w:pPr>
              <w:jc w:val="both"/>
              <w:rPr>
                <w:sz w:val="24"/>
                <w:szCs w:val="24"/>
              </w:rPr>
            </w:pPr>
          </w:p>
        </w:tc>
        <w:tc>
          <w:tcPr>
            <w:tcW w:w="567" w:type="dxa"/>
            <w:gridSpan w:val="3"/>
          </w:tcPr>
          <w:p w14:paraId="216A9D0D" w14:textId="77777777" w:rsidR="00757E72" w:rsidRPr="00EA1467" w:rsidRDefault="00757E72" w:rsidP="00877CEB">
            <w:pPr>
              <w:jc w:val="both"/>
              <w:rPr>
                <w:sz w:val="24"/>
                <w:szCs w:val="24"/>
              </w:rPr>
            </w:pPr>
          </w:p>
        </w:tc>
        <w:tc>
          <w:tcPr>
            <w:tcW w:w="7798" w:type="dxa"/>
            <w:gridSpan w:val="12"/>
          </w:tcPr>
          <w:p w14:paraId="1217CA1A" w14:textId="77777777" w:rsidR="00757E72" w:rsidRPr="00EA1467" w:rsidRDefault="00757E72" w:rsidP="00877CEB">
            <w:pPr>
              <w:jc w:val="both"/>
              <w:rPr>
                <w:sz w:val="24"/>
                <w:szCs w:val="24"/>
              </w:rPr>
            </w:pPr>
          </w:p>
        </w:tc>
      </w:tr>
      <w:tr w:rsidR="00E1661D" w:rsidRPr="00EA1467" w14:paraId="0095E1CF" w14:textId="77777777" w:rsidTr="001826B6">
        <w:tblPrEx>
          <w:tblLook w:val="0000" w:firstRow="0" w:lastRow="0" w:firstColumn="0" w:lastColumn="0" w:noHBand="0" w:noVBand="0"/>
        </w:tblPrEx>
        <w:trPr>
          <w:cantSplit/>
        </w:trPr>
        <w:tc>
          <w:tcPr>
            <w:tcW w:w="707" w:type="dxa"/>
            <w:gridSpan w:val="4"/>
          </w:tcPr>
          <w:p w14:paraId="619141AA" w14:textId="77777777" w:rsidR="00E1661D" w:rsidRPr="00EA1467" w:rsidRDefault="00913255" w:rsidP="00877CEB">
            <w:pPr>
              <w:jc w:val="center"/>
              <w:rPr>
                <w:sz w:val="24"/>
                <w:szCs w:val="24"/>
              </w:rPr>
            </w:pPr>
            <w:r w:rsidRPr="00EA1467">
              <w:rPr>
                <w:sz w:val="24"/>
                <w:szCs w:val="24"/>
              </w:rPr>
              <w:t>II.</w:t>
            </w:r>
          </w:p>
        </w:tc>
        <w:tc>
          <w:tcPr>
            <w:tcW w:w="8365" w:type="dxa"/>
            <w:gridSpan w:val="15"/>
          </w:tcPr>
          <w:p w14:paraId="1C90F864" w14:textId="77777777" w:rsidR="00E1661D" w:rsidRPr="00EA1467" w:rsidRDefault="00913255" w:rsidP="00877CEB">
            <w:pPr>
              <w:jc w:val="both"/>
              <w:rPr>
                <w:sz w:val="24"/>
                <w:szCs w:val="24"/>
              </w:rPr>
            </w:pPr>
            <w:r w:rsidRPr="00EA1467">
              <w:rPr>
                <w:sz w:val="24"/>
                <w:szCs w:val="24"/>
              </w:rPr>
              <w:t>ARANAN NİTELİKLER:</w:t>
            </w:r>
          </w:p>
        </w:tc>
      </w:tr>
      <w:tr w:rsidR="00757E72" w:rsidRPr="00EA1467" w14:paraId="72150BAD" w14:textId="77777777" w:rsidTr="001826B6">
        <w:tblPrEx>
          <w:tblLook w:val="0000" w:firstRow="0" w:lastRow="0" w:firstColumn="0" w:lastColumn="0" w:noHBand="0" w:noVBand="0"/>
        </w:tblPrEx>
        <w:trPr>
          <w:gridAfter w:val="1"/>
          <w:wAfter w:w="11" w:type="dxa"/>
        </w:trPr>
        <w:tc>
          <w:tcPr>
            <w:tcW w:w="9061" w:type="dxa"/>
            <w:gridSpan w:val="18"/>
          </w:tcPr>
          <w:p w14:paraId="11046EA3" w14:textId="77777777" w:rsidR="00757E72" w:rsidRPr="00EA1467" w:rsidRDefault="00757E72" w:rsidP="00877CEB">
            <w:pPr>
              <w:jc w:val="both"/>
              <w:rPr>
                <w:sz w:val="24"/>
                <w:szCs w:val="24"/>
              </w:rPr>
            </w:pPr>
          </w:p>
        </w:tc>
      </w:tr>
      <w:tr w:rsidR="00C27606" w:rsidRPr="00EA1467" w14:paraId="179D16EC" w14:textId="77777777" w:rsidTr="001826B6">
        <w:tblPrEx>
          <w:tblLook w:val="0000" w:firstRow="0" w:lastRow="0" w:firstColumn="0" w:lastColumn="0" w:noHBand="0" w:noVBand="0"/>
        </w:tblPrEx>
        <w:trPr>
          <w:cantSplit/>
        </w:trPr>
        <w:tc>
          <w:tcPr>
            <w:tcW w:w="707" w:type="dxa"/>
            <w:gridSpan w:val="4"/>
          </w:tcPr>
          <w:p w14:paraId="2C6DD47D" w14:textId="77777777" w:rsidR="00C27606" w:rsidRPr="00EA1467" w:rsidRDefault="00C27606" w:rsidP="00877CEB">
            <w:pPr>
              <w:jc w:val="both"/>
              <w:rPr>
                <w:sz w:val="24"/>
                <w:szCs w:val="24"/>
              </w:rPr>
            </w:pPr>
          </w:p>
        </w:tc>
        <w:tc>
          <w:tcPr>
            <w:tcW w:w="567" w:type="dxa"/>
            <w:gridSpan w:val="3"/>
          </w:tcPr>
          <w:p w14:paraId="0C7D792F" w14:textId="77777777" w:rsidR="00C27606" w:rsidRPr="00EA1467" w:rsidRDefault="00C27606" w:rsidP="00877CEB">
            <w:pPr>
              <w:jc w:val="both"/>
              <w:rPr>
                <w:sz w:val="24"/>
                <w:szCs w:val="24"/>
              </w:rPr>
            </w:pPr>
            <w:r w:rsidRPr="00EA1467">
              <w:rPr>
                <w:sz w:val="24"/>
                <w:szCs w:val="24"/>
              </w:rPr>
              <w:t>(1)</w:t>
            </w:r>
          </w:p>
        </w:tc>
        <w:tc>
          <w:tcPr>
            <w:tcW w:w="7798" w:type="dxa"/>
            <w:gridSpan w:val="12"/>
          </w:tcPr>
          <w:p w14:paraId="449EB546" w14:textId="77777777" w:rsidR="00C27606" w:rsidRPr="00EA1467" w:rsidRDefault="00C27606" w:rsidP="00877CEB">
            <w:pPr>
              <w:jc w:val="both"/>
              <w:rPr>
                <w:sz w:val="24"/>
                <w:szCs w:val="24"/>
              </w:rPr>
            </w:pPr>
            <w:r w:rsidRPr="00EA1467">
              <w:rPr>
                <w:sz w:val="24"/>
                <w:szCs w:val="24"/>
              </w:rPr>
              <w:t>Uygun konularda bir fakülte veya dengi bir yüksek öğrenim kurumundan mezun olmak;</w:t>
            </w:r>
          </w:p>
        </w:tc>
      </w:tr>
      <w:tr w:rsidR="00C27606" w:rsidRPr="00EA1467" w14:paraId="4829C8E4" w14:textId="77777777" w:rsidTr="001826B6">
        <w:tblPrEx>
          <w:tblLook w:val="0000" w:firstRow="0" w:lastRow="0" w:firstColumn="0" w:lastColumn="0" w:noHBand="0" w:noVBand="0"/>
        </w:tblPrEx>
        <w:trPr>
          <w:cantSplit/>
        </w:trPr>
        <w:tc>
          <w:tcPr>
            <w:tcW w:w="707" w:type="dxa"/>
            <w:gridSpan w:val="4"/>
          </w:tcPr>
          <w:p w14:paraId="00852312" w14:textId="77777777" w:rsidR="00C27606" w:rsidRPr="00EA1467" w:rsidRDefault="00C27606" w:rsidP="00877CEB">
            <w:pPr>
              <w:jc w:val="both"/>
              <w:rPr>
                <w:sz w:val="24"/>
                <w:szCs w:val="24"/>
              </w:rPr>
            </w:pPr>
          </w:p>
        </w:tc>
        <w:tc>
          <w:tcPr>
            <w:tcW w:w="567" w:type="dxa"/>
            <w:gridSpan w:val="3"/>
          </w:tcPr>
          <w:p w14:paraId="0E9F1A05" w14:textId="77777777" w:rsidR="00C27606" w:rsidRPr="00EA1467" w:rsidRDefault="00C27606" w:rsidP="00877CEB">
            <w:pPr>
              <w:jc w:val="both"/>
              <w:rPr>
                <w:sz w:val="24"/>
                <w:szCs w:val="24"/>
              </w:rPr>
            </w:pPr>
            <w:r w:rsidRPr="00EA1467">
              <w:rPr>
                <w:sz w:val="24"/>
                <w:szCs w:val="24"/>
              </w:rPr>
              <w:t>(2)</w:t>
            </w:r>
          </w:p>
        </w:tc>
        <w:tc>
          <w:tcPr>
            <w:tcW w:w="7798" w:type="dxa"/>
            <w:gridSpan w:val="12"/>
          </w:tcPr>
          <w:p w14:paraId="08B5F94E" w14:textId="77777777" w:rsidR="00C27606" w:rsidRPr="00EA1467" w:rsidRDefault="00C27606" w:rsidP="00877CEB">
            <w:pPr>
              <w:jc w:val="both"/>
              <w:rPr>
                <w:sz w:val="24"/>
                <w:szCs w:val="24"/>
              </w:rPr>
            </w:pPr>
            <w:r w:rsidRPr="00EA1467">
              <w:rPr>
                <w:sz w:val="24"/>
                <w:szCs w:val="24"/>
              </w:rPr>
              <w:t>İyi derecede İngilizce bilmek;</w:t>
            </w:r>
          </w:p>
        </w:tc>
      </w:tr>
      <w:tr w:rsidR="00C27606" w:rsidRPr="00EA1467" w14:paraId="2B1405A8" w14:textId="77777777" w:rsidTr="001826B6">
        <w:tblPrEx>
          <w:tblLook w:val="0000" w:firstRow="0" w:lastRow="0" w:firstColumn="0" w:lastColumn="0" w:noHBand="0" w:noVBand="0"/>
        </w:tblPrEx>
        <w:trPr>
          <w:cantSplit/>
        </w:trPr>
        <w:tc>
          <w:tcPr>
            <w:tcW w:w="707" w:type="dxa"/>
            <w:gridSpan w:val="4"/>
          </w:tcPr>
          <w:p w14:paraId="060CA0B8" w14:textId="77777777" w:rsidR="00C27606" w:rsidRPr="00EA1467" w:rsidRDefault="00C27606" w:rsidP="00877CEB">
            <w:pPr>
              <w:jc w:val="both"/>
              <w:rPr>
                <w:sz w:val="24"/>
                <w:szCs w:val="24"/>
              </w:rPr>
            </w:pPr>
          </w:p>
        </w:tc>
        <w:tc>
          <w:tcPr>
            <w:tcW w:w="567" w:type="dxa"/>
            <w:gridSpan w:val="3"/>
          </w:tcPr>
          <w:p w14:paraId="2D7E7262" w14:textId="77777777" w:rsidR="00C27606" w:rsidRPr="00EA1467" w:rsidRDefault="00C27606" w:rsidP="00877CEB">
            <w:pPr>
              <w:jc w:val="both"/>
              <w:rPr>
                <w:sz w:val="24"/>
                <w:szCs w:val="24"/>
              </w:rPr>
            </w:pPr>
            <w:r w:rsidRPr="00EA1467">
              <w:rPr>
                <w:sz w:val="24"/>
                <w:szCs w:val="24"/>
              </w:rPr>
              <w:t>(3)</w:t>
            </w:r>
          </w:p>
        </w:tc>
        <w:tc>
          <w:tcPr>
            <w:tcW w:w="7798" w:type="dxa"/>
            <w:gridSpan w:val="12"/>
          </w:tcPr>
          <w:p w14:paraId="66F6F4A3" w14:textId="77777777" w:rsidR="00C27606" w:rsidRPr="00EA1467" w:rsidRDefault="00C27606" w:rsidP="00877CEB">
            <w:pPr>
              <w:jc w:val="both"/>
              <w:rPr>
                <w:sz w:val="24"/>
                <w:szCs w:val="24"/>
              </w:rPr>
            </w:pPr>
            <w:r w:rsidRPr="00EA1467">
              <w:rPr>
                <w:sz w:val="24"/>
                <w:szCs w:val="24"/>
              </w:rPr>
              <w:t>Dürüst ve iyi karakter sahibi olmak, toplum içindeki tutum ve davranışları ile müsbet ve güvenilir olmak;</w:t>
            </w:r>
          </w:p>
        </w:tc>
      </w:tr>
      <w:tr w:rsidR="00C27606" w:rsidRPr="00EA1467" w14:paraId="38F47F32" w14:textId="77777777" w:rsidTr="001826B6">
        <w:tblPrEx>
          <w:tblLook w:val="0000" w:firstRow="0" w:lastRow="0" w:firstColumn="0" w:lastColumn="0" w:noHBand="0" w:noVBand="0"/>
        </w:tblPrEx>
        <w:trPr>
          <w:cantSplit/>
        </w:trPr>
        <w:tc>
          <w:tcPr>
            <w:tcW w:w="707" w:type="dxa"/>
            <w:gridSpan w:val="4"/>
          </w:tcPr>
          <w:p w14:paraId="3A29BBD9" w14:textId="77777777" w:rsidR="00C27606" w:rsidRPr="00EA1467" w:rsidRDefault="00C27606" w:rsidP="00877CEB">
            <w:pPr>
              <w:jc w:val="both"/>
              <w:rPr>
                <w:sz w:val="24"/>
                <w:szCs w:val="24"/>
              </w:rPr>
            </w:pPr>
          </w:p>
        </w:tc>
        <w:tc>
          <w:tcPr>
            <w:tcW w:w="567" w:type="dxa"/>
            <w:gridSpan w:val="3"/>
          </w:tcPr>
          <w:p w14:paraId="6E18480D" w14:textId="77777777" w:rsidR="00C27606" w:rsidRPr="00EA1467" w:rsidRDefault="00C27606" w:rsidP="00877CEB">
            <w:pPr>
              <w:jc w:val="both"/>
              <w:rPr>
                <w:sz w:val="24"/>
                <w:szCs w:val="24"/>
              </w:rPr>
            </w:pPr>
            <w:r w:rsidRPr="00EA1467">
              <w:rPr>
                <w:sz w:val="24"/>
                <w:szCs w:val="24"/>
              </w:rPr>
              <w:t>(4)</w:t>
            </w:r>
          </w:p>
        </w:tc>
        <w:tc>
          <w:tcPr>
            <w:tcW w:w="7798" w:type="dxa"/>
            <w:gridSpan w:val="12"/>
          </w:tcPr>
          <w:p w14:paraId="3490FADB"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C27606" w:rsidRPr="00EA1467" w14:paraId="0D36E9D5" w14:textId="77777777" w:rsidTr="001826B6">
        <w:tblPrEx>
          <w:tblLook w:val="0000" w:firstRow="0" w:lastRow="0" w:firstColumn="0" w:lastColumn="0" w:noHBand="0" w:noVBand="0"/>
        </w:tblPrEx>
        <w:trPr>
          <w:cantSplit/>
        </w:trPr>
        <w:tc>
          <w:tcPr>
            <w:tcW w:w="707" w:type="dxa"/>
            <w:gridSpan w:val="4"/>
          </w:tcPr>
          <w:p w14:paraId="16C080A0" w14:textId="77777777" w:rsidR="00C27606" w:rsidRPr="00EA1467" w:rsidRDefault="00C27606" w:rsidP="00877CEB">
            <w:pPr>
              <w:jc w:val="both"/>
              <w:rPr>
                <w:sz w:val="24"/>
                <w:szCs w:val="24"/>
              </w:rPr>
            </w:pPr>
          </w:p>
        </w:tc>
        <w:tc>
          <w:tcPr>
            <w:tcW w:w="567" w:type="dxa"/>
            <w:gridSpan w:val="3"/>
          </w:tcPr>
          <w:p w14:paraId="72133D55" w14:textId="77777777" w:rsidR="00C27606" w:rsidRPr="00EA1467" w:rsidRDefault="00C27606" w:rsidP="00877CEB">
            <w:pPr>
              <w:jc w:val="both"/>
              <w:rPr>
                <w:sz w:val="24"/>
                <w:szCs w:val="24"/>
              </w:rPr>
            </w:pPr>
          </w:p>
        </w:tc>
        <w:tc>
          <w:tcPr>
            <w:tcW w:w="7798" w:type="dxa"/>
            <w:gridSpan w:val="12"/>
          </w:tcPr>
          <w:p w14:paraId="6724E375" w14:textId="77777777" w:rsidR="00C27606" w:rsidRPr="00EA1467" w:rsidRDefault="00C27606" w:rsidP="00877CEB">
            <w:pPr>
              <w:jc w:val="both"/>
              <w:rPr>
                <w:sz w:val="24"/>
                <w:szCs w:val="24"/>
              </w:rPr>
            </w:pPr>
          </w:p>
        </w:tc>
      </w:tr>
      <w:tr w:rsidR="00317299" w:rsidRPr="00EA1467" w14:paraId="0B2926EE" w14:textId="77777777" w:rsidTr="001826B6">
        <w:tblPrEx>
          <w:tblLook w:val="0000" w:firstRow="0" w:lastRow="0" w:firstColumn="0" w:lastColumn="0" w:noHBand="0" w:noVBand="0"/>
        </w:tblPrEx>
        <w:trPr>
          <w:gridAfter w:val="1"/>
          <w:wAfter w:w="11" w:type="dxa"/>
          <w:cantSplit/>
        </w:trPr>
        <w:tc>
          <w:tcPr>
            <w:tcW w:w="9061" w:type="dxa"/>
            <w:gridSpan w:val="18"/>
          </w:tcPr>
          <w:p w14:paraId="0EB53A31" w14:textId="77777777" w:rsidR="00317299" w:rsidRPr="00EA1467" w:rsidRDefault="00317299" w:rsidP="00877CEB">
            <w:pPr>
              <w:jc w:val="center"/>
              <w:outlineLvl w:val="0"/>
              <w:rPr>
                <w:b/>
                <w:sz w:val="24"/>
                <w:szCs w:val="24"/>
              </w:rPr>
            </w:pPr>
            <w:r w:rsidRPr="00EA1467">
              <w:rPr>
                <w:b/>
                <w:sz w:val="24"/>
                <w:szCs w:val="24"/>
              </w:rPr>
              <w:t>EĞİTİMCİ KADROSU</w:t>
            </w:r>
          </w:p>
          <w:p w14:paraId="59862AEA" w14:textId="77777777" w:rsidR="00317299" w:rsidRPr="00EA1467" w:rsidRDefault="00317299" w:rsidP="00877CEB">
            <w:pPr>
              <w:jc w:val="center"/>
              <w:rPr>
                <w:sz w:val="24"/>
                <w:szCs w:val="24"/>
              </w:rPr>
            </w:pPr>
            <w:r w:rsidRPr="00EA1467">
              <w:rPr>
                <w:b/>
                <w:sz w:val="24"/>
                <w:szCs w:val="24"/>
              </w:rPr>
              <w:t>HİZMET ŞEMASI</w:t>
            </w:r>
          </w:p>
        </w:tc>
      </w:tr>
      <w:tr w:rsidR="00E76656" w:rsidRPr="00EA1467" w14:paraId="2A714AE4" w14:textId="77777777" w:rsidTr="001826B6">
        <w:tblPrEx>
          <w:tblLook w:val="0000" w:firstRow="0" w:lastRow="0" w:firstColumn="0" w:lastColumn="0" w:noHBand="0" w:noVBand="0"/>
        </w:tblPrEx>
        <w:trPr>
          <w:gridAfter w:val="1"/>
          <w:wAfter w:w="11" w:type="dxa"/>
          <w:cantSplit/>
        </w:trPr>
        <w:tc>
          <w:tcPr>
            <w:tcW w:w="9061" w:type="dxa"/>
            <w:gridSpan w:val="18"/>
          </w:tcPr>
          <w:p w14:paraId="44C73CB8" w14:textId="77777777" w:rsidR="00E76656" w:rsidRPr="00EA1467" w:rsidRDefault="00E76656" w:rsidP="00877CEB">
            <w:pPr>
              <w:jc w:val="center"/>
              <w:outlineLvl w:val="0"/>
              <w:rPr>
                <w:b/>
                <w:sz w:val="24"/>
                <w:szCs w:val="24"/>
              </w:rPr>
            </w:pPr>
          </w:p>
        </w:tc>
      </w:tr>
      <w:tr w:rsidR="00C27606" w:rsidRPr="00EA1467" w14:paraId="2C59304B" w14:textId="77777777" w:rsidTr="001826B6">
        <w:tblPrEx>
          <w:tblLook w:val="0000" w:firstRow="0" w:lastRow="0" w:firstColumn="0" w:lastColumn="0" w:noHBand="0" w:noVBand="0"/>
        </w:tblPrEx>
        <w:trPr>
          <w:gridAfter w:val="1"/>
          <w:wAfter w:w="11" w:type="dxa"/>
        </w:trPr>
        <w:tc>
          <w:tcPr>
            <w:tcW w:w="2042" w:type="dxa"/>
            <w:gridSpan w:val="13"/>
          </w:tcPr>
          <w:p w14:paraId="5752E3D2" w14:textId="77777777" w:rsidR="00C27606" w:rsidRPr="00EA1467" w:rsidRDefault="00C27606" w:rsidP="00877CEB">
            <w:pPr>
              <w:jc w:val="both"/>
              <w:rPr>
                <w:sz w:val="24"/>
                <w:szCs w:val="24"/>
              </w:rPr>
            </w:pPr>
            <w:r w:rsidRPr="00EA1467">
              <w:rPr>
                <w:sz w:val="24"/>
                <w:szCs w:val="24"/>
              </w:rPr>
              <w:t>Kadro Adı</w:t>
            </w:r>
            <w:r w:rsidRPr="00EA1467">
              <w:rPr>
                <w:sz w:val="24"/>
                <w:szCs w:val="24"/>
              </w:rPr>
              <w:tab/>
              <w:t>:</w:t>
            </w:r>
          </w:p>
        </w:tc>
        <w:tc>
          <w:tcPr>
            <w:tcW w:w="7019" w:type="dxa"/>
            <w:gridSpan w:val="5"/>
          </w:tcPr>
          <w:p w14:paraId="21FAC4B6" w14:textId="77777777" w:rsidR="00C27606" w:rsidRPr="00EA1467" w:rsidRDefault="00C27606" w:rsidP="00877CEB">
            <w:pPr>
              <w:jc w:val="both"/>
              <w:rPr>
                <w:sz w:val="24"/>
                <w:szCs w:val="24"/>
              </w:rPr>
            </w:pPr>
            <w:r w:rsidRPr="00EA1467">
              <w:rPr>
                <w:sz w:val="24"/>
                <w:szCs w:val="24"/>
              </w:rPr>
              <w:t>Eğitimci (İngilizce)</w:t>
            </w:r>
          </w:p>
        </w:tc>
      </w:tr>
      <w:tr w:rsidR="00C27606" w:rsidRPr="00EA1467" w14:paraId="0A8D26F2" w14:textId="77777777" w:rsidTr="001826B6">
        <w:tblPrEx>
          <w:tblLook w:val="0000" w:firstRow="0" w:lastRow="0" w:firstColumn="0" w:lastColumn="0" w:noHBand="0" w:noVBand="0"/>
        </w:tblPrEx>
        <w:trPr>
          <w:gridAfter w:val="1"/>
          <w:wAfter w:w="11" w:type="dxa"/>
        </w:trPr>
        <w:tc>
          <w:tcPr>
            <w:tcW w:w="2042" w:type="dxa"/>
            <w:gridSpan w:val="13"/>
          </w:tcPr>
          <w:p w14:paraId="749E6D3B" w14:textId="77777777" w:rsidR="00C27606" w:rsidRPr="00EA1467" w:rsidRDefault="00C27606" w:rsidP="00877CEB">
            <w:pPr>
              <w:jc w:val="both"/>
              <w:rPr>
                <w:sz w:val="24"/>
                <w:szCs w:val="24"/>
              </w:rPr>
            </w:pPr>
            <w:r w:rsidRPr="00EA1467">
              <w:rPr>
                <w:sz w:val="24"/>
                <w:szCs w:val="24"/>
              </w:rPr>
              <w:t>Hizmet Sınıfı</w:t>
            </w:r>
            <w:r w:rsidRPr="00EA1467">
              <w:rPr>
                <w:sz w:val="24"/>
                <w:szCs w:val="24"/>
              </w:rPr>
              <w:tab/>
              <w:t>:</w:t>
            </w:r>
          </w:p>
        </w:tc>
        <w:tc>
          <w:tcPr>
            <w:tcW w:w="7019" w:type="dxa"/>
            <w:gridSpan w:val="5"/>
          </w:tcPr>
          <w:p w14:paraId="7CD17547" w14:textId="77777777" w:rsidR="00C27606" w:rsidRPr="00EA1467" w:rsidRDefault="00C27606" w:rsidP="00877CEB">
            <w:pPr>
              <w:jc w:val="both"/>
              <w:rPr>
                <w:sz w:val="24"/>
                <w:szCs w:val="24"/>
              </w:rPr>
            </w:pPr>
            <w:r w:rsidRPr="00EA1467">
              <w:rPr>
                <w:sz w:val="24"/>
                <w:szCs w:val="24"/>
              </w:rPr>
              <w:t>Eğitim Hizmetleri Sınıfı</w:t>
            </w:r>
          </w:p>
        </w:tc>
      </w:tr>
      <w:tr w:rsidR="00C27606" w:rsidRPr="00EA1467" w14:paraId="0609BBBF" w14:textId="77777777" w:rsidTr="001826B6">
        <w:tblPrEx>
          <w:tblLook w:val="0000" w:firstRow="0" w:lastRow="0" w:firstColumn="0" w:lastColumn="0" w:noHBand="0" w:noVBand="0"/>
        </w:tblPrEx>
        <w:trPr>
          <w:gridAfter w:val="1"/>
          <w:wAfter w:w="11" w:type="dxa"/>
        </w:trPr>
        <w:tc>
          <w:tcPr>
            <w:tcW w:w="2042" w:type="dxa"/>
            <w:gridSpan w:val="13"/>
          </w:tcPr>
          <w:p w14:paraId="641BD905" w14:textId="77777777" w:rsidR="00C27606" w:rsidRPr="00EA1467" w:rsidRDefault="00C27606" w:rsidP="00877CEB">
            <w:pPr>
              <w:jc w:val="both"/>
              <w:rPr>
                <w:sz w:val="24"/>
                <w:szCs w:val="24"/>
              </w:rPr>
            </w:pPr>
            <w:r w:rsidRPr="00EA1467">
              <w:rPr>
                <w:sz w:val="24"/>
                <w:szCs w:val="24"/>
              </w:rPr>
              <w:t>Derecesi :</w:t>
            </w:r>
          </w:p>
        </w:tc>
        <w:tc>
          <w:tcPr>
            <w:tcW w:w="7019" w:type="dxa"/>
            <w:gridSpan w:val="5"/>
          </w:tcPr>
          <w:p w14:paraId="1B617D1F" w14:textId="77777777" w:rsidR="00C27606" w:rsidRPr="00EA1467" w:rsidRDefault="00C27606" w:rsidP="00877CEB">
            <w:pPr>
              <w:jc w:val="both"/>
              <w:rPr>
                <w:sz w:val="24"/>
                <w:szCs w:val="24"/>
              </w:rPr>
            </w:pPr>
            <w:r w:rsidRPr="00EA1467">
              <w:rPr>
                <w:sz w:val="24"/>
                <w:szCs w:val="24"/>
              </w:rPr>
              <w:t>I (İlk Atanma Yeri)</w:t>
            </w:r>
          </w:p>
        </w:tc>
      </w:tr>
      <w:tr w:rsidR="00C27606" w:rsidRPr="00EA1467" w14:paraId="16A79C13" w14:textId="77777777" w:rsidTr="001826B6">
        <w:tblPrEx>
          <w:tblLook w:val="0000" w:firstRow="0" w:lastRow="0" w:firstColumn="0" w:lastColumn="0" w:noHBand="0" w:noVBand="0"/>
        </w:tblPrEx>
        <w:trPr>
          <w:gridAfter w:val="1"/>
          <w:wAfter w:w="11" w:type="dxa"/>
        </w:trPr>
        <w:tc>
          <w:tcPr>
            <w:tcW w:w="2042" w:type="dxa"/>
            <w:gridSpan w:val="13"/>
          </w:tcPr>
          <w:p w14:paraId="3E744BAE" w14:textId="77777777" w:rsidR="00C27606" w:rsidRPr="00EA1467" w:rsidRDefault="00C27606" w:rsidP="00877CEB">
            <w:pPr>
              <w:jc w:val="both"/>
              <w:rPr>
                <w:sz w:val="24"/>
                <w:szCs w:val="24"/>
              </w:rPr>
            </w:pPr>
            <w:r w:rsidRPr="00EA1467">
              <w:rPr>
                <w:sz w:val="24"/>
                <w:szCs w:val="24"/>
              </w:rPr>
              <w:t>Kadro Sayısı</w:t>
            </w:r>
            <w:r w:rsidRPr="00EA1467">
              <w:rPr>
                <w:sz w:val="24"/>
                <w:szCs w:val="24"/>
              </w:rPr>
              <w:tab/>
              <w:t>:</w:t>
            </w:r>
          </w:p>
        </w:tc>
        <w:tc>
          <w:tcPr>
            <w:tcW w:w="7019" w:type="dxa"/>
            <w:gridSpan w:val="5"/>
          </w:tcPr>
          <w:p w14:paraId="0E881C05" w14:textId="77777777" w:rsidR="00C27606" w:rsidRPr="00EA1467" w:rsidRDefault="00B22AA4" w:rsidP="00877CEB">
            <w:pPr>
              <w:jc w:val="both"/>
              <w:rPr>
                <w:sz w:val="24"/>
                <w:szCs w:val="24"/>
              </w:rPr>
            </w:pPr>
            <w:r w:rsidRPr="00EA1467">
              <w:rPr>
                <w:sz w:val="24"/>
                <w:szCs w:val="24"/>
              </w:rPr>
              <w:t>1</w:t>
            </w:r>
          </w:p>
        </w:tc>
      </w:tr>
      <w:tr w:rsidR="00C27606" w:rsidRPr="00EA1467" w14:paraId="7CE57758" w14:textId="77777777" w:rsidTr="001826B6">
        <w:tblPrEx>
          <w:tblLook w:val="0000" w:firstRow="0" w:lastRow="0" w:firstColumn="0" w:lastColumn="0" w:noHBand="0" w:noVBand="0"/>
        </w:tblPrEx>
        <w:trPr>
          <w:gridAfter w:val="1"/>
          <w:wAfter w:w="11" w:type="dxa"/>
        </w:trPr>
        <w:tc>
          <w:tcPr>
            <w:tcW w:w="2042" w:type="dxa"/>
            <w:gridSpan w:val="13"/>
          </w:tcPr>
          <w:p w14:paraId="371B377B" w14:textId="77777777" w:rsidR="00C27606" w:rsidRPr="00EA1467" w:rsidRDefault="001826B6" w:rsidP="00877CEB">
            <w:pPr>
              <w:jc w:val="both"/>
              <w:rPr>
                <w:sz w:val="24"/>
                <w:szCs w:val="24"/>
              </w:rPr>
            </w:pPr>
            <w:r w:rsidRPr="00EA1467">
              <w:rPr>
                <w:sz w:val="24"/>
                <w:szCs w:val="24"/>
              </w:rPr>
              <w:t>Maaş</w:t>
            </w:r>
            <w:r w:rsidR="00C27606" w:rsidRPr="00EA1467">
              <w:rPr>
                <w:sz w:val="24"/>
                <w:szCs w:val="24"/>
              </w:rPr>
              <w:t xml:space="preserve"> :</w:t>
            </w:r>
          </w:p>
        </w:tc>
        <w:tc>
          <w:tcPr>
            <w:tcW w:w="7019" w:type="dxa"/>
            <w:gridSpan w:val="5"/>
          </w:tcPr>
          <w:p w14:paraId="2A2C3477" w14:textId="77777777" w:rsidR="00C27606" w:rsidRPr="00EA1467" w:rsidRDefault="00B61865" w:rsidP="00877CEB">
            <w:pPr>
              <w:jc w:val="both"/>
              <w:rPr>
                <w:sz w:val="24"/>
                <w:szCs w:val="24"/>
              </w:rPr>
            </w:pPr>
            <w:r w:rsidRPr="00EA1467">
              <w:rPr>
                <w:sz w:val="24"/>
                <w:szCs w:val="24"/>
              </w:rPr>
              <w:t>Barem 15,</w:t>
            </w:r>
            <w:r w:rsidR="00C27606" w:rsidRPr="00EA1467">
              <w:rPr>
                <w:sz w:val="24"/>
                <w:szCs w:val="24"/>
              </w:rPr>
              <w:t>16</w:t>
            </w:r>
            <w:r w:rsidRPr="00EA1467">
              <w:rPr>
                <w:snapToGrid w:val="0"/>
                <w:sz w:val="24"/>
                <w:szCs w:val="24"/>
              </w:rPr>
              <w:t xml:space="preserve"> (47/2010 Sayılı Yasa Tahtında Barem </w:t>
            </w:r>
            <w:r w:rsidR="00FB054E" w:rsidRPr="00EA1467">
              <w:rPr>
                <w:snapToGrid w:val="0"/>
                <w:sz w:val="24"/>
                <w:szCs w:val="24"/>
              </w:rPr>
              <w:t>11</w:t>
            </w:r>
            <w:r w:rsidRPr="00EA1467">
              <w:rPr>
                <w:snapToGrid w:val="0"/>
                <w:sz w:val="24"/>
                <w:szCs w:val="24"/>
              </w:rPr>
              <w:t>)</w:t>
            </w:r>
          </w:p>
        </w:tc>
      </w:tr>
      <w:tr w:rsidR="004A148B" w:rsidRPr="00EA1467" w14:paraId="6D193FED" w14:textId="77777777" w:rsidTr="001826B6">
        <w:tblPrEx>
          <w:tblLook w:val="0000" w:firstRow="0" w:lastRow="0" w:firstColumn="0" w:lastColumn="0" w:noHBand="0" w:noVBand="0"/>
        </w:tblPrEx>
        <w:trPr>
          <w:gridAfter w:val="1"/>
          <w:wAfter w:w="11" w:type="dxa"/>
          <w:cantSplit/>
        </w:trPr>
        <w:tc>
          <w:tcPr>
            <w:tcW w:w="707" w:type="dxa"/>
            <w:gridSpan w:val="4"/>
          </w:tcPr>
          <w:p w14:paraId="0A205B11" w14:textId="77777777" w:rsidR="004A148B" w:rsidRPr="00EA1467" w:rsidRDefault="004A148B" w:rsidP="00877CEB">
            <w:pPr>
              <w:jc w:val="both"/>
              <w:rPr>
                <w:sz w:val="24"/>
                <w:szCs w:val="24"/>
              </w:rPr>
            </w:pPr>
          </w:p>
        </w:tc>
        <w:tc>
          <w:tcPr>
            <w:tcW w:w="8354" w:type="dxa"/>
            <w:gridSpan w:val="14"/>
          </w:tcPr>
          <w:p w14:paraId="16524477" w14:textId="77777777" w:rsidR="004A148B" w:rsidRPr="00EA1467" w:rsidRDefault="004A148B" w:rsidP="00877CEB">
            <w:pPr>
              <w:jc w:val="both"/>
              <w:rPr>
                <w:sz w:val="24"/>
                <w:szCs w:val="24"/>
              </w:rPr>
            </w:pPr>
          </w:p>
        </w:tc>
      </w:tr>
      <w:tr w:rsidR="00301D7F" w:rsidRPr="00EA1467" w14:paraId="421C2BCD" w14:textId="77777777" w:rsidTr="001826B6">
        <w:tblPrEx>
          <w:tblLook w:val="0000" w:firstRow="0" w:lastRow="0" w:firstColumn="0" w:lastColumn="0" w:noHBand="0" w:noVBand="0"/>
        </w:tblPrEx>
        <w:trPr>
          <w:gridAfter w:val="1"/>
          <w:wAfter w:w="11" w:type="dxa"/>
          <w:cantSplit/>
        </w:trPr>
        <w:tc>
          <w:tcPr>
            <w:tcW w:w="707" w:type="dxa"/>
            <w:gridSpan w:val="4"/>
          </w:tcPr>
          <w:p w14:paraId="7CB657DD" w14:textId="77777777" w:rsidR="00301D7F" w:rsidRPr="00EA1467" w:rsidRDefault="00301D7F" w:rsidP="00877CEB">
            <w:pPr>
              <w:jc w:val="center"/>
              <w:rPr>
                <w:sz w:val="24"/>
                <w:szCs w:val="24"/>
              </w:rPr>
            </w:pPr>
            <w:r w:rsidRPr="00EA1467">
              <w:rPr>
                <w:sz w:val="24"/>
                <w:szCs w:val="24"/>
              </w:rPr>
              <w:t>I.</w:t>
            </w:r>
          </w:p>
        </w:tc>
        <w:tc>
          <w:tcPr>
            <w:tcW w:w="8354" w:type="dxa"/>
            <w:gridSpan w:val="14"/>
          </w:tcPr>
          <w:p w14:paraId="7A55A15B" w14:textId="77777777" w:rsidR="00301D7F" w:rsidRPr="00EA1467" w:rsidRDefault="00301D7F" w:rsidP="00877CEB">
            <w:pPr>
              <w:jc w:val="both"/>
              <w:rPr>
                <w:sz w:val="24"/>
                <w:szCs w:val="24"/>
              </w:rPr>
            </w:pPr>
            <w:r w:rsidRPr="00EA1467">
              <w:rPr>
                <w:sz w:val="24"/>
                <w:szCs w:val="24"/>
              </w:rPr>
              <w:t>GÖREV, YETKİ VE SORUMLULUKLARI:</w:t>
            </w:r>
          </w:p>
        </w:tc>
      </w:tr>
      <w:tr w:rsidR="007B194E" w:rsidRPr="00EA1467" w14:paraId="5C33796C" w14:textId="77777777" w:rsidTr="001826B6">
        <w:tblPrEx>
          <w:tblLook w:val="0000" w:firstRow="0" w:lastRow="0" w:firstColumn="0" w:lastColumn="0" w:noHBand="0" w:noVBand="0"/>
        </w:tblPrEx>
        <w:trPr>
          <w:gridAfter w:val="1"/>
          <w:wAfter w:w="11" w:type="dxa"/>
          <w:cantSplit/>
        </w:trPr>
        <w:tc>
          <w:tcPr>
            <w:tcW w:w="707" w:type="dxa"/>
            <w:gridSpan w:val="4"/>
          </w:tcPr>
          <w:p w14:paraId="4DC9282B" w14:textId="77777777" w:rsidR="007B194E" w:rsidRPr="00EA1467" w:rsidRDefault="007B194E" w:rsidP="00877CEB">
            <w:pPr>
              <w:jc w:val="both"/>
              <w:rPr>
                <w:sz w:val="24"/>
                <w:szCs w:val="24"/>
              </w:rPr>
            </w:pPr>
          </w:p>
        </w:tc>
        <w:tc>
          <w:tcPr>
            <w:tcW w:w="567" w:type="dxa"/>
            <w:gridSpan w:val="3"/>
          </w:tcPr>
          <w:p w14:paraId="3916EB83" w14:textId="77777777" w:rsidR="007B194E" w:rsidRPr="00EA1467" w:rsidRDefault="007B194E" w:rsidP="00877CEB">
            <w:pPr>
              <w:jc w:val="both"/>
              <w:rPr>
                <w:sz w:val="24"/>
                <w:szCs w:val="24"/>
              </w:rPr>
            </w:pPr>
          </w:p>
        </w:tc>
        <w:tc>
          <w:tcPr>
            <w:tcW w:w="7787" w:type="dxa"/>
            <w:gridSpan w:val="11"/>
          </w:tcPr>
          <w:p w14:paraId="3F55DE07" w14:textId="77777777" w:rsidR="007B194E" w:rsidRPr="00EA1467" w:rsidRDefault="007B194E" w:rsidP="00877CEB">
            <w:pPr>
              <w:jc w:val="both"/>
              <w:rPr>
                <w:sz w:val="24"/>
                <w:szCs w:val="24"/>
              </w:rPr>
            </w:pPr>
          </w:p>
        </w:tc>
      </w:tr>
      <w:tr w:rsidR="00C27606" w:rsidRPr="00EA1467" w14:paraId="0430806E" w14:textId="77777777" w:rsidTr="001826B6">
        <w:tblPrEx>
          <w:tblLook w:val="0000" w:firstRow="0" w:lastRow="0" w:firstColumn="0" w:lastColumn="0" w:noHBand="0" w:noVBand="0"/>
        </w:tblPrEx>
        <w:trPr>
          <w:gridAfter w:val="1"/>
          <w:wAfter w:w="11" w:type="dxa"/>
          <w:cantSplit/>
        </w:trPr>
        <w:tc>
          <w:tcPr>
            <w:tcW w:w="707" w:type="dxa"/>
            <w:gridSpan w:val="4"/>
          </w:tcPr>
          <w:p w14:paraId="3DC61DFE" w14:textId="77777777" w:rsidR="00C27606" w:rsidRPr="00EA1467" w:rsidRDefault="00C27606" w:rsidP="00877CEB">
            <w:pPr>
              <w:jc w:val="both"/>
              <w:rPr>
                <w:sz w:val="24"/>
                <w:szCs w:val="24"/>
              </w:rPr>
            </w:pPr>
          </w:p>
        </w:tc>
        <w:tc>
          <w:tcPr>
            <w:tcW w:w="567" w:type="dxa"/>
            <w:gridSpan w:val="3"/>
          </w:tcPr>
          <w:p w14:paraId="7479797A"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73364636" w14:textId="77777777" w:rsidR="00C27606" w:rsidRPr="00EA1467" w:rsidRDefault="00C27606" w:rsidP="00877CEB">
            <w:pPr>
              <w:jc w:val="both"/>
              <w:rPr>
                <w:sz w:val="24"/>
                <w:szCs w:val="24"/>
              </w:rPr>
            </w:pPr>
            <w:r w:rsidRPr="00EA1467">
              <w:rPr>
                <w:sz w:val="24"/>
                <w:szCs w:val="24"/>
              </w:rPr>
              <w:t>Görevi ile ilgili konularda Polis Genel Müdürünün öngöreceği birimlere ders verir;</w:t>
            </w:r>
          </w:p>
        </w:tc>
      </w:tr>
      <w:tr w:rsidR="00C27606" w:rsidRPr="00EA1467" w14:paraId="0B18CAC8" w14:textId="77777777" w:rsidTr="001826B6">
        <w:tblPrEx>
          <w:tblLook w:val="0000" w:firstRow="0" w:lastRow="0" w:firstColumn="0" w:lastColumn="0" w:noHBand="0" w:noVBand="0"/>
        </w:tblPrEx>
        <w:trPr>
          <w:gridAfter w:val="1"/>
          <w:wAfter w:w="11" w:type="dxa"/>
          <w:cantSplit/>
        </w:trPr>
        <w:tc>
          <w:tcPr>
            <w:tcW w:w="707" w:type="dxa"/>
            <w:gridSpan w:val="4"/>
          </w:tcPr>
          <w:p w14:paraId="53BBA459" w14:textId="77777777" w:rsidR="00C27606" w:rsidRPr="00EA1467" w:rsidRDefault="00C27606" w:rsidP="00877CEB">
            <w:pPr>
              <w:jc w:val="both"/>
              <w:rPr>
                <w:sz w:val="24"/>
                <w:szCs w:val="24"/>
              </w:rPr>
            </w:pPr>
          </w:p>
        </w:tc>
        <w:tc>
          <w:tcPr>
            <w:tcW w:w="567" w:type="dxa"/>
            <w:gridSpan w:val="3"/>
          </w:tcPr>
          <w:p w14:paraId="609CC07F"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7891C3FD" w14:textId="77777777" w:rsidR="00C27606" w:rsidRPr="00EA1467" w:rsidRDefault="00C27606" w:rsidP="00877CEB">
            <w:pPr>
              <w:jc w:val="both"/>
              <w:rPr>
                <w:sz w:val="24"/>
                <w:szCs w:val="24"/>
              </w:rPr>
            </w:pPr>
            <w:r w:rsidRPr="00EA1467">
              <w:rPr>
                <w:sz w:val="24"/>
                <w:szCs w:val="24"/>
              </w:rPr>
              <w:t>Konusu ile ilgili ders notları plan ve programlarını hazırlar;</w:t>
            </w:r>
          </w:p>
        </w:tc>
      </w:tr>
      <w:tr w:rsidR="00C27606" w:rsidRPr="00EA1467" w14:paraId="666928F9" w14:textId="77777777" w:rsidTr="001826B6">
        <w:tblPrEx>
          <w:tblLook w:val="0000" w:firstRow="0" w:lastRow="0" w:firstColumn="0" w:lastColumn="0" w:noHBand="0" w:noVBand="0"/>
        </w:tblPrEx>
        <w:trPr>
          <w:gridAfter w:val="1"/>
          <w:wAfter w:w="11" w:type="dxa"/>
          <w:cantSplit/>
        </w:trPr>
        <w:tc>
          <w:tcPr>
            <w:tcW w:w="707" w:type="dxa"/>
            <w:gridSpan w:val="4"/>
          </w:tcPr>
          <w:p w14:paraId="51281686" w14:textId="77777777" w:rsidR="00C27606" w:rsidRPr="00EA1467" w:rsidRDefault="00C27606" w:rsidP="00877CEB">
            <w:pPr>
              <w:jc w:val="both"/>
              <w:rPr>
                <w:sz w:val="24"/>
                <w:szCs w:val="24"/>
              </w:rPr>
            </w:pPr>
          </w:p>
        </w:tc>
        <w:tc>
          <w:tcPr>
            <w:tcW w:w="567" w:type="dxa"/>
            <w:gridSpan w:val="3"/>
          </w:tcPr>
          <w:p w14:paraId="09F4F18B"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14E31354" w14:textId="77777777" w:rsidR="00C27606" w:rsidRPr="00EA1467" w:rsidRDefault="00C27606" w:rsidP="00877CEB">
            <w:pPr>
              <w:jc w:val="both"/>
              <w:rPr>
                <w:sz w:val="24"/>
                <w:szCs w:val="24"/>
              </w:rPr>
            </w:pPr>
            <w:r w:rsidRPr="00EA1467">
              <w:rPr>
                <w:sz w:val="24"/>
                <w:szCs w:val="24"/>
              </w:rPr>
              <w:t>Amirleri tarafından verilecek mevkiine uygun diğer görevleri yapar;</w:t>
            </w:r>
          </w:p>
        </w:tc>
      </w:tr>
      <w:tr w:rsidR="00C27606" w:rsidRPr="00EA1467" w14:paraId="38773B53" w14:textId="77777777" w:rsidTr="001826B6">
        <w:tblPrEx>
          <w:tblLook w:val="0000" w:firstRow="0" w:lastRow="0" w:firstColumn="0" w:lastColumn="0" w:noHBand="0" w:noVBand="0"/>
        </w:tblPrEx>
        <w:trPr>
          <w:gridAfter w:val="1"/>
          <w:wAfter w:w="11" w:type="dxa"/>
          <w:cantSplit/>
        </w:trPr>
        <w:tc>
          <w:tcPr>
            <w:tcW w:w="707" w:type="dxa"/>
            <w:gridSpan w:val="4"/>
          </w:tcPr>
          <w:p w14:paraId="6B55BFC8" w14:textId="77777777" w:rsidR="00C27606" w:rsidRPr="00EA1467" w:rsidRDefault="00C27606" w:rsidP="00877CEB">
            <w:pPr>
              <w:jc w:val="both"/>
              <w:rPr>
                <w:sz w:val="24"/>
                <w:szCs w:val="24"/>
              </w:rPr>
            </w:pPr>
          </w:p>
        </w:tc>
        <w:tc>
          <w:tcPr>
            <w:tcW w:w="567" w:type="dxa"/>
            <w:gridSpan w:val="3"/>
          </w:tcPr>
          <w:p w14:paraId="53AB4800" w14:textId="77777777" w:rsidR="00C27606" w:rsidRPr="00EA1467" w:rsidRDefault="00C27606" w:rsidP="00877CEB">
            <w:pPr>
              <w:jc w:val="both"/>
              <w:rPr>
                <w:sz w:val="24"/>
                <w:szCs w:val="24"/>
              </w:rPr>
            </w:pPr>
            <w:r w:rsidRPr="00EA1467">
              <w:rPr>
                <w:sz w:val="24"/>
                <w:szCs w:val="24"/>
              </w:rPr>
              <w:t>(4)</w:t>
            </w:r>
          </w:p>
        </w:tc>
        <w:tc>
          <w:tcPr>
            <w:tcW w:w="7787" w:type="dxa"/>
            <w:gridSpan w:val="11"/>
          </w:tcPr>
          <w:p w14:paraId="6CF61B03" w14:textId="77777777" w:rsidR="00C27606" w:rsidRPr="00EA1467" w:rsidRDefault="00C27606" w:rsidP="00877CEB">
            <w:pPr>
              <w:jc w:val="both"/>
              <w:rPr>
                <w:sz w:val="24"/>
                <w:szCs w:val="24"/>
              </w:rPr>
            </w:pPr>
            <w:r w:rsidRPr="00EA1467">
              <w:rPr>
                <w:sz w:val="24"/>
                <w:szCs w:val="24"/>
              </w:rPr>
              <w:t>Gerektiğinde herhangi bir yerde geçici veya devamlı olarak mesai saatleri haricinde de görev yapar; ve</w:t>
            </w:r>
          </w:p>
        </w:tc>
      </w:tr>
      <w:tr w:rsidR="00C27606" w:rsidRPr="00EA1467" w14:paraId="4A67FE04" w14:textId="77777777" w:rsidTr="001826B6">
        <w:tblPrEx>
          <w:tblLook w:val="0000" w:firstRow="0" w:lastRow="0" w:firstColumn="0" w:lastColumn="0" w:noHBand="0" w:noVBand="0"/>
        </w:tblPrEx>
        <w:trPr>
          <w:gridAfter w:val="1"/>
          <w:wAfter w:w="11" w:type="dxa"/>
          <w:cantSplit/>
        </w:trPr>
        <w:tc>
          <w:tcPr>
            <w:tcW w:w="707" w:type="dxa"/>
            <w:gridSpan w:val="4"/>
          </w:tcPr>
          <w:p w14:paraId="512BB518" w14:textId="77777777" w:rsidR="00C27606" w:rsidRPr="00EA1467" w:rsidRDefault="00C27606" w:rsidP="00877CEB">
            <w:pPr>
              <w:jc w:val="both"/>
              <w:rPr>
                <w:sz w:val="24"/>
                <w:szCs w:val="24"/>
              </w:rPr>
            </w:pPr>
          </w:p>
        </w:tc>
        <w:tc>
          <w:tcPr>
            <w:tcW w:w="567" w:type="dxa"/>
            <w:gridSpan w:val="3"/>
          </w:tcPr>
          <w:p w14:paraId="14CF40AC" w14:textId="77777777" w:rsidR="00C27606" w:rsidRPr="00EA1467" w:rsidRDefault="00C27606" w:rsidP="00877CEB">
            <w:pPr>
              <w:jc w:val="both"/>
              <w:rPr>
                <w:sz w:val="24"/>
                <w:szCs w:val="24"/>
              </w:rPr>
            </w:pPr>
            <w:r w:rsidRPr="00EA1467">
              <w:rPr>
                <w:sz w:val="24"/>
                <w:szCs w:val="24"/>
              </w:rPr>
              <w:t>(5)</w:t>
            </w:r>
          </w:p>
        </w:tc>
        <w:tc>
          <w:tcPr>
            <w:tcW w:w="7787" w:type="dxa"/>
            <w:gridSpan w:val="11"/>
          </w:tcPr>
          <w:p w14:paraId="6DF0CFFD" w14:textId="77777777" w:rsidR="00C27606" w:rsidRPr="00EA1467" w:rsidRDefault="00C27606" w:rsidP="00877CEB">
            <w:pPr>
              <w:jc w:val="both"/>
              <w:rPr>
                <w:sz w:val="24"/>
                <w:szCs w:val="24"/>
              </w:rPr>
            </w:pPr>
            <w:r w:rsidRPr="00EA1467">
              <w:rPr>
                <w:sz w:val="24"/>
                <w:szCs w:val="24"/>
              </w:rPr>
              <w:t>Görevleri ile ilgili konularda sıralı amirlerine karşı sorumludur.</w:t>
            </w:r>
          </w:p>
        </w:tc>
      </w:tr>
      <w:tr w:rsidR="00DC1342" w:rsidRPr="00EA1467" w14:paraId="6E6D9C3D" w14:textId="77777777" w:rsidTr="001826B6">
        <w:tblPrEx>
          <w:tblLook w:val="0000" w:firstRow="0" w:lastRow="0" w:firstColumn="0" w:lastColumn="0" w:noHBand="0" w:noVBand="0"/>
        </w:tblPrEx>
        <w:trPr>
          <w:gridAfter w:val="1"/>
          <w:wAfter w:w="11" w:type="dxa"/>
          <w:cantSplit/>
        </w:trPr>
        <w:tc>
          <w:tcPr>
            <w:tcW w:w="707" w:type="dxa"/>
            <w:gridSpan w:val="4"/>
          </w:tcPr>
          <w:p w14:paraId="1288C8E1" w14:textId="77777777" w:rsidR="00DC1342" w:rsidRPr="00EA1467" w:rsidRDefault="00DC1342" w:rsidP="00877CEB">
            <w:pPr>
              <w:jc w:val="both"/>
              <w:rPr>
                <w:sz w:val="24"/>
                <w:szCs w:val="24"/>
              </w:rPr>
            </w:pPr>
          </w:p>
        </w:tc>
        <w:tc>
          <w:tcPr>
            <w:tcW w:w="567" w:type="dxa"/>
            <w:gridSpan w:val="3"/>
          </w:tcPr>
          <w:p w14:paraId="248F2905" w14:textId="77777777" w:rsidR="00DC1342" w:rsidRPr="00EA1467" w:rsidRDefault="00DC1342" w:rsidP="00877CEB">
            <w:pPr>
              <w:jc w:val="both"/>
              <w:rPr>
                <w:sz w:val="24"/>
                <w:szCs w:val="24"/>
              </w:rPr>
            </w:pPr>
          </w:p>
        </w:tc>
        <w:tc>
          <w:tcPr>
            <w:tcW w:w="7787" w:type="dxa"/>
            <w:gridSpan w:val="11"/>
          </w:tcPr>
          <w:p w14:paraId="23257105" w14:textId="77777777" w:rsidR="00DC1342" w:rsidRPr="00EA1467" w:rsidRDefault="00DC1342" w:rsidP="00877CEB">
            <w:pPr>
              <w:jc w:val="both"/>
              <w:rPr>
                <w:sz w:val="24"/>
                <w:szCs w:val="24"/>
              </w:rPr>
            </w:pPr>
          </w:p>
        </w:tc>
      </w:tr>
      <w:tr w:rsidR="00DC1342" w:rsidRPr="00EA1467" w14:paraId="1A9010A5" w14:textId="77777777" w:rsidTr="001826B6">
        <w:tblPrEx>
          <w:tblLook w:val="0000" w:firstRow="0" w:lastRow="0" w:firstColumn="0" w:lastColumn="0" w:noHBand="0" w:noVBand="0"/>
        </w:tblPrEx>
        <w:trPr>
          <w:gridAfter w:val="1"/>
          <w:wAfter w:w="11" w:type="dxa"/>
          <w:cantSplit/>
        </w:trPr>
        <w:tc>
          <w:tcPr>
            <w:tcW w:w="707" w:type="dxa"/>
            <w:gridSpan w:val="4"/>
          </w:tcPr>
          <w:p w14:paraId="7E0FBEAD" w14:textId="77777777" w:rsidR="00DC1342" w:rsidRPr="00EA1467" w:rsidRDefault="00DC1342" w:rsidP="00877CEB">
            <w:pPr>
              <w:jc w:val="center"/>
              <w:rPr>
                <w:sz w:val="24"/>
                <w:szCs w:val="24"/>
              </w:rPr>
            </w:pPr>
            <w:r w:rsidRPr="00EA1467">
              <w:rPr>
                <w:sz w:val="24"/>
                <w:szCs w:val="24"/>
              </w:rPr>
              <w:t>II.</w:t>
            </w:r>
          </w:p>
        </w:tc>
        <w:tc>
          <w:tcPr>
            <w:tcW w:w="8354" w:type="dxa"/>
            <w:gridSpan w:val="14"/>
          </w:tcPr>
          <w:p w14:paraId="3D12F00E" w14:textId="77777777" w:rsidR="00DC1342" w:rsidRPr="00EA1467" w:rsidRDefault="00DC1342" w:rsidP="00877CEB">
            <w:pPr>
              <w:jc w:val="both"/>
              <w:rPr>
                <w:sz w:val="24"/>
                <w:szCs w:val="24"/>
              </w:rPr>
            </w:pPr>
            <w:r w:rsidRPr="00EA1467">
              <w:rPr>
                <w:sz w:val="24"/>
                <w:szCs w:val="24"/>
              </w:rPr>
              <w:t>ARANAN NİTELİKLER:</w:t>
            </w:r>
          </w:p>
        </w:tc>
      </w:tr>
      <w:tr w:rsidR="00C27606" w:rsidRPr="00EA1467" w14:paraId="2F7F04A3" w14:textId="77777777" w:rsidTr="001826B6">
        <w:tblPrEx>
          <w:tblLook w:val="0000" w:firstRow="0" w:lastRow="0" w:firstColumn="0" w:lastColumn="0" w:noHBand="0" w:noVBand="0"/>
        </w:tblPrEx>
        <w:trPr>
          <w:gridAfter w:val="1"/>
          <w:wAfter w:w="11" w:type="dxa"/>
        </w:trPr>
        <w:tc>
          <w:tcPr>
            <w:tcW w:w="9061" w:type="dxa"/>
            <w:gridSpan w:val="18"/>
          </w:tcPr>
          <w:p w14:paraId="23DB4F54" w14:textId="77777777" w:rsidR="00C27606" w:rsidRPr="00EA1467" w:rsidRDefault="00C27606" w:rsidP="00877CEB">
            <w:pPr>
              <w:jc w:val="both"/>
              <w:rPr>
                <w:sz w:val="24"/>
                <w:szCs w:val="24"/>
              </w:rPr>
            </w:pPr>
          </w:p>
        </w:tc>
      </w:tr>
      <w:tr w:rsidR="00C27606" w:rsidRPr="00EA1467" w14:paraId="11A0DBB5" w14:textId="77777777" w:rsidTr="001826B6">
        <w:tblPrEx>
          <w:tblLook w:val="0000" w:firstRow="0" w:lastRow="0" w:firstColumn="0" w:lastColumn="0" w:noHBand="0" w:noVBand="0"/>
        </w:tblPrEx>
        <w:trPr>
          <w:gridAfter w:val="1"/>
          <w:wAfter w:w="11" w:type="dxa"/>
          <w:cantSplit/>
        </w:trPr>
        <w:tc>
          <w:tcPr>
            <w:tcW w:w="707" w:type="dxa"/>
            <w:gridSpan w:val="4"/>
          </w:tcPr>
          <w:p w14:paraId="36E1A0C1" w14:textId="77777777" w:rsidR="00C27606" w:rsidRPr="00EA1467" w:rsidRDefault="00C27606" w:rsidP="00877CEB">
            <w:pPr>
              <w:jc w:val="both"/>
              <w:rPr>
                <w:sz w:val="24"/>
                <w:szCs w:val="24"/>
              </w:rPr>
            </w:pPr>
          </w:p>
        </w:tc>
        <w:tc>
          <w:tcPr>
            <w:tcW w:w="567" w:type="dxa"/>
            <w:gridSpan w:val="3"/>
          </w:tcPr>
          <w:p w14:paraId="08E0E728"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3710913E" w14:textId="77777777" w:rsidR="00C27606" w:rsidRPr="00EA1467" w:rsidRDefault="00C27606" w:rsidP="00877CEB">
            <w:pPr>
              <w:jc w:val="both"/>
              <w:rPr>
                <w:sz w:val="24"/>
                <w:szCs w:val="24"/>
              </w:rPr>
            </w:pPr>
            <w:r w:rsidRPr="00EA1467">
              <w:rPr>
                <w:sz w:val="24"/>
                <w:szCs w:val="24"/>
              </w:rPr>
              <w:t>Konusu ile ilgili dalda bir üniversite veya dengi yüksek okul mezunu olmak;</w:t>
            </w:r>
          </w:p>
        </w:tc>
      </w:tr>
      <w:tr w:rsidR="00C27606" w:rsidRPr="00EA1467" w14:paraId="5DAFBF8B" w14:textId="77777777" w:rsidTr="001826B6">
        <w:tblPrEx>
          <w:tblLook w:val="0000" w:firstRow="0" w:lastRow="0" w:firstColumn="0" w:lastColumn="0" w:noHBand="0" w:noVBand="0"/>
        </w:tblPrEx>
        <w:trPr>
          <w:gridAfter w:val="1"/>
          <w:wAfter w:w="11" w:type="dxa"/>
          <w:cantSplit/>
        </w:trPr>
        <w:tc>
          <w:tcPr>
            <w:tcW w:w="707" w:type="dxa"/>
            <w:gridSpan w:val="4"/>
          </w:tcPr>
          <w:p w14:paraId="63195C9C" w14:textId="77777777" w:rsidR="00C27606" w:rsidRPr="00EA1467" w:rsidRDefault="00C27606" w:rsidP="00877CEB">
            <w:pPr>
              <w:jc w:val="both"/>
              <w:rPr>
                <w:sz w:val="24"/>
                <w:szCs w:val="24"/>
              </w:rPr>
            </w:pPr>
          </w:p>
        </w:tc>
        <w:tc>
          <w:tcPr>
            <w:tcW w:w="567" w:type="dxa"/>
            <w:gridSpan w:val="3"/>
          </w:tcPr>
          <w:p w14:paraId="5F02ACCE"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04AC3667" w14:textId="77777777" w:rsidR="00C27606" w:rsidRPr="00EA1467" w:rsidRDefault="00C27606" w:rsidP="00877CEB">
            <w:pPr>
              <w:jc w:val="both"/>
              <w:rPr>
                <w:sz w:val="24"/>
                <w:szCs w:val="24"/>
              </w:rPr>
            </w:pPr>
            <w:r w:rsidRPr="00EA1467">
              <w:rPr>
                <w:sz w:val="24"/>
                <w:szCs w:val="24"/>
              </w:rPr>
              <w:t>Pedagoji sertifikası sahibi olmak;</w:t>
            </w:r>
          </w:p>
        </w:tc>
      </w:tr>
      <w:tr w:rsidR="00C27606" w:rsidRPr="00EA1467" w14:paraId="633DC803" w14:textId="77777777" w:rsidTr="001826B6">
        <w:tblPrEx>
          <w:tblLook w:val="0000" w:firstRow="0" w:lastRow="0" w:firstColumn="0" w:lastColumn="0" w:noHBand="0" w:noVBand="0"/>
        </w:tblPrEx>
        <w:trPr>
          <w:gridAfter w:val="1"/>
          <w:wAfter w:w="11" w:type="dxa"/>
          <w:cantSplit/>
        </w:trPr>
        <w:tc>
          <w:tcPr>
            <w:tcW w:w="707" w:type="dxa"/>
            <w:gridSpan w:val="4"/>
          </w:tcPr>
          <w:p w14:paraId="3A542531" w14:textId="77777777" w:rsidR="00C27606" w:rsidRPr="00EA1467" w:rsidRDefault="00C27606" w:rsidP="00877CEB">
            <w:pPr>
              <w:jc w:val="both"/>
              <w:rPr>
                <w:sz w:val="24"/>
                <w:szCs w:val="24"/>
              </w:rPr>
            </w:pPr>
          </w:p>
        </w:tc>
        <w:tc>
          <w:tcPr>
            <w:tcW w:w="567" w:type="dxa"/>
            <w:gridSpan w:val="3"/>
          </w:tcPr>
          <w:p w14:paraId="49239FA4"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76B0446C" w14:textId="77777777" w:rsidR="00C27606" w:rsidRPr="00EA1467" w:rsidRDefault="00C27606" w:rsidP="00877CEB">
            <w:pPr>
              <w:jc w:val="both"/>
              <w:rPr>
                <w:sz w:val="24"/>
                <w:szCs w:val="24"/>
              </w:rPr>
            </w:pPr>
            <w:r w:rsidRPr="00EA1467">
              <w:rPr>
                <w:sz w:val="24"/>
                <w:szCs w:val="24"/>
              </w:rPr>
              <w:t>Dürüst ve iyi karakter sahibi olmak, toplum içindeki tutum ve davranışları ile müsbet ve güvenilir olmak;</w:t>
            </w:r>
          </w:p>
        </w:tc>
      </w:tr>
      <w:tr w:rsidR="00C27606" w:rsidRPr="00EA1467" w14:paraId="3BB57449" w14:textId="77777777" w:rsidTr="001826B6">
        <w:tblPrEx>
          <w:tblLook w:val="0000" w:firstRow="0" w:lastRow="0" w:firstColumn="0" w:lastColumn="0" w:noHBand="0" w:noVBand="0"/>
        </w:tblPrEx>
        <w:trPr>
          <w:gridAfter w:val="1"/>
          <w:wAfter w:w="11" w:type="dxa"/>
          <w:cantSplit/>
        </w:trPr>
        <w:tc>
          <w:tcPr>
            <w:tcW w:w="707" w:type="dxa"/>
            <w:gridSpan w:val="4"/>
          </w:tcPr>
          <w:p w14:paraId="542F00C4" w14:textId="77777777" w:rsidR="00C27606" w:rsidRPr="00EA1467" w:rsidRDefault="00C27606" w:rsidP="00877CEB">
            <w:pPr>
              <w:jc w:val="both"/>
              <w:rPr>
                <w:sz w:val="24"/>
                <w:szCs w:val="24"/>
              </w:rPr>
            </w:pPr>
          </w:p>
        </w:tc>
        <w:tc>
          <w:tcPr>
            <w:tcW w:w="567" w:type="dxa"/>
            <w:gridSpan w:val="3"/>
          </w:tcPr>
          <w:p w14:paraId="2A3D4BB3" w14:textId="77777777" w:rsidR="00C27606" w:rsidRPr="00EA1467" w:rsidRDefault="00C27606" w:rsidP="00877CEB">
            <w:pPr>
              <w:jc w:val="both"/>
              <w:rPr>
                <w:sz w:val="24"/>
                <w:szCs w:val="24"/>
              </w:rPr>
            </w:pPr>
            <w:r w:rsidRPr="00EA1467">
              <w:rPr>
                <w:sz w:val="24"/>
                <w:szCs w:val="24"/>
              </w:rPr>
              <w:t>(4)</w:t>
            </w:r>
          </w:p>
        </w:tc>
        <w:tc>
          <w:tcPr>
            <w:tcW w:w="7787" w:type="dxa"/>
            <w:gridSpan w:val="11"/>
          </w:tcPr>
          <w:p w14:paraId="0C8DEC78"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8631DB" w:rsidRPr="00EA1467" w14:paraId="280C70C8" w14:textId="77777777" w:rsidTr="001826B6">
        <w:tblPrEx>
          <w:tblLook w:val="0000" w:firstRow="0" w:lastRow="0" w:firstColumn="0" w:lastColumn="0" w:noHBand="0" w:noVBand="0"/>
        </w:tblPrEx>
        <w:trPr>
          <w:gridAfter w:val="1"/>
          <w:wAfter w:w="11" w:type="dxa"/>
          <w:cantSplit/>
        </w:trPr>
        <w:tc>
          <w:tcPr>
            <w:tcW w:w="707" w:type="dxa"/>
            <w:gridSpan w:val="4"/>
          </w:tcPr>
          <w:p w14:paraId="3B3AF34E" w14:textId="77777777" w:rsidR="008631DB" w:rsidRPr="00EA1467" w:rsidRDefault="008631DB" w:rsidP="00877CEB">
            <w:pPr>
              <w:jc w:val="both"/>
              <w:rPr>
                <w:sz w:val="24"/>
                <w:szCs w:val="24"/>
              </w:rPr>
            </w:pPr>
          </w:p>
        </w:tc>
        <w:tc>
          <w:tcPr>
            <w:tcW w:w="567" w:type="dxa"/>
            <w:gridSpan w:val="3"/>
          </w:tcPr>
          <w:p w14:paraId="5F94C88E" w14:textId="77777777" w:rsidR="008631DB" w:rsidRPr="00EA1467" w:rsidRDefault="008631DB" w:rsidP="00877CEB">
            <w:pPr>
              <w:jc w:val="both"/>
              <w:rPr>
                <w:sz w:val="24"/>
                <w:szCs w:val="24"/>
              </w:rPr>
            </w:pPr>
          </w:p>
        </w:tc>
        <w:tc>
          <w:tcPr>
            <w:tcW w:w="7787" w:type="dxa"/>
            <w:gridSpan w:val="11"/>
          </w:tcPr>
          <w:p w14:paraId="69DEEBE4" w14:textId="77777777" w:rsidR="008631DB" w:rsidRPr="00EA1467" w:rsidRDefault="008631DB" w:rsidP="00877CEB">
            <w:pPr>
              <w:jc w:val="both"/>
              <w:rPr>
                <w:sz w:val="24"/>
                <w:szCs w:val="24"/>
              </w:rPr>
            </w:pPr>
          </w:p>
        </w:tc>
      </w:tr>
      <w:tr w:rsidR="001826B6" w:rsidRPr="00EA1467" w14:paraId="3764996D" w14:textId="77777777" w:rsidTr="000A6E4F">
        <w:tblPrEx>
          <w:tblLook w:val="0000" w:firstRow="0" w:lastRow="0" w:firstColumn="0" w:lastColumn="0" w:noHBand="0" w:noVBand="0"/>
        </w:tblPrEx>
        <w:trPr>
          <w:gridAfter w:val="1"/>
          <w:wAfter w:w="11" w:type="dxa"/>
          <w:cantSplit/>
          <w:trHeight w:val="552"/>
        </w:trPr>
        <w:tc>
          <w:tcPr>
            <w:tcW w:w="9061" w:type="dxa"/>
            <w:gridSpan w:val="18"/>
          </w:tcPr>
          <w:p w14:paraId="004F722A" w14:textId="77777777" w:rsidR="001826B6" w:rsidRPr="00EA1467" w:rsidRDefault="001826B6" w:rsidP="00877CEB">
            <w:pPr>
              <w:jc w:val="center"/>
              <w:outlineLvl w:val="0"/>
              <w:rPr>
                <w:b/>
                <w:sz w:val="24"/>
                <w:szCs w:val="24"/>
              </w:rPr>
            </w:pPr>
            <w:r w:rsidRPr="00EA1467">
              <w:rPr>
                <w:b/>
                <w:sz w:val="24"/>
                <w:szCs w:val="24"/>
              </w:rPr>
              <w:t>EĞİTİMCİ KADROSU</w:t>
            </w:r>
          </w:p>
          <w:p w14:paraId="02DB7001" w14:textId="77777777" w:rsidR="001826B6" w:rsidRPr="00EA1467" w:rsidRDefault="001826B6" w:rsidP="00877CEB">
            <w:pPr>
              <w:jc w:val="center"/>
              <w:rPr>
                <w:sz w:val="24"/>
                <w:szCs w:val="24"/>
              </w:rPr>
            </w:pPr>
            <w:r w:rsidRPr="00EA1467">
              <w:rPr>
                <w:b/>
                <w:sz w:val="24"/>
                <w:szCs w:val="24"/>
              </w:rPr>
              <w:t>HİZMET ŞEMASI</w:t>
            </w:r>
          </w:p>
        </w:tc>
      </w:tr>
      <w:tr w:rsidR="00EE755B" w:rsidRPr="00EA1467" w14:paraId="334EFF19" w14:textId="77777777" w:rsidTr="00EE755B">
        <w:tblPrEx>
          <w:tblLook w:val="0000" w:firstRow="0" w:lastRow="0" w:firstColumn="0" w:lastColumn="0" w:noHBand="0" w:noVBand="0"/>
        </w:tblPrEx>
        <w:trPr>
          <w:gridAfter w:val="1"/>
          <w:wAfter w:w="11" w:type="dxa"/>
          <w:cantSplit/>
          <w:trHeight w:val="282"/>
        </w:trPr>
        <w:tc>
          <w:tcPr>
            <w:tcW w:w="9061" w:type="dxa"/>
            <w:gridSpan w:val="18"/>
          </w:tcPr>
          <w:p w14:paraId="295EC241" w14:textId="77777777" w:rsidR="00EE755B" w:rsidRPr="00EA1467" w:rsidRDefault="00EE755B" w:rsidP="00877CEB">
            <w:pPr>
              <w:outlineLvl w:val="0"/>
              <w:rPr>
                <w:b/>
                <w:sz w:val="24"/>
                <w:szCs w:val="24"/>
              </w:rPr>
            </w:pPr>
          </w:p>
        </w:tc>
      </w:tr>
      <w:tr w:rsidR="00072008" w:rsidRPr="00EA1467" w14:paraId="46EE7130" w14:textId="77777777" w:rsidTr="00072008">
        <w:tblPrEx>
          <w:tblLook w:val="0000" w:firstRow="0" w:lastRow="0" w:firstColumn="0" w:lastColumn="0" w:noHBand="0" w:noVBand="0"/>
        </w:tblPrEx>
        <w:trPr>
          <w:gridAfter w:val="1"/>
          <w:wAfter w:w="11" w:type="dxa"/>
          <w:cantSplit/>
        </w:trPr>
        <w:tc>
          <w:tcPr>
            <w:tcW w:w="1985" w:type="dxa"/>
            <w:gridSpan w:val="11"/>
          </w:tcPr>
          <w:p w14:paraId="789D207F" w14:textId="77777777" w:rsidR="00072008" w:rsidRPr="00EA1467" w:rsidRDefault="00072008" w:rsidP="00877CEB">
            <w:pPr>
              <w:jc w:val="both"/>
              <w:rPr>
                <w:sz w:val="24"/>
                <w:szCs w:val="24"/>
              </w:rPr>
            </w:pPr>
            <w:r w:rsidRPr="00EA1467">
              <w:rPr>
                <w:sz w:val="24"/>
                <w:szCs w:val="24"/>
              </w:rPr>
              <w:t>Kadro Adı</w:t>
            </w:r>
            <w:r w:rsidRPr="00EA1467">
              <w:rPr>
                <w:sz w:val="24"/>
                <w:szCs w:val="24"/>
              </w:rPr>
              <w:tab/>
              <w:t>:</w:t>
            </w:r>
          </w:p>
        </w:tc>
        <w:tc>
          <w:tcPr>
            <w:tcW w:w="7076" w:type="dxa"/>
            <w:gridSpan w:val="7"/>
          </w:tcPr>
          <w:p w14:paraId="3EF48DBD" w14:textId="77777777" w:rsidR="00072008" w:rsidRPr="00EA1467" w:rsidRDefault="00B22AA4" w:rsidP="00877CEB">
            <w:pPr>
              <w:jc w:val="both"/>
              <w:rPr>
                <w:sz w:val="24"/>
                <w:szCs w:val="24"/>
              </w:rPr>
            </w:pPr>
            <w:r w:rsidRPr="00EA1467">
              <w:rPr>
                <w:sz w:val="24"/>
                <w:szCs w:val="24"/>
              </w:rPr>
              <w:t>Eğitimci (</w:t>
            </w:r>
            <w:r w:rsidR="00CA1692" w:rsidRPr="00EA1467">
              <w:rPr>
                <w:sz w:val="24"/>
                <w:szCs w:val="24"/>
              </w:rPr>
              <w:t>Psikoloji</w:t>
            </w:r>
            <w:r w:rsidRPr="00EA1467">
              <w:rPr>
                <w:sz w:val="24"/>
                <w:szCs w:val="24"/>
              </w:rPr>
              <w:t>)</w:t>
            </w:r>
          </w:p>
        </w:tc>
      </w:tr>
      <w:tr w:rsidR="00072008" w:rsidRPr="00EA1467" w14:paraId="232216BC" w14:textId="77777777" w:rsidTr="00072008">
        <w:tblPrEx>
          <w:tblLook w:val="0000" w:firstRow="0" w:lastRow="0" w:firstColumn="0" w:lastColumn="0" w:noHBand="0" w:noVBand="0"/>
        </w:tblPrEx>
        <w:trPr>
          <w:gridAfter w:val="1"/>
          <w:wAfter w:w="11" w:type="dxa"/>
          <w:cantSplit/>
        </w:trPr>
        <w:tc>
          <w:tcPr>
            <w:tcW w:w="1985" w:type="dxa"/>
            <w:gridSpan w:val="11"/>
          </w:tcPr>
          <w:p w14:paraId="44791CFF" w14:textId="77777777" w:rsidR="00072008" w:rsidRPr="00EA1467" w:rsidRDefault="00072008" w:rsidP="00877CEB">
            <w:pPr>
              <w:jc w:val="both"/>
              <w:rPr>
                <w:sz w:val="24"/>
                <w:szCs w:val="24"/>
              </w:rPr>
            </w:pPr>
            <w:r w:rsidRPr="00EA1467">
              <w:rPr>
                <w:sz w:val="24"/>
                <w:szCs w:val="24"/>
              </w:rPr>
              <w:t>Hizmet Sınıfı</w:t>
            </w:r>
            <w:r w:rsidRPr="00EA1467">
              <w:rPr>
                <w:sz w:val="24"/>
                <w:szCs w:val="24"/>
              </w:rPr>
              <w:tab/>
              <w:t>:</w:t>
            </w:r>
          </w:p>
        </w:tc>
        <w:tc>
          <w:tcPr>
            <w:tcW w:w="7076" w:type="dxa"/>
            <w:gridSpan w:val="7"/>
          </w:tcPr>
          <w:p w14:paraId="755A4550" w14:textId="77777777" w:rsidR="00072008" w:rsidRPr="00EA1467" w:rsidRDefault="00B22AA4" w:rsidP="00877CEB">
            <w:pPr>
              <w:jc w:val="both"/>
              <w:rPr>
                <w:sz w:val="24"/>
                <w:szCs w:val="24"/>
              </w:rPr>
            </w:pPr>
            <w:r w:rsidRPr="00EA1467">
              <w:rPr>
                <w:sz w:val="24"/>
                <w:szCs w:val="24"/>
              </w:rPr>
              <w:t>Eğitim Hizmetleri Sınıfı</w:t>
            </w:r>
          </w:p>
        </w:tc>
      </w:tr>
      <w:tr w:rsidR="00072008" w:rsidRPr="00EA1467" w14:paraId="07B809FF" w14:textId="77777777" w:rsidTr="00072008">
        <w:tblPrEx>
          <w:tblLook w:val="0000" w:firstRow="0" w:lastRow="0" w:firstColumn="0" w:lastColumn="0" w:noHBand="0" w:noVBand="0"/>
        </w:tblPrEx>
        <w:trPr>
          <w:gridAfter w:val="1"/>
          <w:wAfter w:w="11" w:type="dxa"/>
          <w:cantSplit/>
        </w:trPr>
        <w:tc>
          <w:tcPr>
            <w:tcW w:w="1985" w:type="dxa"/>
            <w:gridSpan w:val="11"/>
          </w:tcPr>
          <w:p w14:paraId="6DCEE9C2" w14:textId="77777777" w:rsidR="00072008" w:rsidRPr="00EA1467" w:rsidRDefault="00072008" w:rsidP="00877CEB">
            <w:pPr>
              <w:jc w:val="both"/>
              <w:rPr>
                <w:sz w:val="24"/>
                <w:szCs w:val="24"/>
              </w:rPr>
            </w:pPr>
            <w:r w:rsidRPr="00EA1467">
              <w:rPr>
                <w:sz w:val="24"/>
                <w:szCs w:val="24"/>
              </w:rPr>
              <w:t>Derecesi :</w:t>
            </w:r>
          </w:p>
        </w:tc>
        <w:tc>
          <w:tcPr>
            <w:tcW w:w="7076" w:type="dxa"/>
            <w:gridSpan w:val="7"/>
          </w:tcPr>
          <w:p w14:paraId="35EAB1E9" w14:textId="77777777" w:rsidR="00072008" w:rsidRPr="00EA1467" w:rsidRDefault="00B22AA4" w:rsidP="00877CEB">
            <w:pPr>
              <w:jc w:val="both"/>
              <w:rPr>
                <w:sz w:val="24"/>
                <w:szCs w:val="24"/>
              </w:rPr>
            </w:pPr>
            <w:r w:rsidRPr="00EA1467">
              <w:rPr>
                <w:sz w:val="24"/>
                <w:szCs w:val="24"/>
              </w:rPr>
              <w:t>I (İlk Atanma Yeri)</w:t>
            </w:r>
          </w:p>
        </w:tc>
      </w:tr>
      <w:tr w:rsidR="00072008" w:rsidRPr="00EA1467" w14:paraId="39D31EBF" w14:textId="77777777" w:rsidTr="00072008">
        <w:tblPrEx>
          <w:tblLook w:val="0000" w:firstRow="0" w:lastRow="0" w:firstColumn="0" w:lastColumn="0" w:noHBand="0" w:noVBand="0"/>
        </w:tblPrEx>
        <w:trPr>
          <w:gridAfter w:val="1"/>
          <w:wAfter w:w="11" w:type="dxa"/>
          <w:cantSplit/>
        </w:trPr>
        <w:tc>
          <w:tcPr>
            <w:tcW w:w="1985" w:type="dxa"/>
            <w:gridSpan w:val="11"/>
          </w:tcPr>
          <w:p w14:paraId="3A6420A7" w14:textId="77777777" w:rsidR="00072008" w:rsidRPr="00EA1467" w:rsidRDefault="00072008" w:rsidP="00877CEB">
            <w:pPr>
              <w:jc w:val="both"/>
              <w:rPr>
                <w:sz w:val="24"/>
                <w:szCs w:val="24"/>
              </w:rPr>
            </w:pPr>
            <w:r w:rsidRPr="00EA1467">
              <w:rPr>
                <w:sz w:val="24"/>
                <w:szCs w:val="24"/>
              </w:rPr>
              <w:t>Kadro Sayısı</w:t>
            </w:r>
            <w:r w:rsidRPr="00EA1467">
              <w:rPr>
                <w:sz w:val="24"/>
                <w:szCs w:val="24"/>
              </w:rPr>
              <w:tab/>
              <w:t>:</w:t>
            </w:r>
          </w:p>
        </w:tc>
        <w:tc>
          <w:tcPr>
            <w:tcW w:w="7076" w:type="dxa"/>
            <w:gridSpan w:val="7"/>
          </w:tcPr>
          <w:p w14:paraId="2E45762B" w14:textId="77777777" w:rsidR="00072008" w:rsidRPr="00EA1467" w:rsidRDefault="00B22AA4" w:rsidP="00877CEB">
            <w:pPr>
              <w:jc w:val="both"/>
              <w:rPr>
                <w:sz w:val="24"/>
                <w:szCs w:val="24"/>
              </w:rPr>
            </w:pPr>
            <w:r w:rsidRPr="00EA1467">
              <w:rPr>
                <w:sz w:val="24"/>
                <w:szCs w:val="24"/>
              </w:rPr>
              <w:t>1</w:t>
            </w:r>
          </w:p>
        </w:tc>
      </w:tr>
      <w:tr w:rsidR="00072008" w:rsidRPr="00EA1467" w14:paraId="4C526E0F" w14:textId="77777777" w:rsidTr="00072008">
        <w:tblPrEx>
          <w:tblLook w:val="0000" w:firstRow="0" w:lastRow="0" w:firstColumn="0" w:lastColumn="0" w:noHBand="0" w:noVBand="0"/>
        </w:tblPrEx>
        <w:trPr>
          <w:gridAfter w:val="1"/>
          <w:wAfter w:w="11" w:type="dxa"/>
          <w:cantSplit/>
        </w:trPr>
        <w:tc>
          <w:tcPr>
            <w:tcW w:w="1985" w:type="dxa"/>
            <w:gridSpan w:val="11"/>
          </w:tcPr>
          <w:p w14:paraId="734F5808" w14:textId="77777777" w:rsidR="00072008" w:rsidRPr="00EA1467" w:rsidRDefault="00072008" w:rsidP="00877CEB">
            <w:pPr>
              <w:jc w:val="both"/>
              <w:rPr>
                <w:sz w:val="24"/>
                <w:szCs w:val="24"/>
              </w:rPr>
            </w:pPr>
            <w:r w:rsidRPr="00EA1467">
              <w:rPr>
                <w:sz w:val="24"/>
                <w:szCs w:val="24"/>
              </w:rPr>
              <w:t>Maaş                 :</w:t>
            </w:r>
          </w:p>
        </w:tc>
        <w:tc>
          <w:tcPr>
            <w:tcW w:w="7076" w:type="dxa"/>
            <w:gridSpan w:val="7"/>
          </w:tcPr>
          <w:p w14:paraId="45F11228" w14:textId="77777777" w:rsidR="00072008" w:rsidRPr="00EA1467" w:rsidRDefault="00CA1692" w:rsidP="00877CEB">
            <w:pPr>
              <w:jc w:val="both"/>
              <w:rPr>
                <w:sz w:val="24"/>
                <w:szCs w:val="24"/>
              </w:rPr>
            </w:pPr>
            <w:r w:rsidRPr="00EA1467">
              <w:rPr>
                <w:sz w:val="24"/>
                <w:szCs w:val="24"/>
              </w:rPr>
              <w:t>Barem 15,16</w:t>
            </w:r>
            <w:r w:rsidRPr="00EA1467">
              <w:rPr>
                <w:snapToGrid w:val="0"/>
                <w:sz w:val="24"/>
                <w:szCs w:val="24"/>
              </w:rPr>
              <w:t xml:space="preserve"> (47/2010 Sayılı Yasa Tahtında Barem 11)</w:t>
            </w:r>
          </w:p>
        </w:tc>
      </w:tr>
      <w:tr w:rsidR="00072008" w:rsidRPr="00EA1467" w14:paraId="3B713F16" w14:textId="77777777" w:rsidTr="00072008">
        <w:tblPrEx>
          <w:tblLook w:val="0000" w:firstRow="0" w:lastRow="0" w:firstColumn="0" w:lastColumn="0" w:noHBand="0" w:noVBand="0"/>
        </w:tblPrEx>
        <w:trPr>
          <w:gridAfter w:val="1"/>
          <w:wAfter w:w="11" w:type="dxa"/>
          <w:cantSplit/>
        </w:trPr>
        <w:tc>
          <w:tcPr>
            <w:tcW w:w="1985" w:type="dxa"/>
            <w:gridSpan w:val="11"/>
          </w:tcPr>
          <w:p w14:paraId="11551403" w14:textId="77777777" w:rsidR="00072008" w:rsidRPr="00EA1467" w:rsidRDefault="00072008" w:rsidP="00877CEB">
            <w:pPr>
              <w:jc w:val="both"/>
              <w:rPr>
                <w:sz w:val="24"/>
                <w:szCs w:val="24"/>
              </w:rPr>
            </w:pPr>
          </w:p>
        </w:tc>
        <w:tc>
          <w:tcPr>
            <w:tcW w:w="7076" w:type="dxa"/>
            <w:gridSpan w:val="7"/>
          </w:tcPr>
          <w:p w14:paraId="07ED7369" w14:textId="77777777" w:rsidR="00072008" w:rsidRPr="00EA1467" w:rsidRDefault="00072008" w:rsidP="00877CEB">
            <w:pPr>
              <w:jc w:val="both"/>
              <w:rPr>
                <w:sz w:val="24"/>
                <w:szCs w:val="24"/>
              </w:rPr>
            </w:pPr>
          </w:p>
        </w:tc>
      </w:tr>
      <w:tr w:rsidR="00E64868" w:rsidRPr="00EA1467" w14:paraId="5FCBEB9E" w14:textId="77777777" w:rsidTr="00046CF0">
        <w:tblPrEx>
          <w:tblLook w:val="0000" w:firstRow="0" w:lastRow="0" w:firstColumn="0" w:lastColumn="0" w:noHBand="0" w:noVBand="0"/>
        </w:tblPrEx>
        <w:trPr>
          <w:gridAfter w:val="1"/>
          <w:wAfter w:w="11" w:type="dxa"/>
          <w:cantSplit/>
        </w:trPr>
        <w:tc>
          <w:tcPr>
            <w:tcW w:w="707" w:type="dxa"/>
            <w:gridSpan w:val="4"/>
          </w:tcPr>
          <w:p w14:paraId="028E14D3" w14:textId="77777777" w:rsidR="00E64868" w:rsidRPr="00EA1467" w:rsidRDefault="00E64868" w:rsidP="00877CEB">
            <w:pPr>
              <w:jc w:val="both"/>
              <w:rPr>
                <w:sz w:val="24"/>
                <w:szCs w:val="24"/>
              </w:rPr>
            </w:pPr>
            <w:r w:rsidRPr="00EA1467">
              <w:rPr>
                <w:sz w:val="24"/>
                <w:szCs w:val="24"/>
              </w:rPr>
              <w:t>I.</w:t>
            </w:r>
          </w:p>
        </w:tc>
        <w:tc>
          <w:tcPr>
            <w:tcW w:w="8354" w:type="dxa"/>
            <w:gridSpan w:val="14"/>
          </w:tcPr>
          <w:p w14:paraId="1FC1905C" w14:textId="77777777" w:rsidR="00E64868" w:rsidRPr="00EA1467" w:rsidRDefault="00E64868" w:rsidP="00877CEB">
            <w:pPr>
              <w:jc w:val="both"/>
              <w:rPr>
                <w:sz w:val="24"/>
                <w:szCs w:val="24"/>
              </w:rPr>
            </w:pPr>
            <w:r w:rsidRPr="00EA1467">
              <w:rPr>
                <w:sz w:val="24"/>
                <w:szCs w:val="24"/>
              </w:rPr>
              <w:t>GÖREV, YETKİ VE SORUMLULUKLARI:</w:t>
            </w:r>
          </w:p>
        </w:tc>
      </w:tr>
      <w:tr w:rsidR="001826B6" w:rsidRPr="00EA1467" w14:paraId="07043C04" w14:textId="77777777" w:rsidTr="001826B6">
        <w:tblPrEx>
          <w:tblLook w:val="0000" w:firstRow="0" w:lastRow="0" w:firstColumn="0" w:lastColumn="0" w:noHBand="0" w:noVBand="0"/>
        </w:tblPrEx>
        <w:trPr>
          <w:gridAfter w:val="1"/>
          <w:wAfter w:w="11" w:type="dxa"/>
          <w:cantSplit/>
        </w:trPr>
        <w:tc>
          <w:tcPr>
            <w:tcW w:w="707" w:type="dxa"/>
            <w:gridSpan w:val="4"/>
          </w:tcPr>
          <w:p w14:paraId="2D1B0735" w14:textId="77777777" w:rsidR="001826B6" w:rsidRPr="00EA1467" w:rsidRDefault="001826B6" w:rsidP="00877CEB">
            <w:pPr>
              <w:jc w:val="both"/>
              <w:rPr>
                <w:sz w:val="24"/>
                <w:szCs w:val="24"/>
              </w:rPr>
            </w:pPr>
          </w:p>
        </w:tc>
        <w:tc>
          <w:tcPr>
            <w:tcW w:w="567" w:type="dxa"/>
            <w:gridSpan w:val="3"/>
          </w:tcPr>
          <w:p w14:paraId="00F04AEF" w14:textId="77777777" w:rsidR="001826B6" w:rsidRPr="00EA1467" w:rsidRDefault="001826B6" w:rsidP="00877CEB">
            <w:pPr>
              <w:jc w:val="both"/>
              <w:rPr>
                <w:sz w:val="24"/>
                <w:szCs w:val="24"/>
              </w:rPr>
            </w:pPr>
          </w:p>
        </w:tc>
        <w:tc>
          <w:tcPr>
            <w:tcW w:w="7787" w:type="dxa"/>
            <w:gridSpan w:val="11"/>
          </w:tcPr>
          <w:p w14:paraId="1D775BAA" w14:textId="77777777" w:rsidR="001826B6" w:rsidRPr="00EA1467" w:rsidRDefault="001826B6" w:rsidP="00877CEB">
            <w:pPr>
              <w:jc w:val="both"/>
              <w:rPr>
                <w:sz w:val="24"/>
                <w:szCs w:val="24"/>
              </w:rPr>
            </w:pPr>
          </w:p>
        </w:tc>
      </w:tr>
      <w:tr w:rsidR="00EE755B" w:rsidRPr="00EA1467" w14:paraId="7AE3C0C3" w14:textId="77777777" w:rsidTr="001826B6">
        <w:tblPrEx>
          <w:tblLook w:val="0000" w:firstRow="0" w:lastRow="0" w:firstColumn="0" w:lastColumn="0" w:noHBand="0" w:noVBand="0"/>
        </w:tblPrEx>
        <w:trPr>
          <w:gridAfter w:val="1"/>
          <w:wAfter w:w="11" w:type="dxa"/>
          <w:cantSplit/>
        </w:trPr>
        <w:tc>
          <w:tcPr>
            <w:tcW w:w="707" w:type="dxa"/>
            <w:gridSpan w:val="4"/>
          </w:tcPr>
          <w:p w14:paraId="487F075C" w14:textId="77777777" w:rsidR="00EE755B" w:rsidRPr="00EA1467" w:rsidRDefault="00EE755B" w:rsidP="00877CEB">
            <w:pPr>
              <w:jc w:val="both"/>
              <w:rPr>
                <w:sz w:val="24"/>
                <w:szCs w:val="24"/>
              </w:rPr>
            </w:pPr>
          </w:p>
        </w:tc>
        <w:tc>
          <w:tcPr>
            <w:tcW w:w="567" w:type="dxa"/>
            <w:gridSpan w:val="3"/>
          </w:tcPr>
          <w:p w14:paraId="4C4A2276" w14:textId="77777777" w:rsidR="00EE755B" w:rsidRPr="00EA1467" w:rsidRDefault="00E64868" w:rsidP="00877CEB">
            <w:pPr>
              <w:jc w:val="both"/>
              <w:rPr>
                <w:sz w:val="24"/>
                <w:szCs w:val="24"/>
              </w:rPr>
            </w:pPr>
            <w:r w:rsidRPr="00EA1467">
              <w:rPr>
                <w:sz w:val="24"/>
                <w:szCs w:val="24"/>
              </w:rPr>
              <w:t>(1)</w:t>
            </w:r>
          </w:p>
        </w:tc>
        <w:tc>
          <w:tcPr>
            <w:tcW w:w="7787" w:type="dxa"/>
            <w:gridSpan w:val="11"/>
          </w:tcPr>
          <w:p w14:paraId="5318D658" w14:textId="77777777" w:rsidR="00EE755B" w:rsidRPr="00EA1467" w:rsidRDefault="002E23CD" w:rsidP="00877CEB">
            <w:pPr>
              <w:jc w:val="both"/>
              <w:rPr>
                <w:sz w:val="24"/>
                <w:szCs w:val="24"/>
              </w:rPr>
            </w:pPr>
            <w:r w:rsidRPr="00EA1467">
              <w:rPr>
                <w:sz w:val="24"/>
                <w:szCs w:val="24"/>
              </w:rPr>
              <w:t>Görevi ile ilgili konularda Polis Genel Müdürünün öngöreceği birimlere ders verir;</w:t>
            </w:r>
          </w:p>
        </w:tc>
      </w:tr>
      <w:tr w:rsidR="00EE755B" w:rsidRPr="00EA1467" w14:paraId="73FFA301" w14:textId="77777777" w:rsidTr="001826B6">
        <w:tblPrEx>
          <w:tblLook w:val="0000" w:firstRow="0" w:lastRow="0" w:firstColumn="0" w:lastColumn="0" w:noHBand="0" w:noVBand="0"/>
        </w:tblPrEx>
        <w:trPr>
          <w:gridAfter w:val="1"/>
          <w:wAfter w:w="11" w:type="dxa"/>
          <w:cantSplit/>
        </w:trPr>
        <w:tc>
          <w:tcPr>
            <w:tcW w:w="707" w:type="dxa"/>
            <w:gridSpan w:val="4"/>
          </w:tcPr>
          <w:p w14:paraId="0E66EE08" w14:textId="77777777" w:rsidR="00EE755B" w:rsidRPr="00EA1467" w:rsidRDefault="00EE755B" w:rsidP="00877CEB">
            <w:pPr>
              <w:jc w:val="both"/>
              <w:rPr>
                <w:sz w:val="24"/>
                <w:szCs w:val="24"/>
              </w:rPr>
            </w:pPr>
          </w:p>
        </w:tc>
        <w:tc>
          <w:tcPr>
            <w:tcW w:w="567" w:type="dxa"/>
            <w:gridSpan w:val="3"/>
          </w:tcPr>
          <w:p w14:paraId="1DC65FAE" w14:textId="77777777" w:rsidR="00EE755B" w:rsidRPr="00EA1467" w:rsidRDefault="00E64868" w:rsidP="00877CEB">
            <w:pPr>
              <w:jc w:val="both"/>
              <w:rPr>
                <w:sz w:val="24"/>
                <w:szCs w:val="24"/>
              </w:rPr>
            </w:pPr>
            <w:r w:rsidRPr="00EA1467">
              <w:rPr>
                <w:sz w:val="24"/>
                <w:szCs w:val="24"/>
              </w:rPr>
              <w:t>(2)</w:t>
            </w:r>
          </w:p>
        </w:tc>
        <w:tc>
          <w:tcPr>
            <w:tcW w:w="7787" w:type="dxa"/>
            <w:gridSpan w:val="11"/>
          </w:tcPr>
          <w:p w14:paraId="5E516795" w14:textId="77777777" w:rsidR="00EE755B" w:rsidRPr="00EA1467" w:rsidRDefault="002E23CD" w:rsidP="00877CEB">
            <w:pPr>
              <w:jc w:val="both"/>
              <w:rPr>
                <w:sz w:val="24"/>
                <w:szCs w:val="24"/>
              </w:rPr>
            </w:pPr>
            <w:r w:rsidRPr="00EA1467">
              <w:rPr>
                <w:sz w:val="24"/>
                <w:szCs w:val="24"/>
              </w:rPr>
              <w:t>Konusu ile ilgili ders notları plan ve programlarını hazırlar;</w:t>
            </w:r>
          </w:p>
        </w:tc>
      </w:tr>
      <w:tr w:rsidR="00EE755B" w:rsidRPr="00EA1467" w14:paraId="7DBCB49C" w14:textId="77777777" w:rsidTr="001826B6">
        <w:tblPrEx>
          <w:tblLook w:val="0000" w:firstRow="0" w:lastRow="0" w:firstColumn="0" w:lastColumn="0" w:noHBand="0" w:noVBand="0"/>
        </w:tblPrEx>
        <w:trPr>
          <w:gridAfter w:val="1"/>
          <w:wAfter w:w="11" w:type="dxa"/>
          <w:cantSplit/>
        </w:trPr>
        <w:tc>
          <w:tcPr>
            <w:tcW w:w="707" w:type="dxa"/>
            <w:gridSpan w:val="4"/>
          </w:tcPr>
          <w:p w14:paraId="311D6270" w14:textId="77777777" w:rsidR="00EE755B" w:rsidRPr="00EA1467" w:rsidRDefault="00EE755B" w:rsidP="00877CEB">
            <w:pPr>
              <w:jc w:val="both"/>
              <w:rPr>
                <w:sz w:val="24"/>
                <w:szCs w:val="24"/>
              </w:rPr>
            </w:pPr>
          </w:p>
        </w:tc>
        <w:tc>
          <w:tcPr>
            <w:tcW w:w="567" w:type="dxa"/>
            <w:gridSpan w:val="3"/>
          </w:tcPr>
          <w:p w14:paraId="4F562CF1" w14:textId="77777777" w:rsidR="00EE755B" w:rsidRPr="00EA1467" w:rsidRDefault="00E64868" w:rsidP="00877CEB">
            <w:pPr>
              <w:jc w:val="both"/>
              <w:rPr>
                <w:sz w:val="24"/>
                <w:szCs w:val="24"/>
              </w:rPr>
            </w:pPr>
            <w:r w:rsidRPr="00EA1467">
              <w:rPr>
                <w:sz w:val="24"/>
                <w:szCs w:val="24"/>
              </w:rPr>
              <w:t>(3)</w:t>
            </w:r>
          </w:p>
        </w:tc>
        <w:tc>
          <w:tcPr>
            <w:tcW w:w="7787" w:type="dxa"/>
            <w:gridSpan w:val="11"/>
          </w:tcPr>
          <w:p w14:paraId="3806F39E" w14:textId="77777777" w:rsidR="00EE755B" w:rsidRPr="00EA1467" w:rsidRDefault="002E23CD" w:rsidP="00877CEB">
            <w:pPr>
              <w:jc w:val="both"/>
              <w:rPr>
                <w:sz w:val="24"/>
                <w:szCs w:val="24"/>
              </w:rPr>
            </w:pPr>
            <w:r w:rsidRPr="00EA1467">
              <w:rPr>
                <w:sz w:val="24"/>
                <w:szCs w:val="24"/>
              </w:rPr>
              <w:t>Amirleri tarafından verilecek mevkiine uygun diğer görevleri yapar;</w:t>
            </w:r>
          </w:p>
        </w:tc>
      </w:tr>
      <w:tr w:rsidR="00EE755B" w:rsidRPr="00EA1467" w14:paraId="01B3814E" w14:textId="77777777" w:rsidTr="001826B6">
        <w:tblPrEx>
          <w:tblLook w:val="0000" w:firstRow="0" w:lastRow="0" w:firstColumn="0" w:lastColumn="0" w:noHBand="0" w:noVBand="0"/>
        </w:tblPrEx>
        <w:trPr>
          <w:gridAfter w:val="1"/>
          <w:wAfter w:w="11" w:type="dxa"/>
          <w:cantSplit/>
        </w:trPr>
        <w:tc>
          <w:tcPr>
            <w:tcW w:w="707" w:type="dxa"/>
            <w:gridSpan w:val="4"/>
          </w:tcPr>
          <w:p w14:paraId="4B69B810" w14:textId="77777777" w:rsidR="00EE755B" w:rsidRPr="00EA1467" w:rsidRDefault="00EE755B" w:rsidP="00877CEB">
            <w:pPr>
              <w:jc w:val="both"/>
              <w:rPr>
                <w:sz w:val="24"/>
                <w:szCs w:val="24"/>
              </w:rPr>
            </w:pPr>
          </w:p>
        </w:tc>
        <w:tc>
          <w:tcPr>
            <w:tcW w:w="567" w:type="dxa"/>
            <w:gridSpan w:val="3"/>
          </w:tcPr>
          <w:p w14:paraId="31C70D2A" w14:textId="77777777" w:rsidR="00EE755B" w:rsidRPr="00EA1467" w:rsidRDefault="00E64868" w:rsidP="00877CEB">
            <w:pPr>
              <w:jc w:val="both"/>
              <w:rPr>
                <w:sz w:val="24"/>
                <w:szCs w:val="24"/>
              </w:rPr>
            </w:pPr>
            <w:r w:rsidRPr="00EA1467">
              <w:rPr>
                <w:sz w:val="24"/>
                <w:szCs w:val="24"/>
              </w:rPr>
              <w:t>(4)</w:t>
            </w:r>
          </w:p>
        </w:tc>
        <w:tc>
          <w:tcPr>
            <w:tcW w:w="7787" w:type="dxa"/>
            <w:gridSpan w:val="11"/>
          </w:tcPr>
          <w:p w14:paraId="3C50C572" w14:textId="77777777" w:rsidR="00EE755B" w:rsidRPr="00EA1467" w:rsidRDefault="002E23CD" w:rsidP="00877CEB">
            <w:pPr>
              <w:jc w:val="both"/>
              <w:rPr>
                <w:sz w:val="24"/>
                <w:szCs w:val="24"/>
              </w:rPr>
            </w:pPr>
            <w:r w:rsidRPr="00EA1467">
              <w:rPr>
                <w:sz w:val="24"/>
                <w:szCs w:val="24"/>
              </w:rPr>
              <w:t>Gerektiğinde herhangi bir yerde geçici veya devamlı olarak mesai saatleri haricinde de görev yapar; ve</w:t>
            </w:r>
          </w:p>
        </w:tc>
      </w:tr>
      <w:tr w:rsidR="00E64868" w:rsidRPr="00EA1467" w14:paraId="5D586A3A" w14:textId="77777777" w:rsidTr="001826B6">
        <w:tblPrEx>
          <w:tblLook w:val="0000" w:firstRow="0" w:lastRow="0" w:firstColumn="0" w:lastColumn="0" w:noHBand="0" w:noVBand="0"/>
        </w:tblPrEx>
        <w:trPr>
          <w:gridAfter w:val="1"/>
          <w:wAfter w:w="11" w:type="dxa"/>
          <w:cantSplit/>
        </w:trPr>
        <w:tc>
          <w:tcPr>
            <w:tcW w:w="707" w:type="dxa"/>
            <w:gridSpan w:val="4"/>
          </w:tcPr>
          <w:p w14:paraId="5E744D79" w14:textId="77777777" w:rsidR="00E64868" w:rsidRPr="00EA1467" w:rsidRDefault="00E64868" w:rsidP="00877CEB">
            <w:pPr>
              <w:jc w:val="both"/>
              <w:rPr>
                <w:sz w:val="24"/>
                <w:szCs w:val="24"/>
              </w:rPr>
            </w:pPr>
          </w:p>
        </w:tc>
        <w:tc>
          <w:tcPr>
            <w:tcW w:w="567" w:type="dxa"/>
            <w:gridSpan w:val="3"/>
          </w:tcPr>
          <w:p w14:paraId="2ECD0762" w14:textId="77777777" w:rsidR="00E64868" w:rsidRPr="00EA1467" w:rsidRDefault="00E64868" w:rsidP="00877CEB">
            <w:pPr>
              <w:jc w:val="both"/>
              <w:rPr>
                <w:sz w:val="24"/>
                <w:szCs w:val="24"/>
              </w:rPr>
            </w:pPr>
            <w:r w:rsidRPr="00EA1467">
              <w:rPr>
                <w:sz w:val="24"/>
                <w:szCs w:val="24"/>
              </w:rPr>
              <w:t>(5)</w:t>
            </w:r>
          </w:p>
        </w:tc>
        <w:tc>
          <w:tcPr>
            <w:tcW w:w="7787" w:type="dxa"/>
            <w:gridSpan w:val="11"/>
          </w:tcPr>
          <w:p w14:paraId="0AA0FEB7" w14:textId="77777777" w:rsidR="00E64868" w:rsidRPr="00EA1467" w:rsidRDefault="002E23CD" w:rsidP="00877CEB">
            <w:pPr>
              <w:jc w:val="both"/>
              <w:rPr>
                <w:sz w:val="24"/>
                <w:szCs w:val="24"/>
              </w:rPr>
            </w:pPr>
            <w:r w:rsidRPr="00EA1467">
              <w:rPr>
                <w:sz w:val="24"/>
                <w:szCs w:val="24"/>
              </w:rPr>
              <w:t>Görevleri ile ilgili konularda sıralı amirlerine karşı sorumludur.</w:t>
            </w:r>
          </w:p>
        </w:tc>
      </w:tr>
      <w:tr w:rsidR="00E64868" w:rsidRPr="00EA1467" w14:paraId="117512C1" w14:textId="77777777" w:rsidTr="001826B6">
        <w:tblPrEx>
          <w:tblLook w:val="0000" w:firstRow="0" w:lastRow="0" w:firstColumn="0" w:lastColumn="0" w:noHBand="0" w:noVBand="0"/>
        </w:tblPrEx>
        <w:trPr>
          <w:gridAfter w:val="1"/>
          <w:wAfter w:w="11" w:type="dxa"/>
          <w:cantSplit/>
        </w:trPr>
        <w:tc>
          <w:tcPr>
            <w:tcW w:w="707" w:type="dxa"/>
            <w:gridSpan w:val="4"/>
          </w:tcPr>
          <w:p w14:paraId="23F0124E" w14:textId="77777777" w:rsidR="00E64868" w:rsidRPr="00EA1467" w:rsidRDefault="00E64868" w:rsidP="00877CEB">
            <w:pPr>
              <w:jc w:val="both"/>
              <w:rPr>
                <w:sz w:val="24"/>
                <w:szCs w:val="24"/>
              </w:rPr>
            </w:pPr>
          </w:p>
        </w:tc>
        <w:tc>
          <w:tcPr>
            <w:tcW w:w="567" w:type="dxa"/>
            <w:gridSpan w:val="3"/>
          </w:tcPr>
          <w:p w14:paraId="4BFB0F01" w14:textId="77777777" w:rsidR="00E64868" w:rsidRPr="00EA1467" w:rsidRDefault="00E64868" w:rsidP="00877CEB">
            <w:pPr>
              <w:jc w:val="both"/>
              <w:rPr>
                <w:sz w:val="24"/>
                <w:szCs w:val="24"/>
              </w:rPr>
            </w:pPr>
          </w:p>
        </w:tc>
        <w:tc>
          <w:tcPr>
            <w:tcW w:w="7787" w:type="dxa"/>
            <w:gridSpan w:val="11"/>
          </w:tcPr>
          <w:p w14:paraId="797B7CF1" w14:textId="77777777" w:rsidR="00E64868" w:rsidRPr="00EA1467" w:rsidRDefault="00E64868" w:rsidP="00877CEB">
            <w:pPr>
              <w:jc w:val="both"/>
              <w:rPr>
                <w:sz w:val="24"/>
                <w:szCs w:val="24"/>
              </w:rPr>
            </w:pPr>
          </w:p>
        </w:tc>
      </w:tr>
      <w:tr w:rsidR="001E216E" w:rsidRPr="00EA1467" w14:paraId="37A4A61F" w14:textId="77777777" w:rsidTr="00046CF0">
        <w:tblPrEx>
          <w:tblLook w:val="0000" w:firstRow="0" w:lastRow="0" w:firstColumn="0" w:lastColumn="0" w:noHBand="0" w:noVBand="0"/>
        </w:tblPrEx>
        <w:trPr>
          <w:gridAfter w:val="1"/>
          <w:wAfter w:w="11" w:type="dxa"/>
          <w:cantSplit/>
        </w:trPr>
        <w:tc>
          <w:tcPr>
            <w:tcW w:w="707" w:type="dxa"/>
            <w:gridSpan w:val="4"/>
          </w:tcPr>
          <w:p w14:paraId="535D2A7D" w14:textId="77777777" w:rsidR="001E216E" w:rsidRPr="00EA1467" w:rsidRDefault="001E216E" w:rsidP="00877CEB">
            <w:pPr>
              <w:jc w:val="both"/>
              <w:rPr>
                <w:sz w:val="24"/>
                <w:szCs w:val="24"/>
              </w:rPr>
            </w:pPr>
            <w:r w:rsidRPr="00EA1467">
              <w:rPr>
                <w:sz w:val="24"/>
                <w:szCs w:val="24"/>
              </w:rPr>
              <w:t>II.</w:t>
            </w:r>
          </w:p>
        </w:tc>
        <w:tc>
          <w:tcPr>
            <w:tcW w:w="8354" w:type="dxa"/>
            <w:gridSpan w:val="14"/>
          </w:tcPr>
          <w:p w14:paraId="3833D5FA" w14:textId="77777777" w:rsidR="001E216E" w:rsidRPr="00EA1467" w:rsidRDefault="001E216E" w:rsidP="00877CEB">
            <w:pPr>
              <w:jc w:val="both"/>
              <w:rPr>
                <w:sz w:val="24"/>
                <w:szCs w:val="24"/>
              </w:rPr>
            </w:pPr>
            <w:r w:rsidRPr="00EA1467">
              <w:rPr>
                <w:sz w:val="24"/>
                <w:szCs w:val="24"/>
              </w:rPr>
              <w:t>ARANAN NİTELİKLER:</w:t>
            </w:r>
          </w:p>
        </w:tc>
      </w:tr>
      <w:tr w:rsidR="00E64868" w:rsidRPr="00EA1467" w14:paraId="3622C9D9" w14:textId="77777777" w:rsidTr="001826B6">
        <w:tblPrEx>
          <w:tblLook w:val="0000" w:firstRow="0" w:lastRow="0" w:firstColumn="0" w:lastColumn="0" w:noHBand="0" w:noVBand="0"/>
        </w:tblPrEx>
        <w:trPr>
          <w:gridAfter w:val="1"/>
          <w:wAfter w:w="11" w:type="dxa"/>
          <w:cantSplit/>
        </w:trPr>
        <w:tc>
          <w:tcPr>
            <w:tcW w:w="707" w:type="dxa"/>
            <w:gridSpan w:val="4"/>
          </w:tcPr>
          <w:p w14:paraId="4285C5FC" w14:textId="77777777" w:rsidR="00E64868" w:rsidRPr="00EA1467" w:rsidRDefault="00E64868" w:rsidP="00877CEB">
            <w:pPr>
              <w:jc w:val="both"/>
              <w:rPr>
                <w:sz w:val="24"/>
                <w:szCs w:val="24"/>
              </w:rPr>
            </w:pPr>
          </w:p>
        </w:tc>
        <w:tc>
          <w:tcPr>
            <w:tcW w:w="567" w:type="dxa"/>
            <w:gridSpan w:val="3"/>
          </w:tcPr>
          <w:p w14:paraId="21091C68" w14:textId="77777777" w:rsidR="00E64868" w:rsidRPr="00EA1467" w:rsidRDefault="00E64868" w:rsidP="00877CEB">
            <w:pPr>
              <w:jc w:val="both"/>
              <w:rPr>
                <w:sz w:val="24"/>
                <w:szCs w:val="24"/>
              </w:rPr>
            </w:pPr>
          </w:p>
        </w:tc>
        <w:tc>
          <w:tcPr>
            <w:tcW w:w="7787" w:type="dxa"/>
            <w:gridSpan w:val="11"/>
          </w:tcPr>
          <w:p w14:paraId="75937CAC" w14:textId="77777777" w:rsidR="00E64868" w:rsidRPr="00EA1467" w:rsidRDefault="00E64868" w:rsidP="00877CEB">
            <w:pPr>
              <w:jc w:val="both"/>
              <w:rPr>
                <w:sz w:val="24"/>
                <w:szCs w:val="24"/>
              </w:rPr>
            </w:pPr>
          </w:p>
        </w:tc>
      </w:tr>
      <w:tr w:rsidR="00E64868" w:rsidRPr="00EA1467" w14:paraId="78B02B0B" w14:textId="77777777" w:rsidTr="001826B6">
        <w:tblPrEx>
          <w:tblLook w:val="0000" w:firstRow="0" w:lastRow="0" w:firstColumn="0" w:lastColumn="0" w:noHBand="0" w:noVBand="0"/>
        </w:tblPrEx>
        <w:trPr>
          <w:gridAfter w:val="1"/>
          <w:wAfter w:w="11" w:type="dxa"/>
          <w:cantSplit/>
        </w:trPr>
        <w:tc>
          <w:tcPr>
            <w:tcW w:w="707" w:type="dxa"/>
            <w:gridSpan w:val="4"/>
          </w:tcPr>
          <w:p w14:paraId="6FA64AF1" w14:textId="77777777" w:rsidR="00E64868" w:rsidRPr="00EA1467" w:rsidRDefault="00E64868" w:rsidP="00877CEB">
            <w:pPr>
              <w:jc w:val="both"/>
              <w:rPr>
                <w:sz w:val="24"/>
                <w:szCs w:val="24"/>
              </w:rPr>
            </w:pPr>
          </w:p>
        </w:tc>
        <w:tc>
          <w:tcPr>
            <w:tcW w:w="567" w:type="dxa"/>
            <w:gridSpan w:val="3"/>
          </w:tcPr>
          <w:p w14:paraId="5995F9D5" w14:textId="77777777" w:rsidR="00E64868" w:rsidRPr="00EA1467" w:rsidRDefault="00E55B02" w:rsidP="00877CEB">
            <w:pPr>
              <w:jc w:val="both"/>
              <w:rPr>
                <w:sz w:val="24"/>
                <w:szCs w:val="24"/>
              </w:rPr>
            </w:pPr>
            <w:r w:rsidRPr="00EA1467">
              <w:rPr>
                <w:sz w:val="24"/>
                <w:szCs w:val="24"/>
              </w:rPr>
              <w:t>(1)</w:t>
            </w:r>
          </w:p>
        </w:tc>
        <w:tc>
          <w:tcPr>
            <w:tcW w:w="7787" w:type="dxa"/>
            <w:gridSpan w:val="11"/>
          </w:tcPr>
          <w:p w14:paraId="699E4B00" w14:textId="77777777" w:rsidR="00E64868" w:rsidRPr="00EA1467" w:rsidRDefault="00B80EF1" w:rsidP="00877CEB">
            <w:pPr>
              <w:jc w:val="both"/>
              <w:rPr>
                <w:sz w:val="24"/>
                <w:szCs w:val="24"/>
              </w:rPr>
            </w:pPr>
            <w:r w:rsidRPr="00EA1467">
              <w:rPr>
                <w:sz w:val="24"/>
                <w:szCs w:val="24"/>
              </w:rPr>
              <w:t>Konusu ile ilgili dalda bir üniversite veya dengi yüksek okul mezunu olmak;</w:t>
            </w:r>
          </w:p>
        </w:tc>
      </w:tr>
      <w:tr w:rsidR="00E64868" w:rsidRPr="00EA1467" w14:paraId="6969EFC8" w14:textId="77777777" w:rsidTr="001826B6">
        <w:tblPrEx>
          <w:tblLook w:val="0000" w:firstRow="0" w:lastRow="0" w:firstColumn="0" w:lastColumn="0" w:noHBand="0" w:noVBand="0"/>
        </w:tblPrEx>
        <w:trPr>
          <w:gridAfter w:val="1"/>
          <w:wAfter w:w="11" w:type="dxa"/>
          <w:cantSplit/>
        </w:trPr>
        <w:tc>
          <w:tcPr>
            <w:tcW w:w="707" w:type="dxa"/>
            <w:gridSpan w:val="4"/>
          </w:tcPr>
          <w:p w14:paraId="1970425B" w14:textId="77777777" w:rsidR="00E64868" w:rsidRPr="00EA1467" w:rsidRDefault="00E64868" w:rsidP="00877CEB">
            <w:pPr>
              <w:jc w:val="both"/>
              <w:rPr>
                <w:sz w:val="24"/>
                <w:szCs w:val="24"/>
              </w:rPr>
            </w:pPr>
          </w:p>
        </w:tc>
        <w:tc>
          <w:tcPr>
            <w:tcW w:w="567" w:type="dxa"/>
            <w:gridSpan w:val="3"/>
          </w:tcPr>
          <w:p w14:paraId="02AE4C31" w14:textId="77777777" w:rsidR="00E64868" w:rsidRPr="00EA1467" w:rsidRDefault="00E55B02" w:rsidP="00877CEB">
            <w:pPr>
              <w:jc w:val="both"/>
              <w:rPr>
                <w:sz w:val="24"/>
                <w:szCs w:val="24"/>
              </w:rPr>
            </w:pPr>
            <w:r w:rsidRPr="00EA1467">
              <w:rPr>
                <w:sz w:val="24"/>
                <w:szCs w:val="24"/>
              </w:rPr>
              <w:t>(2)</w:t>
            </w:r>
          </w:p>
        </w:tc>
        <w:tc>
          <w:tcPr>
            <w:tcW w:w="7787" w:type="dxa"/>
            <w:gridSpan w:val="11"/>
          </w:tcPr>
          <w:p w14:paraId="73ADB0F0" w14:textId="77777777" w:rsidR="00E64868" w:rsidRPr="00EA1467" w:rsidRDefault="00B80EF1" w:rsidP="00877CEB">
            <w:pPr>
              <w:jc w:val="both"/>
              <w:rPr>
                <w:sz w:val="24"/>
                <w:szCs w:val="24"/>
              </w:rPr>
            </w:pPr>
            <w:r w:rsidRPr="00EA1467">
              <w:rPr>
                <w:sz w:val="24"/>
                <w:szCs w:val="24"/>
              </w:rPr>
              <w:t>Pedagoji sertifikası sahibi olmak;</w:t>
            </w:r>
          </w:p>
        </w:tc>
      </w:tr>
      <w:tr w:rsidR="00E55B02" w:rsidRPr="00EA1467" w14:paraId="2545DAEB" w14:textId="77777777" w:rsidTr="001826B6">
        <w:tblPrEx>
          <w:tblLook w:val="0000" w:firstRow="0" w:lastRow="0" w:firstColumn="0" w:lastColumn="0" w:noHBand="0" w:noVBand="0"/>
        </w:tblPrEx>
        <w:trPr>
          <w:gridAfter w:val="1"/>
          <w:wAfter w:w="11" w:type="dxa"/>
          <w:cantSplit/>
        </w:trPr>
        <w:tc>
          <w:tcPr>
            <w:tcW w:w="707" w:type="dxa"/>
            <w:gridSpan w:val="4"/>
          </w:tcPr>
          <w:p w14:paraId="2020C185" w14:textId="77777777" w:rsidR="00E55B02" w:rsidRPr="00EA1467" w:rsidRDefault="00E55B02" w:rsidP="00877CEB">
            <w:pPr>
              <w:jc w:val="both"/>
              <w:rPr>
                <w:sz w:val="24"/>
                <w:szCs w:val="24"/>
              </w:rPr>
            </w:pPr>
          </w:p>
        </w:tc>
        <w:tc>
          <w:tcPr>
            <w:tcW w:w="567" w:type="dxa"/>
            <w:gridSpan w:val="3"/>
          </w:tcPr>
          <w:p w14:paraId="23ACDA71" w14:textId="77777777" w:rsidR="00E55B02" w:rsidRPr="00EA1467" w:rsidRDefault="00E55B02" w:rsidP="00877CEB">
            <w:pPr>
              <w:jc w:val="both"/>
              <w:rPr>
                <w:sz w:val="24"/>
                <w:szCs w:val="24"/>
              </w:rPr>
            </w:pPr>
            <w:r w:rsidRPr="00EA1467">
              <w:rPr>
                <w:sz w:val="24"/>
                <w:szCs w:val="24"/>
              </w:rPr>
              <w:t>(3)</w:t>
            </w:r>
          </w:p>
        </w:tc>
        <w:tc>
          <w:tcPr>
            <w:tcW w:w="7787" w:type="dxa"/>
            <w:gridSpan w:val="11"/>
          </w:tcPr>
          <w:p w14:paraId="3944F3B3" w14:textId="77777777" w:rsidR="00E55B02" w:rsidRPr="00EA1467" w:rsidRDefault="00B80EF1" w:rsidP="00877CEB">
            <w:pPr>
              <w:jc w:val="both"/>
              <w:rPr>
                <w:sz w:val="24"/>
                <w:szCs w:val="24"/>
              </w:rPr>
            </w:pPr>
            <w:r w:rsidRPr="00EA1467">
              <w:rPr>
                <w:sz w:val="24"/>
                <w:szCs w:val="24"/>
              </w:rPr>
              <w:t>Dürüst ve iyi karakter sahibi olmak, toplum içindeki tutum ve davranışları ile müsbet ve güvenilir olmak;</w:t>
            </w:r>
          </w:p>
        </w:tc>
      </w:tr>
      <w:tr w:rsidR="00E55B02" w:rsidRPr="00EA1467" w14:paraId="4F169310" w14:textId="77777777" w:rsidTr="001826B6">
        <w:tblPrEx>
          <w:tblLook w:val="0000" w:firstRow="0" w:lastRow="0" w:firstColumn="0" w:lastColumn="0" w:noHBand="0" w:noVBand="0"/>
        </w:tblPrEx>
        <w:trPr>
          <w:gridAfter w:val="1"/>
          <w:wAfter w:w="11" w:type="dxa"/>
          <w:cantSplit/>
        </w:trPr>
        <w:tc>
          <w:tcPr>
            <w:tcW w:w="707" w:type="dxa"/>
            <w:gridSpan w:val="4"/>
          </w:tcPr>
          <w:p w14:paraId="03EC2864" w14:textId="77777777" w:rsidR="00E55B02" w:rsidRPr="00EA1467" w:rsidRDefault="00E55B02" w:rsidP="00877CEB">
            <w:pPr>
              <w:jc w:val="both"/>
              <w:rPr>
                <w:sz w:val="24"/>
                <w:szCs w:val="24"/>
              </w:rPr>
            </w:pPr>
          </w:p>
        </w:tc>
        <w:tc>
          <w:tcPr>
            <w:tcW w:w="567" w:type="dxa"/>
            <w:gridSpan w:val="3"/>
          </w:tcPr>
          <w:p w14:paraId="15D62E97" w14:textId="77777777" w:rsidR="00E55B02" w:rsidRPr="00EA1467" w:rsidRDefault="00E55B02" w:rsidP="00877CEB">
            <w:pPr>
              <w:jc w:val="both"/>
              <w:rPr>
                <w:sz w:val="24"/>
                <w:szCs w:val="24"/>
              </w:rPr>
            </w:pPr>
            <w:r w:rsidRPr="00EA1467">
              <w:rPr>
                <w:sz w:val="24"/>
                <w:szCs w:val="24"/>
              </w:rPr>
              <w:t>(4)</w:t>
            </w:r>
          </w:p>
        </w:tc>
        <w:tc>
          <w:tcPr>
            <w:tcW w:w="7787" w:type="dxa"/>
            <w:gridSpan w:val="11"/>
          </w:tcPr>
          <w:p w14:paraId="54C61B6A" w14:textId="77777777" w:rsidR="00E55B02" w:rsidRPr="00EA1467" w:rsidRDefault="00B80EF1" w:rsidP="00877CEB">
            <w:pPr>
              <w:jc w:val="both"/>
              <w:rPr>
                <w:sz w:val="24"/>
                <w:szCs w:val="24"/>
              </w:rPr>
            </w:pPr>
            <w:r w:rsidRPr="00EA1467">
              <w:rPr>
                <w:sz w:val="24"/>
                <w:szCs w:val="24"/>
              </w:rPr>
              <w:t>İlgili mevzuat uyarınca yapılacak sınavlarda başarılı olmak.</w:t>
            </w:r>
          </w:p>
        </w:tc>
      </w:tr>
      <w:tr w:rsidR="00E55B02" w:rsidRPr="00EA1467" w14:paraId="5E23885D" w14:textId="77777777" w:rsidTr="001826B6">
        <w:tblPrEx>
          <w:tblLook w:val="0000" w:firstRow="0" w:lastRow="0" w:firstColumn="0" w:lastColumn="0" w:noHBand="0" w:noVBand="0"/>
        </w:tblPrEx>
        <w:trPr>
          <w:gridAfter w:val="1"/>
          <w:wAfter w:w="11" w:type="dxa"/>
          <w:cantSplit/>
        </w:trPr>
        <w:tc>
          <w:tcPr>
            <w:tcW w:w="707" w:type="dxa"/>
            <w:gridSpan w:val="4"/>
          </w:tcPr>
          <w:p w14:paraId="3014B9AF" w14:textId="77777777" w:rsidR="00E55B02" w:rsidRPr="00EA1467" w:rsidRDefault="00E55B02" w:rsidP="00877CEB">
            <w:pPr>
              <w:jc w:val="both"/>
              <w:rPr>
                <w:sz w:val="24"/>
                <w:szCs w:val="24"/>
              </w:rPr>
            </w:pPr>
          </w:p>
        </w:tc>
        <w:tc>
          <w:tcPr>
            <w:tcW w:w="567" w:type="dxa"/>
            <w:gridSpan w:val="3"/>
          </w:tcPr>
          <w:p w14:paraId="2624457E" w14:textId="77777777" w:rsidR="00E55B02" w:rsidRPr="00EA1467" w:rsidRDefault="00E55B02" w:rsidP="00877CEB">
            <w:pPr>
              <w:jc w:val="both"/>
              <w:rPr>
                <w:sz w:val="24"/>
                <w:szCs w:val="24"/>
              </w:rPr>
            </w:pPr>
          </w:p>
        </w:tc>
        <w:tc>
          <w:tcPr>
            <w:tcW w:w="7787" w:type="dxa"/>
            <w:gridSpan w:val="11"/>
          </w:tcPr>
          <w:p w14:paraId="588AC139" w14:textId="77777777" w:rsidR="00E55B02" w:rsidRPr="00EA1467" w:rsidRDefault="00E55B02" w:rsidP="00877CEB">
            <w:pPr>
              <w:jc w:val="both"/>
              <w:rPr>
                <w:sz w:val="24"/>
                <w:szCs w:val="24"/>
              </w:rPr>
            </w:pPr>
          </w:p>
        </w:tc>
      </w:tr>
      <w:tr w:rsidR="00072008" w:rsidRPr="00EA1467" w14:paraId="6C98A5C9" w14:textId="77777777" w:rsidTr="000A6E4F">
        <w:tblPrEx>
          <w:tblLook w:val="0000" w:firstRow="0" w:lastRow="0" w:firstColumn="0" w:lastColumn="0" w:noHBand="0" w:noVBand="0"/>
        </w:tblPrEx>
        <w:trPr>
          <w:gridAfter w:val="1"/>
          <w:wAfter w:w="11" w:type="dxa"/>
          <w:cantSplit/>
          <w:trHeight w:val="552"/>
        </w:trPr>
        <w:tc>
          <w:tcPr>
            <w:tcW w:w="9061" w:type="dxa"/>
            <w:gridSpan w:val="18"/>
          </w:tcPr>
          <w:p w14:paraId="14333DC4" w14:textId="77777777" w:rsidR="00072008" w:rsidRPr="00EA1467" w:rsidRDefault="00072008" w:rsidP="00877CEB">
            <w:pPr>
              <w:jc w:val="center"/>
              <w:outlineLvl w:val="0"/>
              <w:rPr>
                <w:b/>
                <w:sz w:val="24"/>
                <w:szCs w:val="24"/>
              </w:rPr>
            </w:pPr>
            <w:r w:rsidRPr="00EA1467">
              <w:rPr>
                <w:b/>
                <w:sz w:val="24"/>
                <w:szCs w:val="24"/>
              </w:rPr>
              <w:t>EĞİTİMCİ KADROSU</w:t>
            </w:r>
          </w:p>
          <w:p w14:paraId="0CD543D9" w14:textId="77777777" w:rsidR="00072008" w:rsidRPr="00EA1467" w:rsidRDefault="00072008" w:rsidP="00877CEB">
            <w:pPr>
              <w:jc w:val="center"/>
              <w:rPr>
                <w:sz w:val="24"/>
                <w:szCs w:val="24"/>
              </w:rPr>
            </w:pPr>
            <w:r w:rsidRPr="00EA1467">
              <w:rPr>
                <w:b/>
                <w:sz w:val="24"/>
                <w:szCs w:val="24"/>
              </w:rPr>
              <w:t>HİZMET ŞEMASI</w:t>
            </w:r>
          </w:p>
        </w:tc>
      </w:tr>
      <w:tr w:rsidR="00EE755B" w:rsidRPr="00EA1467" w14:paraId="6CDF7C3F" w14:textId="77777777" w:rsidTr="00EE755B">
        <w:tblPrEx>
          <w:tblLook w:val="0000" w:firstRow="0" w:lastRow="0" w:firstColumn="0" w:lastColumn="0" w:noHBand="0" w:noVBand="0"/>
        </w:tblPrEx>
        <w:trPr>
          <w:gridAfter w:val="1"/>
          <w:wAfter w:w="11" w:type="dxa"/>
          <w:cantSplit/>
          <w:trHeight w:val="159"/>
        </w:trPr>
        <w:tc>
          <w:tcPr>
            <w:tcW w:w="9061" w:type="dxa"/>
            <w:gridSpan w:val="18"/>
          </w:tcPr>
          <w:p w14:paraId="371CF493" w14:textId="77777777" w:rsidR="00EE755B" w:rsidRPr="00EA1467" w:rsidRDefault="00EE755B" w:rsidP="00877CEB">
            <w:pPr>
              <w:jc w:val="center"/>
              <w:outlineLvl w:val="0"/>
              <w:rPr>
                <w:b/>
                <w:sz w:val="24"/>
                <w:szCs w:val="24"/>
              </w:rPr>
            </w:pPr>
          </w:p>
        </w:tc>
      </w:tr>
      <w:tr w:rsidR="00072008" w:rsidRPr="00EA1467" w14:paraId="44FD6D38" w14:textId="77777777" w:rsidTr="00072008">
        <w:tblPrEx>
          <w:tblLook w:val="0000" w:firstRow="0" w:lastRow="0" w:firstColumn="0" w:lastColumn="0" w:noHBand="0" w:noVBand="0"/>
        </w:tblPrEx>
        <w:trPr>
          <w:gridAfter w:val="1"/>
          <w:wAfter w:w="11" w:type="dxa"/>
          <w:cantSplit/>
        </w:trPr>
        <w:tc>
          <w:tcPr>
            <w:tcW w:w="1985" w:type="dxa"/>
            <w:gridSpan w:val="11"/>
          </w:tcPr>
          <w:p w14:paraId="54AE7CB7" w14:textId="77777777" w:rsidR="00072008" w:rsidRPr="00EA1467" w:rsidRDefault="00072008" w:rsidP="00877CEB">
            <w:pPr>
              <w:jc w:val="both"/>
              <w:rPr>
                <w:sz w:val="24"/>
                <w:szCs w:val="24"/>
              </w:rPr>
            </w:pPr>
            <w:r w:rsidRPr="00EA1467">
              <w:rPr>
                <w:sz w:val="24"/>
                <w:szCs w:val="24"/>
              </w:rPr>
              <w:t>Kadro Adı</w:t>
            </w:r>
            <w:r w:rsidRPr="00EA1467">
              <w:rPr>
                <w:sz w:val="24"/>
                <w:szCs w:val="24"/>
              </w:rPr>
              <w:tab/>
              <w:t>:</w:t>
            </w:r>
          </w:p>
        </w:tc>
        <w:tc>
          <w:tcPr>
            <w:tcW w:w="7076" w:type="dxa"/>
            <w:gridSpan w:val="7"/>
          </w:tcPr>
          <w:p w14:paraId="44F34DD3" w14:textId="77777777" w:rsidR="00072008" w:rsidRPr="00EA1467" w:rsidRDefault="009B023C" w:rsidP="00877CEB">
            <w:pPr>
              <w:jc w:val="both"/>
              <w:rPr>
                <w:sz w:val="24"/>
                <w:szCs w:val="24"/>
              </w:rPr>
            </w:pPr>
            <w:r w:rsidRPr="00EA1467">
              <w:rPr>
                <w:sz w:val="24"/>
                <w:szCs w:val="24"/>
              </w:rPr>
              <w:t>Eğitimci (Tarih)</w:t>
            </w:r>
          </w:p>
        </w:tc>
      </w:tr>
      <w:tr w:rsidR="00072008" w:rsidRPr="00EA1467" w14:paraId="66A70780" w14:textId="77777777" w:rsidTr="00072008">
        <w:tblPrEx>
          <w:tblLook w:val="0000" w:firstRow="0" w:lastRow="0" w:firstColumn="0" w:lastColumn="0" w:noHBand="0" w:noVBand="0"/>
        </w:tblPrEx>
        <w:trPr>
          <w:gridAfter w:val="1"/>
          <w:wAfter w:w="11" w:type="dxa"/>
          <w:cantSplit/>
        </w:trPr>
        <w:tc>
          <w:tcPr>
            <w:tcW w:w="1985" w:type="dxa"/>
            <w:gridSpan w:val="11"/>
          </w:tcPr>
          <w:p w14:paraId="4953E7D1" w14:textId="77777777" w:rsidR="00072008" w:rsidRPr="00EA1467" w:rsidRDefault="00072008" w:rsidP="00877CEB">
            <w:pPr>
              <w:jc w:val="both"/>
              <w:rPr>
                <w:sz w:val="24"/>
                <w:szCs w:val="24"/>
              </w:rPr>
            </w:pPr>
            <w:r w:rsidRPr="00EA1467">
              <w:rPr>
                <w:sz w:val="24"/>
                <w:szCs w:val="24"/>
              </w:rPr>
              <w:t>Hizmet Sınıfı</w:t>
            </w:r>
            <w:r w:rsidRPr="00EA1467">
              <w:rPr>
                <w:sz w:val="24"/>
                <w:szCs w:val="24"/>
              </w:rPr>
              <w:tab/>
              <w:t>:</w:t>
            </w:r>
          </w:p>
        </w:tc>
        <w:tc>
          <w:tcPr>
            <w:tcW w:w="7076" w:type="dxa"/>
            <w:gridSpan w:val="7"/>
          </w:tcPr>
          <w:p w14:paraId="32F11B09" w14:textId="77777777" w:rsidR="00072008" w:rsidRPr="00EA1467" w:rsidRDefault="00CA1692" w:rsidP="00877CEB">
            <w:pPr>
              <w:jc w:val="both"/>
              <w:rPr>
                <w:sz w:val="24"/>
                <w:szCs w:val="24"/>
              </w:rPr>
            </w:pPr>
            <w:r w:rsidRPr="00EA1467">
              <w:rPr>
                <w:sz w:val="24"/>
                <w:szCs w:val="24"/>
              </w:rPr>
              <w:t>Eğitim Hizmetleri Sınıfı</w:t>
            </w:r>
          </w:p>
        </w:tc>
      </w:tr>
      <w:tr w:rsidR="00072008" w:rsidRPr="00EA1467" w14:paraId="4BA0B4BF" w14:textId="77777777" w:rsidTr="00072008">
        <w:tblPrEx>
          <w:tblLook w:val="0000" w:firstRow="0" w:lastRow="0" w:firstColumn="0" w:lastColumn="0" w:noHBand="0" w:noVBand="0"/>
        </w:tblPrEx>
        <w:trPr>
          <w:gridAfter w:val="1"/>
          <w:wAfter w:w="11" w:type="dxa"/>
          <w:cantSplit/>
        </w:trPr>
        <w:tc>
          <w:tcPr>
            <w:tcW w:w="1985" w:type="dxa"/>
            <w:gridSpan w:val="11"/>
          </w:tcPr>
          <w:p w14:paraId="30D7B489" w14:textId="77777777" w:rsidR="00072008" w:rsidRPr="00EA1467" w:rsidRDefault="00072008" w:rsidP="00877CEB">
            <w:pPr>
              <w:jc w:val="both"/>
              <w:rPr>
                <w:sz w:val="24"/>
                <w:szCs w:val="24"/>
              </w:rPr>
            </w:pPr>
            <w:r w:rsidRPr="00EA1467">
              <w:rPr>
                <w:sz w:val="24"/>
                <w:szCs w:val="24"/>
              </w:rPr>
              <w:t>Derecesi :</w:t>
            </w:r>
          </w:p>
        </w:tc>
        <w:tc>
          <w:tcPr>
            <w:tcW w:w="7076" w:type="dxa"/>
            <w:gridSpan w:val="7"/>
          </w:tcPr>
          <w:p w14:paraId="5E35A8FC" w14:textId="77777777" w:rsidR="00072008" w:rsidRPr="00EA1467" w:rsidRDefault="009B023C" w:rsidP="00877CEB">
            <w:pPr>
              <w:jc w:val="both"/>
              <w:rPr>
                <w:sz w:val="24"/>
                <w:szCs w:val="24"/>
              </w:rPr>
            </w:pPr>
            <w:r w:rsidRPr="00EA1467">
              <w:rPr>
                <w:sz w:val="24"/>
                <w:szCs w:val="24"/>
              </w:rPr>
              <w:t>I (İlk Atanma Yeri)</w:t>
            </w:r>
          </w:p>
        </w:tc>
      </w:tr>
      <w:tr w:rsidR="00072008" w:rsidRPr="00EA1467" w14:paraId="6A3B0840" w14:textId="77777777" w:rsidTr="00072008">
        <w:tblPrEx>
          <w:tblLook w:val="0000" w:firstRow="0" w:lastRow="0" w:firstColumn="0" w:lastColumn="0" w:noHBand="0" w:noVBand="0"/>
        </w:tblPrEx>
        <w:trPr>
          <w:gridAfter w:val="1"/>
          <w:wAfter w:w="11" w:type="dxa"/>
          <w:cantSplit/>
        </w:trPr>
        <w:tc>
          <w:tcPr>
            <w:tcW w:w="1985" w:type="dxa"/>
            <w:gridSpan w:val="11"/>
          </w:tcPr>
          <w:p w14:paraId="6F42DE1F" w14:textId="77777777" w:rsidR="00072008" w:rsidRPr="00EA1467" w:rsidRDefault="00072008" w:rsidP="00877CEB">
            <w:pPr>
              <w:jc w:val="both"/>
              <w:rPr>
                <w:sz w:val="24"/>
                <w:szCs w:val="24"/>
              </w:rPr>
            </w:pPr>
            <w:r w:rsidRPr="00EA1467">
              <w:rPr>
                <w:sz w:val="24"/>
                <w:szCs w:val="24"/>
              </w:rPr>
              <w:t>Kadro Sayısı</w:t>
            </w:r>
            <w:r w:rsidRPr="00EA1467">
              <w:rPr>
                <w:sz w:val="24"/>
                <w:szCs w:val="24"/>
              </w:rPr>
              <w:tab/>
              <w:t>:</w:t>
            </w:r>
          </w:p>
        </w:tc>
        <w:tc>
          <w:tcPr>
            <w:tcW w:w="7076" w:type="dxa"/>
            <w:gridSpan w:val="7"/>
          </w:tcPr>
          <w:p w14:paraId="73504A30" w14:textId="77777777" w:rsidR="00072008" w:rsidRPr="00EA1467" w:rsidRDefault="009B023C" w:rsidP="00877CEB">
            <w:pPr>
              <w:jc w:val="both"/>
              <w:rPr>
                <w:sz w:val="24"/>
                <w:szCs w:val="24"/>
              </w:rPr>
            </w:pPr>
            <w:r w:rsidRPr="00EA1467">
              <w:rPr>
                <w:sz w:val="24"/>
                <w:szCs w:val="24"/>
              </w:rPr>
              <w:t>1</w:t>
            </w:r>
          </w:p>
        </w:tc>
      </w:tr>
      <w:tr w:rsidR="00072008" w:rsidRPr="00EA1467" w14:paraId="69CF8905" w14:textId="77777777" w:rsidTr="00072008">
        <w:tblPrEx>
          <w:tblLook w:val="0000" w:firstRow="0" w:lastRow="0" w:firstColumn="0" w:lastColumn="0" w:noHBand="0" w:noVBand="0"/>
        </w:tblPrEx>
        <w:trPr>
          <w:gridAfter w:val="1"/>
          <w:wAfter w:w="11" w:type="dxa"/>
          <w:cantSplit/>
        </w:trPr>
        <w:tc>
          <w:tcPr>
            <w:tcW w:w="1985" w:type="dxa"/>
            <w:gridSpan w:val="11"/>
          </w:tcPr>
          <w:p w14:paraId="75B85FFB" w14:textId="77777777" w:rsidR="00072008" w:rsidRPr="00EA1467" w:rsidRDefault="00072008" w:rsidP="00877CEB">
            <w:pPr>
              <w:jc w:val="both"/>
              <w:rPr>
                <w:sz w:val="24"/>
                <w:szCs w:val="24"/>
              </w:rPr>
            </w:pPr>
            <w:r w:rsidRPr="00EA1467">
              <w:rPr>
                <w:sz w:val="24"/>
                <w:szCs w:val="24"/>
              </w:rPr>
              <w:t>Maaş                 :</w:t>
            </w:r>
          </w:p>
        </w:tc>
        <w:tc>
          <w:tcPr>
            <w:tcW w:w="7076" w:type="dxa"/>
            <w:gridSpan w:val="7"/>
          </w:tcPr>
          <w:p w14:paraId="3D470D21" w14:textId="77777777" w:rsidR="00072008" w:rsidRPr="00EA1467" w:rsidRDefault="00CA1692" w:rsidP="00877CEB">
            <w:pPr>
              <w:jc w:val="both"/>
              <w:rPr>
                <w:sz w:val="24"/>
                <w:szCs w:val="24"/>
              </w:rPr>
            </w:pPr>
            <w:r w:rsidRPr="00EA1467">
              <w:rPr>
                <w:sz w:val="24"/>
                <w:szCs w:val="24"/>
              </w:rPr>
              <w:t>Barem 15,16</w:t>
            </w:r>
            <w:r w:rsidRPr="00EA1467">
              <w:rPr>
                <w:snapToGrid w:val="0"/>
                <w:sz w:val="24"/>
                <w:szCs w:val="24"/>
              </w:rPr>
              <w:t xml:space="preserve"> (47/2010 Sayılı Yasa Tahtında Barem 11)</w:t>
            </w:r>
          </w:p>
        </w:tc>
      </w:tr>
      <w:tr w:rsidR="001826B6" w:rsidRPr="00EA1467" w14:paraId="58E02870" w14:textId="77777777" w:rsidTr="001826B6">
        <w:tblPrEx>
          <w:tblLook w:val="0000" w:firstRow="0" w:lastRow="0" w:firstColumn="0" w:lastColumn="0" w:noHBand="0" w:noVBand="0"/>
        </w:tblPrEx>
        <w:trPr>
          <w:gridAfter w:val="1"/>
          <w:wAfter w:w="11" w:type="dxa"/>
          <w:cantSplit/>
        </w:trPr>
        <w:tc>
          <w:tcPr>
            <w:tcW w:w="707" w:type="dxa"/>
            <w:gridSpan w:val="4"/>
          </w:tcPr>
          <w:p w14:paraId="59C88372" w14:textId="77777777" w:rsidR="001826B6" w:rsidRPr="00EA1467" w:rsidRDefault="001826B6" w:rsidP="00877CEB">
            <w:pPr>
              <w:jc w:val="both"/>
              <w:rPr>
                <w:sz w:val="24"/>
                <w:szCs w:val="24"/>
              </w:rPr>
            </w:pPr>
          </w:p>
        </w:tc>
        <w:tc>
          <w:tcPr>
            <w:tcW w:w="567" w:type="dxa"/>
            <w:gridSpan w:val="3"/>
          </w:tcPr>
          <w:p w14:paraId="7C678533" w14:textId="77777777" w:rsidR="001826B6" w:rsidRPr="00EA1467" w:rsidRDefault="001826B6" w:rsidP="00877CEB">
            <w:pPr>
              <w:jc w:val="both"/>
              <w:rPr>
                <w:sz w:val="24"/>
                <w:szCs w:val="24"/>
              </w:rPr>
            </w:pPr>
          </w:p>
        </w:tc>
        <w:tc>
          <w:tcPr>
            <w:tcW w:w="7787" w:type="dxa"/>
            <w:gridSpan w:val="11"/>
          </w:tcPr>
          <w:p w14:paraId="2A6DFF19" w14:textId="77777777" w:rsidR="001826B6" w:rsidRPr="00EA1467" w:rsidRDefault="001826B6" w:rsidP="00877CEB">
            <w:pPr>
              <w:jc w:val="both"/>
              <w:rPr>
                <w:sz w:val="24"/>
                <w:szCs w:val="24"/>
              </w:rPr>
            </w:pPr>
          </w:p>
        </w:tc>
      </w:tr>
      <w:tr w:rsidR="00E64868" w:rsidRPr="00EA1467" w14:paraId="5B61527D" w14:textId="77777777" w:rsidTr="00046CF0">
        <w:tblPrEx>
          <w:tblLook w:val="0000" w:firstRow="0" w:lastRow="0" w:firstColumn="0" w:lastColumn="0" w:noHBand="0" w:noVBand="0"/>
        </w:tblPrEx>
        <w:trPr>
          <w:gridAfter w:val="1"/>
          <w:wAfter w:w="11" w:type="dxa"/>
          <w:cantSplit/>
        </w:trPr>
        <w:tc>
          <w:tcPr>
            <w:tcW w:w="707" w:type="dxa"/>
            <w:gridSpan w:val="4"/>
          </w:tcPr>
          <w:p w14:paraId="2A7C4008" w14:textId="77777777" w:rsidR="00E64868" w:rsidRPr="00EA1467" w:rsidRDefault="00E64868" w:rsidP="00877CEB">
            <w:pPr>
              <w:jc w:val="both"/>
              <w:rPr>
                <w:sz w:val="24"/>
                <w:szCs w:val="24"/>
              </w:rPr>
            </w:pPr>
            <w:r w:rsidRPr="00EA1467">
              <w:rPr>
                <w:sz w:val="24"/>
                <w:szCs w:val="24"/>
              </w:rPr>
              <w:t>I.</w:t>
            </w:r>
          </w:p>
        </w:tc>
        <w:tc>
          <w:tcPr>
            <w:tcW w:w="8354" w:type="dxa"/>
            <w:gridSpan w:val="14"/>
          </w:tcPr>
          <w:p w14:paraId="7BB14998" w14:textId="77777777" w:rsidR="00E64868" w:rsidRPr="00EA1467" w:rsidRDefault="00E64868" w:rsidP="00877CEB">
            <w:pPr>
              <w:jc w:val="both"/>
              <w:rPr>
                <w:sz w:val="24"/>
                <w:szCs w:val="24"/>
              </w:rPr>
            </w:pPr>
            <w:r w:rsidRPr="00EA1467">
              <w:rPr>
                <w:sz w:val="24"/>
                <w:szCs w:val="24"/>
              </w:rPr>
              <w:t>GÖREV, YETKİ VE SORUMLULUKLARI:</w:t>
            </w:r>
          </w:p>
        </w:tc>
      </w:tr>
      <w:tr w:rsidR="00072008" w:rsidRPr="00EA1467" w14:paraId="5CE74BD5" w14:textId="77777777" w:rsidTr="001826B6">
        <w:tblPrEx>
          <w:tblLook w:val="0000" w:firstRow="0" w:lastRow="0" w:firstColumn="0" w:lastColumn="0" w:noHBand="0" w:noVBand="0"/>
        </w:tblPrEx>
        <w:trPr>
          <w:gridAfter w:val="1"/>
          <w:wAfter w:w="11" w:type="dxa"/>
          <w:cantSplit/>
        </w:trPr>
        <w:tc>
          <w:tcPr>
            <w:tcW w:w="707" w:type="dxa"/>
            <w:gridSpan w:val="4"/>
          </w:tcPr>
          <w:p w14:paraId="3FA6726E" w14:textId="77777777" w:rsidR="00072008" w:rsidRPr="00EA1467" w:rsidRDefault="00072008" w:rsidP="00877CEB">
            <w:pPr>
              <w:jc w:val="both"/>
              <w:rPr>
                <w:sz w:val="24"/>
                <w:szCs w:val="24"/>
              </w:rPr>
            </w:pPr>
          </w:p>
        </w:tc>
        <w:tc>
          <w:tcPr>
            <w:tcW w:w="567" w:type="dxa"/>
            <w:gridSpan w:val="3"/>
          </w:tcPr>
          <w:p w14:paraId="6F80CAD0" w14:textId="77777777" w:rsidR="00072008" w:rsidRPr="00EA1467" w:rsidRDefault="00072008" w:rsidP="00877CEB">
            <w:pPr>
              <w:jc w:val="both"/>
              <w:rPr>
                <w:sz w:val="24"/>
                <w:szCs w:val="24"/>
              </w:rPr>
            </w:pPr>
          </w:p>
        </w:tc>
        <w:tc>
          <w:tcPr>
            <w:tcW w:w="7787" w:type="dxa"/>
            <w:gridSpan w:val="11"/>
          </w:tcPr>
          <w:p w14:paraId="3AF17A22" w14:textId="77777777" w:rsidR="00072008" w:rsidRPr="00EA1467" w:rsidRDefault="00072008" w:rsidP="00877CEB">
            <w:pPr>
              <w:jc w:val="both"/>
              <w:rPr>
                <w:sz w:val="24"/>
                <w:szCs w:val="24"/>
              </w:rPr>
            </w:pPr>
          </w:p>
        </w:tc>
      </w:tr>
      <w:tr w:rsidR="00E64868" w:rsidRPr="00EA1467" w14:paraId="60488156" w14:textId="77777777" w:rsidTr="001826B6">
        <w:tblPrEx>
          <w:tblLook w:val="0000" w:firstRow="0" w:lastRow="0" w:firstColumn="0" w:lastColumn="0" w:noHBand="0" w:noVBand="0"/>
        </w:tblPrEx>
        <w:trPr>
          <w:gridAfter w:val="1"/>
          <w:wAfter w:w="11" w:type="dxa"/>
          <w:cantSplit/>
        </w:trPr>
        <w:tc>
          <w:tcPr>
            <w:tcW w:w="707" w:type="dxa"/>
            <w:gridSpan w:val="4"/>
          </w:tcPr>
          <w:p w14:paraId="30551048" w14:textId="77777777" w:rsidR="00E64868" w:rsidRPr="00EA1467" w:rsidRDefault="00E64868" w:rsidP="00877CEB">
            <w:pPr>
              <w:jc w:val="both"/>
              <w:rPr>
                <w:sz w:val="24"/>
                <w:szCs w:val="24"/>
              </w:rPr>
            </w:pPr>
          </w:p>
        </w:tc>
        <w:tc>
          <w:tcPr>
            <w:tcW w:w="567" w:type="dxa"/>
            <w:gridSpan w:val="3"/>
          </w:tcPr>
          <w:p w14:paraId="4A5E7532" w14:textId="77777777" w:rsidR="00E64868" w:rsidRPr="00EA1467" w:rsidRDefault="00E64868" w:rsidP="00877CEB">
            <w:pPr>
              <w:jc w:val="both"/>
              <w:rPr>
                <w:sz w:val="24"/>
                <w:szCs w:val="24"/>
              </w:rPr>
            </w:pPr>
            <w:r w:rsidRPr="00EA1467">
              <w:rPr>
                <w:sz w:val="24"/>
                <w:szCs w:val="24"/>
              </w:rPr>
              <w:t>(1)</w:t>
            </w:r>
          </w:p>
        </w:tc>
        <w:tc>
          <w:tcPr>
            <w:tcW w:w="7787" w:type="dxa"/>
            <w:gridSpan w:val="11"/>
          </w:tcPr>
          <w:p w14:paraId="24C2CD3E" w14:textId="77777777" w:rsidR="00E64868" w:rsidRPr="00EA1467" w:rsidRDefault="002E23CD" w:rsidP="00877CEB">
            <w:pPr>
              <w:jc w:val="both"/>
              <w:rPr>
                <w:sz w:val="24"/>
                <w:szCs w:val="24"/>
              </w:rPr>
            </w:pPr>
            <w:r w:rsidRPr="00EA1467">
              <w:rPr>
                <w:sz w:val="24"/>
                <w:szCs w:val="24"/>
              </w:rPr>
              <w:t>Görevi ile ilgili konularda Polis Genel Müdürünün öngöreceği birimlere ders verir;</w:t>
            </w:r>
          </w:p>
        </w:tc>
      </w:tr>
      <w:tr w:rsidR="00E64868" w:rsidRPr="00EA1467" w14:paraId="56128E9E" w14:textId="77777777" w:rsidTr="001826B6">
        <w:tblPrEx>
          <w:tblLook w:val="0000" w:firstRow="0" w:lastRow="0" w:firstColumn="0" w:lastColumn="0" w:noHBand="0" w:noVBand="0"/>
        </w:tblPrEx>
        <w:trPr>
          <w:gridAfter w:val="1"/>
          <w:wAfter w:w="11" w:type="dxa"/>
          <w:cantSplit/>
        </w:trPr>
        <w:tc>
          <w:tcPr>
            <w:tcW w:w="707" w:type="dxa"/>
            <w:gridSpan w:val="4"/>
          </w:tcPr>
          <w:p w14:paraId="5896BAD3" w14:textId="77777777" w:rsidR="00E64868" w:rsidRPr="00EA1467" w:rsidRDefault="00E64868" w:rsidP="00877CEB">
            <w:pPr>
              <w:jc w:val="both"/>
              <w:rPr>
                <w:sz w:val="24"/>
                <w:szCs w:val="24"/>
              </w:rPr>
            </w:pPr>
          </w:p>
        </w:tc>
        <w:tc>
          <w:tcPr>
            <w:tcW w:w="567" w:type="dxa"/>
            <w:gridSpan w:val="3"/>
          </w:tcPr>
          <w:p w14:paraId="298A10C9" w14:textId="77777777" w:rsidR="00E64868" w:rsidRPr="00EA1467" w:rsidRDefault="00E64868" w:rsidP="00877CEB">
            <w:pPr>
              <w:jc w:val="both"/>
              <w:rPr>
                <w:sz w:val="24"/>
                <w:szCs w:val="24"/>
              </w:rPr>
            </w:pPr>
            <w:r w:rsidRPr="00EA1467">
              <w:rPr>
                <w:sz w:val="24"/>
                <w:szCs w:val="24"/>
              </w:rPr>
              <w:t>(2)</w:t>
            </w:r>
          </w:p>
        </w:tc>
        <w:tc>
          <w:tcPr>
            <w:tcW w:w="7787" w:type="dxa"/>
            <w:gridSpan w:val="11"/>
          </w:tcPr>
          <w:p w14:paraId="30B2CA95" w14:textId="77777777" w:rsidR="00E64868" w:rsidRPr="00EA1467" w:rsidRDefault="002E23CD" w:rsidP="00877CEB">
            <w:pPr>
              <w:jc w:val="both"/>
              <w:rPr>
                <w:sz w:val="24"/>
                <w:szCs w:val="24"/>
              </w:rPr>
            </w:pPr>
            <w:r w:rsidRPr="00EA1467">
              <w:rPr>
                <w:sz w:val="24"/>
                <w:szCs w:val="24"/>
              </w:rPr>
              <w:t>Konusu ile ilgili ders notları plan ve programlarını hazırlar;</w:t>
            </w:r>
          </w:p>
        </w:tc>
      </w:tr>
      <w:tr w:rsidR="00E64868" w:rsidRPr="00EA1467" w14:paraId="21197B87" w14:textId="77777777" w:rsidTr="001826B6">
        <w:tblPrEx>
          <w:tblLook w:val="0000" w:firstRow="0" w:lastRow="0" w:firstColumn="0" w:lastColumn="0" w:noHBand="0" w:noVBand="0"/>
        </w:tblPrEx>
        <w:trPr>
          <w:gridAfter w:val="1"/>
          <w:wAfter w:w="11" w:type="dxa"/>
          <w:cantSplit/>
        </w:trPr>
        <w:tc>
          <w:tcPr>
            <w:tcW w:w="707" w:type="dxa"/>
            <w:gridSpan w:val="4"/>
          </w:tcPr>
          <w:p w14:paraId="20F63118" w14:textId="77777777" w:rsidR="00E64868" w:rsidRPr="00EA1467" w:rsidRDefault="00E64868" w:rsidP="00877CEB">
            <w:pPr>
              <w:jc w:val="both"/>
              <w:rPr>
                <w:sz w:val="24"/>
                <w:szCs w:val="24"/>
              </w:rPr>
            </w:pPr>
          </w:p>
        </w:tc>
        <w:tc>
          <w:tcPr>
            <w:tcW w:w="567" w:type="dxa"/>
            <w:gridSpan w:val="3"/>
          </w:tcPr>
          <w:p w14:paraId="1FC63C90" w14:textId="77777777" w:rsidR="00E64868" w:rsidRPr="00EA1467" w:rsidRDefault="00E64868" w:rsidP="00877CEB">
            <w:pPr>
              <w:jc w:val="both"/>
              <w:rPr>
                <w:sz w:val="24"/>
                <w:szCs w:val="24"/>
              </w:rPr>
            </w:pPr>
            <w:r w:rsidRPr="00EA1467">
              <w:rPr>
                <w:sz w:val="24"/>
                <w:szCs w:val="24"/>
              </w:rPr>
              <w:t>(3)</w:t>
            </w:r>
          </w:p>
        </w:tc>
        <w:tc>
          <w:tcPr>
            <w:tcW w:w="7787" w:type="dxa"/>
            <w:gridSpan w:val="11"/>
          </w:tcPr>
          <w:p w14:paraId="130E27CC" w14:textId="77777777" w:rsidR="00E64868" w:rsidRPr="00EA1467" w:rsidRDefault="002E23CD" w:rsidP="00877CEB">
            <w:pPr>
              <w:jc w:val="both"/>
              <w:rPr>
                <w:sz w:val="24"/>
                <w:szCs w:val="24"/>
              </w:rPr>
            </w:pPr>
            <w:r w:rsidRPr="00EA1467">
              <w:rPr>
                <w:sz w:val="24"/>
                <w:szCs w:val="24"/>
              </w:rPr>
              <w:t>Amirleri tarafından verilecek mevkiine uygun diğer görevleri yapar;</w:t>
            </w:r>
          </w:p>
        </w:tc>
      </w:tr>
      <w:tr w:rsidR="00E64868" w:rsidRPr="00EA1467" w14:paraId="17E0672F" w14:textId="77777777" w:rsidTr="001826B6">
        <w:tblPrEx>
          <w:tblLook w:val="0000" w:firstRow="0" w:lastRow="0" w:firstColumn="0" w:lastColumn="0" w:noHBand="0" w:noVBand="0"/>
        </w:tblPrEx>
        <w:trPr>
          <w:gridAfter w:val="1"/>
          <w:wAfter w:w="11" w:type="dxa"/>
          <w:cantSplit/>
        </w:trPr>
        <w:tc>
          <w:tcPr>
            <w:tcW w:w="707" w:type="dxa"/>
            <w:gridSpan w:val="4"/>
          </w:tcPr>
          <w:p w14:paraId="69A4A948" w14:textId="77777777" w:rsidR="00E64868" w:rsidRPr="00EA1467" w:rsidRDefault="00E64868" w:rsidP="00877CEB">
            <w:pPr>
              <w:jc w:val="both"/>
              <w:rPr>
                <w:sz w:val="24"/>
                <w:szCs w:val="24"/>
              </w:rPr>
            </w:pPr>
          </w:p>
        </w:tc>
        <w:tc>
          <w:tcPr>
            <w:tcW w:w="567" w:type="dxa"/>
            <w:gridSpan w:val="3"/>
          </w:tcPr>
          <w:p w14:paraId="6CFF14AF" w14:textId="77777777" w:rsidR="00E64868" w:rsidRPr="00EA1467" w:rsidRDefault="00E64868" w:rsidP="00877CEB">
            <w:pPr>
              <w:jc w:val="both"/>
              <w:rPr>
                <w:sz w:val="24"/>
                <w:szCs w:val="24"/>
              </w:rPr>
            </w:pPr>
            <w:r w:rsidRPr="00EA1467">
              <w:rPr>
                <w:sz w:val="24"/>
                <w:szCs w:val="24"/>
              </w:rPr>
              <w:t>(4)</w:t>
            </w:r>
          </w:p>
        </w:tc>
        <w:tc>
          <w:tcPr>
            <w:tcW w:w="7787" w:type="dxa"/>
            <w:gridSpan w:val="11"/>
          </w:tcPr>
          <w:p w14:paraId="10C95C23" w14:textId="77777777" w:rsidR="00E64868" w:rsidRPr="00EA1467" w:rsidRDefault="002E23CD" w:rsidP="00877CEB">
            <w:pPr>
              <w:jc w:val="both"/>
              <w:rPr>
                <w:sz w:val="24"/>
                <w:szCs w:val="24"/>
              </w:rPr>
            </w:pPr>
            <w:r w:rsidRPr="00EA1467">
              <w:rPr>
                <w:sz w:val="24"/>
                <w:szCs w:val="24"/>
              </w:rPr>
              <w:t>Gerektiğinde herhangi bir yerde geçici veya devamlı olarak mesai saatleri haricinde de görev yapar; ve</w:t>
            </w:r>
          </w:p>
        </w:tc>
      </w:tr>
      <w:tr w:rsidR="00E64868" w:rsidRPr="00EA1467" w14:paraId="766BDFFA" w14:textId="77777777" w:rsidTr="001826B6">
        <w:tblPrEx>
          <w:tblLook w:val="0000" w:firstRow="0" w:lastRow="0" w:firstColumn="0" w:lastColumn="0" w:noHBand="0" w:noVBand="0"/>
        </w:tblPrEx>
        <w:trPr>
          <w:gridAfter w:val="1"/>
          <w:wAfter w:w="11" w:type="dxa"/>
          <w:cantSplit/>
        </w:trPr>
        <w:tc>
          <w:tcPr>
            <w:tcW w:w="707" w:type="dxa"/>
            <w:gridSpan w:val="4"/>
          </w:tcPr>
          <w:p w14:paraId="16E33FF5" w14:textId="77777777" w:rsidR="00E64868" w:rsidRPr="00EA1467" w:rsidRDefault="00E64868" w:rsidP="00877CEB">
            <w:pPr>
              <w:jc w:val="both"/>
              <w:rPr>
                <w:sz w:val="24"/>
                <w:szCs w:val="24"/>
              </w:rPr>
            </w:pPr>
          </w:p>
        </w:tc>
        <w:tc>
          <w:tcPr>
            <w:tcW w:w="567" w:type="dxa"/>
            <w:gridSpan w:val="3"/>
          </w:tcPr>
          <w:p w14:paraId="2719513A" w14:textId="77777777" w:rsidR="00E64868" w:rsidRPr="00EA1467" w:rsidRDefault="00E64868" w:rsidP="00877CEB">
            <w:pPr>
              <w:jc w:val="both"/>
              <w:rPr>
                <w:sz w:val="24"/>
                <w:szCs w:val="24"/>
              </w:rPr>
            </w:pPr>
            <w:r w:rsidRPr="00EA1467">
              <w:rPr>
                <w:sz w:val="24"/>
                <w:szCs w:val="24"/>
              </w:rPr>
              <w:t>(5)</w:t>
            </w:r>
          </w:p>
        </w:tc>
        <w:tc>
          <w:tcPr>
            <w:tcW w:w="7787" w:type="dxa"/>
            <w:gridSpan w:val="11"/>
          </w:tcPr>
          <w:p w14:paraId="114DF2E4" w14:textId="77777777" w:rsidR="00E64868" w:rsidRPr="00EA1467" w:rsidRDefault="002E23CD" w:rsidP="00877CEB">
            <w:pPr>
              <w:jc w:val="both"/>
              <w:rPr>
                <w:sz w:val="24"/>
                <w:szCs w:val="24"/>
              </w:rPr>
            </w:pPr>
            <w:r w:rsidRPr="00EA1467">
              <w:rPr>
                <w:sz w:val="24"/>
                <w:szCs w:val="24"/>
              </w:rPr>
              <w:t>Görevleri ile ilgili konularda sıralı amirlerine karşı sorumludur.</w:t>
            </w:r>
          </w:p>
        </w:tc>
      </w:tr>
      <w:tr w:rsidR="00E64868" w:rsidRPr="00EA1467" w14:paraId="37C0E4EA" w14:textId="77777777" w:rsidTr="001826B6">
        <w:tblPrEx>
          <w:tblLook w:val="0000" w:firstRow="0" w:lastRow="0" w:firstColumn="0" w:lastColumn="0" w:noHBand="0" w:noVBand="0"/>
        </w:tblPrEx>
        <w:trPr>
          <w:gridAfter w:val="1"/>
          <w:wAfter w:w="11" w:type="dxa"/>
          <w:cantSplit/>
        </w:trPr>
        <w:tc>
          <w:tcPr>
            <w:tcW w:w="707" w:type="dxa"/>
            <w:gridSpan w:val="4"/>
          </w:tcPr>
          <w:p w14:paraId="237C8125" w14:textId="77777777" w:rsidR="00E64868" w:rsidRPr="00EA1467" w:rsidRDefault="00E64868" w:rsidP="00877CEB">
            <w:pPr>
              <w:jc w:val="both"/>
              <w:rPr>
                <w:sz w:val="24"/>
                <w:szCs w:val="24"/>
              </w:rPr>
            </w:pPr>
          </w:p>
        </w:tc>
        <w:tc>
          <w:tcPr>
            <w:tcW w:w="567" w:type="dxa"/>
            <w:gridSpan w:val="3"/>
          </w:tcPr>
          <w:p w14:paraId="7A731DB6" w14:textId="77777777" w:rsidR="00E64868" w:rsidRPr="00EA1467" w:rsidRDefault="00E64868" w:rsidP="00877CEB">
            <w:pPr>
              <w:jc w:val="both"/>
              <w:rPr>
                <w:sz w:val="24"/>
                <w:szCs w:val="24"/>
              </w:rPr>
            </w:pPr>
          </w:p>
        </w:tc>
        <w:tc>
          <w:tcPr>
            <w:tcW w:w="7787" w:type="dxa"/>
            <w:gridSpan w:val="11"/>
          </w:tcPr>
          <w:p w14:paraId="2D47D4F1" w14:textId="77777777" w:rsidR="00E64868" w:rsidRPr="00EA1467" w:rsidRDefault="00E64868" w:rsidP="00877CEB">
            <w:pPr>
              <w:jc w:val="both"/>
              <w:rPr>
                <w:sz w:val="24"/>
                <w:szCs w:val="24"/>
              </w:rPr>
            </w:pPr>
          </w:p>
        </w:tc>
      </w:tr>
      <w:tr w:rsidR="001E216E" w:rsidRPr="00EA1467" w14:paraId="375647CD" w14:textId="77777777" w:rsidTr="00046CF0">
        <w:tblPrEx>
          <w:tblLook w:val="0000" w:firstRow="0" w:lastRow="0" w:firstColumn="0" w:lastColumn="0" w:noHBand="0" w:noVBand="0"/>
        </w:tblPrEx>
        <w:trPr>
          <w:gridAfter w:val="1"/>
          <w:wAfter w:w="11" w:type="dxa"/>
          <w:cantSplit/>
        </w:trPr>
        <w:tc>
          <w:tcPr>
            <w:tcW w:w="707" w:type="dxa"/>
            <w:gridSpan w:val="4"/>
          </w:tcPr>
          <w:p w14:paraId="7E1AA3CB" w14:textId="77777777" w:rsidR="001E216E" w:rsidRPr="00EA1467" w:rsidRDefault="001E216E" w:rsidP="00877CEB">
            <w:pPr>
              <w:jc w:val="both"/>
              <w:rPr>
                <w:sz w:val="24"/>
                <w:szCs w:val="24"/>
              </w:rPr>
            </w:pPr>
            <w:r w:rsidRPr="00EA1467">
              <w:rPr>
                <w:sz w:val="24"/>
                <w:szCs w:val="24"/>
              </w:rPr>
              <w:t>II.</w:t>
            </w:r>
          </w:p>
        </w:tc>
        <w:tc>
          <w:tcPr>
            <w:tcW w:w="8354" w:type="dxa"/>
            <w:gridSpan w:val="14"/>
          </w:tcPr>
          <w:p w14:paraId="5F0AAB30" w14:textId="77777777" w:rsidR="001E216E" w:rsidRPr="00EA1467" w:rsidRDefault="001E216E" w:rsidP="00877CEB">
            <w:pPr>
              <w:jc w:val="both"/>
              <w:rPr>
                <w:sz w:val="24"/>
                <w:szCs w:val="24"/>
              </w:rPr>
            </w:pPr>
            <w:r w:rsidRPr="00EA1467">
              <w:rPr>
                <w:sz w:val="24"/>
                <w:szCs w:val="24"/>
              </w:rPr>
              <w:t>ARANAN NİTELİKLER:</w:t>
            </w:r>
          </w:p>
        </w:tc>
      </w:tr>
      <w:tr w:rsidR="00E64868" w:rsidRPr="00EA1467" w14:paraId="409ADB0C" w14:textId="77777777" w:rsidTr="001826B6">
        <w:tblPrEx>
          <w:tblLook w:val="0000" w:firstRow="0" w:lastRow="0" w:firstColumn="0" w:lastColumn="0" w:noHBand="0" w:noVBand="0"/>
        </w:tblPrEx>
        <w:trPr>
          <w:gridAfter w:val="1"/>
          <w:wAfter w:w="11" w:type="dxa"/>
          <w:cantSplit/>
        </w:trPr>
        <w:tc>
          <w:tcPr>
            <w:tcW w:w="707" w:type="dxa"/>
            <w:gridSpan w:val="4"/>
          </w:tcPr>
          <w:p w14:paraId="040D4484" w14:textId="77777777" w:rsidR="00E64868" w:rsidRPr="00EA1467" w:rsidRDefault="00E64868" w:rsidP="00877CEB">
            <w:pPr>
              <w:jc w:val="both"/>
              <w:rPr>
                <w:sz w:val="24"/>
                <w:szCs w:val="24"/>
              </w:rPr>
            </w:pPr>
          </w:p>
        </w:tc>
        <w:tc>
          <w:tcPr>
            <w:tcW w:w="567" w:type="dxa"/>
            <w:gridSpan w:val="3"/>
          </w:tcPr>
          <w:p w14:paraId="0C0A228B" w14:textId="77777777" w:rsidR="00E64868" w:rsidRPr="00EA1467" w:rsidRDefault="00E64868" w:rsidP="00877CEB">
            <w:pPr>
              <w:jc w:val="both"/>
              <w:rPr>
                <w:sz w:val="24"/>
                <w:szCs w:val="24"/>
              </w:rPr>
            </w:pPr>
          </w:p>
        </w:tc>
        <w:tc>
          <w:tcPr>
            <w:tcW w:w="7787" w:type="dxa"/>
            <w:gridSpan w:val="11"/>
          </w:tcPr>
          <w:p w14:paraId="7BDBF6E0" w14:textId="77777777" w:rsidR="00E64868" w:rsidRPr="00EA1467" w:rsidRDefault="00E64868" w:rsidP="00877CEB">
            <w:pPr>
              <w:jc w:val="both"/>
              <w:rPr>
                <w:sz w:val="24"/>
                <w:szCs w:val="24"/>
              </w:rPr>
            </w:pPr>
          </w:p>
        </w:tc>
      </w:tr>
      <w:tr w:rsidR="00E55B02" w:rsidRPr="00EA1467" w14:paraId="3CDC3FA0" w14:textId="77777777" w:rsidTr="001826B6">
        <w:tblPrEx>
          <w:tblLook w:val="0000" w:firstRow="0" w:lastRow="0" w:firstColumn="0" w:lastColumn="0" w:noHBand="0" w:noVBand="0"/>
        </w:tblPrEx>
        <w:trPr>
          <w:gridAfter w:val="1"/>
          <w:wAfter w:w="11" w:type="dxa"/>
          <w:cantSplit/>
        </w:trPr>
        <w:tc>
          <w:tcPr>
            <w:tcW w:w="707" w:type="dxa"/>
            <w:gridSpan w:val="4"/>
          </w:tcPr>
          <w:p w14:paraId="0FD235F3" w14:textId="77777777" w:rsidR="00E55B02" w:rsidRPr="00EA1467" w:rsidRDefault="00E55B02" w:rsidP="00877CEB">
            <w:pPr>
              <w:jc w:val="both"/>
              <w:rPr>
                <w:sz w:val="24"/>
                <w:szCs w:val="24"/>
              </w:rPr>
            </w:pPr>
          </w:p>
        </w:tc>
        <w:tc>
          <w:tcPr>
            <w:tcW w:w="567" w:type="dxa"/>
            <w:gridSpan w:val="3"/>
          </w:tcPr>
          <w:p w14:paraId="0E6C75E9" w14:textId="77777777" w:rsidR="00E55B02" w:rsidRPr="00EA1467" w:rsidRDefault="00E55B02" w:rsidP="00877CEB">
            <w:pPr>
              <w:jc w:val="both"/>
              <w:rPr>
                <w:sz w:val="24"/>
                <w:szCs w:val="24"/>
              </w:rPr>
            </w:pPr>
            <w:r w:rsidRPr="00EA1467">
              <w:rPr>
                <w:sz w:val="24"/>
                <w:szCs w:val="24"/>
              </w:rPr>
              <w:t>(1)</w:t>
            </w:r>
          </w:p>
        </w:tc>
        <w:tc>
          <w:tcPr>
            <w:tcW w:w="7787" w:type="dxa"/>
            <w:gridSpan w:val="11"/>
          </w:tcPr>
          <w:p w14:paraId="71F41BD2" w14:textId="77777777" w:rsidR="00E55B02" w:rsidRPr="00EA1467" w:rsidRDefault="00B80EF1" w:rsidP="00877CEB">
            <w:pPr>
              <w:jc w:val="both"/>
              <w:rPr>
                <w:sz w:val="24"/>
                <w:szCs w:val="24"/>
              </w:rPr>
            </w:pPr>
            <w:r w:rsidRPr="00EA1467">
              <w:rPr>
                <w:sz w:val="24"/>
                <w:szCs w:val="24"/>
              </w:rPr>
              <w:t>Konusu ile ilgili dalda bir üniversite veya dengi yüksek okul mezunu olmak;</w:t>
            </w:r>
          </w:p>
        </w:tc>
      </w:tr>
      <w:tr w:rsidR="00E55B02" w:rsidRPr="00EA1467" w14:paraId="3E4EA93A" w14:textId="77777777" w:rsidTr="001826B6">
        <w:tblPrEx>
          <w:tblLook w:val="0000" w:firstRow="0" w:lastRow="0" w:firstColumn="0" w:lastColumn="0" w:noHBand="0" w:noVBand="0"/>
        </w:tblPrEx>
        <w:trPr>
          <w:gridAfter w:val="1"/>
          <w:wAfter w:w="11" w:type="dxa"/>
          <w:cantSplit/>
        </w:trPr>
        <w:tc>
          <w:tcPr>
            <w:tcW w:w="707" w:type="dxa"/>
            <w:gridSpan w:val="4"/>
          </w:tcPr>
          <w:p w14:paraId="6881AC2C" w14:textId="77777777" w:rsidR="00E55B02" w:rsidRPr="00EA1467" w:rsidRDefault="00E55B02" w:rsidP="00877CEB">
            <w:pPr>
              <w:jc w:val="both"/>
              <w:rPr>
                <w:sz w:val="24"/>
                <w:szCs w:val="24"/>
              </w:rPr>
            </w:pPr>
          </w:p>
        </w:tc>
        <w:tc>
          <w:tcPr>
            <w:tcW w:w="567" w:type="dxa"/>
            <w:gridSpan w:val="3"/>
          </w:tcPr>
          <w:p w14:paraId="51B70606" w14:textId="77777777" w:rsidR="00E55B02" w:rsidRPr="00EA1467" w:rsidRDefault="00E55B02" w:rsidP="00877CEB">
            <w:pPr>
              <w:jc w:val="both"/>
              <w:rPr>
                <w:sz w:val="24"/>
                <w:szCs w:val="24"/>
              </w:rPr>
            </w:pPr>
            <w:r w:rsidRPr="00EA1467">
              <w:rPr>
                <w:sz w:val="24"/>
                <w:szCs w:val="24"/>
              </w:rPr>
              <w:t>(2)</w:t>
            </w:r>
          </w:p>
        </w:tc>
        <w:tc>
          <w:tcPr>
            <w:tcW w:w="7787" w:type="dxa"/>
            <w:gridSpan w:val="11"/>
          </w:tcPr>
          <w:p w14:paraId="756EFF8D" w14:textId="77777777" w:rsidR="00E55B02" w:rsidRPr="00EA1467" w:rsidRDefault="00B80EF1" w:rsidP="00877CEB">
            <w:pPr>
              <w:jc w:val="both"/>
              <w:rPr>
                <w:sz w:val="24"/>
                <w:szCs w:val="24"/>
              </w:rPr>
            </w:pPr>
            <w:r w:rsidRPr="00EA1467">
              <w:rPr>
                <w:sz w:val="24"/>
                <w:szCs w:val="24"/>
              </w:rPr>
              <w:t>Pedagoji sertifikası sahibi olmak;</w:t>
            </w:r>
          </w:p>
        </w:tc>
      </w:tr>
      <w:tr w:rsidR="00E55B02" w:rsidRPr="00EA1467" w14:paraId="45B923BE" w14:textId="77777777" w:rsidTr="001826B6">
        <w:tblPrEx>
          <w:tblLook w:val="0000" w:firstRow="0" w:lastRow="0" w:firstColumn="0" w:lastColumn="0" w:noHBand="0" w:noVBand="0"/>
        </w:tblPrEx>
        <w:trPr>
          <w:gridAfter w:val="1"/>
          <w:wAfter w:w="11" w:type="dxa"/>
          <w:cantSplit/>
        </w:trPr>
        <w:tc>
          <w:tcPr>
            <w:tcW w:w="707" w:type="dxa"/>
            <w:gridSpan w:val="4"/>
          </w:tcPr>
          <w:p w14:paraId="6ABEEA36" w14:textId="77777777" w:rsidR="00E55B02" w:rsidRPr="00EA1467" w:rsidRDefault="00E55B02" w:rsidP="00877CEB">
            <w:pPr>
              <w:jc w:val="both"/>
              <w:rPr>
                <w:sz w:val="24"/>
                <w:szCs w:val="24"/>
              </w:rPr>
            </w:pPr>
          </w:p>
        </w:tc>
        <w:tc>
          <w:tcPr>
            <w:tcW w:w="567" w:type="dxa"/>
            <w:gridSpan w:val="3"/>
          </w:tcPr>
          <w:p w14:paraId="392C1925" w14:textId="77777777" w:rsidR="00E55B02" w:rsidRPr="00EA1467" w:rsidRDefault="00E55B02" w:rsidP="00877CEB">
            <w:pPr>
              <w:jc w:val="both"/>
              <w:rPr>
                <w:sz w:val="24"/>
                <w:szCs w:val="24"/>
              </w:rPr>
            </w:pPr>
            <w:r w:rsidRPr="00EA1467">
              <w:rPr>
                <w:sz w:val="24"/>
                <w:szCs w:val="24"/>
              </w:rPr>
              <w:t>(3)</w:t>
            </w:r>
          </w:p>
        </w:tc>
        <w:tc>
          <w:tcPr>
            <w:tcW w:w="7787" w:type="dxa"/>
            <w:gridSpan w:val="11"/>
          </w:tcPr>
          <w:p w14:paraId="6BCD801F" w14:textId="77777777" w:rsidR="00E55B02" w:rsidRPr="00EA1467" w:rsidRDefault="00B80EF1" w:rsidP="00877CEB">
            <w:pPr>
              <w:jc w:val="both"/>
              <w:rPr>
                <w:sz w:val="24"/>
                <w:szCs w:val="24"/>
              </w:rPr>
            </w:pPr>
            <w:r w:rsidRPr="00EA1467">
              <w:rPr>
                <w:sz w:val="24"/>
                <w:szCs w:val="24"/>
              </w:rPr>
              <w:t>Dürüst ve iyi karakter sahibi olmak, toplum içindeki tutum ve davranışları ile müsbet ve güvenilir olmak;</w:t>
            </w:r>
          </w:p>
        </w:tc>
      </w:tr>
      <w:tr w:rsidR="00E55B02" w:rsidRPr="00EA1467" w14:paraId="047B6C5E" w14:textId="77777777" w:rsidTr="001826B6">
        <w:tblPrEx>
          <w:tblLook w:val="0000" w:firstRow="0" w:lastRow="0" w:firstColumn="0" w:lastColumn="0" w:noHBand="0" w:noVBand="0"/>
        </w:tblPrEx>
        <w:trPr>
          <w:gridAfter w:val="1"/>
          <w:wAfter w:w="11" w:type="dxa"/>
          <w:cantSplit/>
        </w:trPr>
        <w:tc>
          <w:tcPr>
            <w:tcW w:w="707" w:type="dxa"/>
            <w:gridSpan w:val="4"/>
          </w:tcPr>
          <w:p w14:paraId="6A9CFAE0" w14:textId="77777777" w:rsidR="00E55B02" w:rsidRPr="00EA1467" w:rsidRDefault="00E55B02" w:rsidP="00877CEB">
            <w:pPr>
              <w:jc w:val="both"/>
              <w:rPr>
                <w:sz w:val="24"/>
                <w:szCs w:val="24"/>
              </w:rPr>
            </w:pPr>
          </w:p>
        </w:tc>
        <w:tc>
          <w:tcPr>
            <w:tcW w:w="567" w:type="dxa"/>
            <w:gridSpan w:val="3"/>
          </w:tcPr>
          <w:p w14:paraId="23514ED3" w14:textId="77777777" w:rsidR="00E55B02" w:rsidRPr="00EA1467" w:rsidRDefault="00E55B02" w:rsidP="00877CEB">
            <w:pPr>
              <w:jc w:val="both"/>
              <w:rPr>
                <w:sz w:val="24"/>
                <w:szCs w:val="24"/>
              </w:rPr>
            </w:pPr>
            <w:r w:rsidRPr="00EA1467">
              <w:rPr>
                <w:sz w:val="24"/>
                <w:szCs w:val="24"/>
              </w:rPr>
              <w:t>(4)</w:t>
            </w:r>
          </w:p>
        </w:tc>
        <w:tc>
          <w:tcPr>
            <w:tcW w:w="7787" w:type="dxa"/>
            <w:gridSpan w:val="11"/>
          </w:tcPr>
          <w:p w14:paraId="0149BA44" w14:textId="77777777" w:rsidR="00E55B02" w:rsidRPr="00EA1467" w:rsidRDefault="00B80EF1" w:rsidP="00877CEB">
            <w:pPr>
              <w:jc w:val="both"/>
              <w:rPr>
                <w:sz w:val="24"/>
                <w:szCs w:val="24"/>
              </w:rPr>
            </w:pPr>
            <w:r w:rsidRPr="00EA1467">
              <w:rPr>
                <w:sz w:val="24"/>
                <w:szCs w:val="24"/>
              </w:rPr>
              <w:t>İlgili mevzuat uyarınca yapılacak sınavlarda başarılı olmak.</w:t>
            </w:r>
          </w:p>
        </w:tc>
      </w:tr>
      <w:tr w:rsidR="00E55B02" w:rsidRPr="00EA1467" w14:paraId="56725C86" w14:textId="77777777" w:rsidTr="001826B6">
        <w:tblPrEx>
          <w:tblLook w:val="0000" w:firstRow="0" w:lastRow="0" w:firstColumn="0" w:lastColumn="0" w:noHBand="0" w:noVBand="0"/>
        </w:tblPrEx>
        <w:trPr>
          <w:gridAfter w:val="1"/>
          <w:wAfter w:w="11" w:type="dxa"/>
          <w:cantSplit/>
        </w:trPr>
        <w:tc>
          <w:tcPr>
            <w:tcW w:w="707" w:type="dxa"/>
            <w:gridSpan w:val="4"/>
          </w:tcPr>
          <w:p w14:paraId="0DF90554" w14:textId="77777777" w:rsidR="00E55B02" w:rsidRPr="00EA1467" w:rsidRDefault="00E55B02" w:rsidP="00877CEB">
            <w:pPr>
              <w:jc w:val="both"/>
              <w:rPr>
                <w:sz w:val="24"/>
                <w:szCs w:val="24"/>
              </w:rPr>
            </w:pPr>
          </w:p>
        </w:tc>
        <w:tc>
          <w:tcPr>
            <w:tcW w:w="567" w:type="dxa"/>
            <w:gridSpan w:val="3"/>
          </w:tcPr>
          <w:p w14:paraId="254E28D0" w14:textId="77777777" w:rsidR="00E55B02" w:rsidRPr="00EA1467" w:rsidRDefault="00E55B02" w:rsidP="00877CEB">
            <w:pPr>
              <w:jc w:val="both"/>
              <w:rPr>
                <w:sz w:val="24"/>
                <w:szCs w:val="24"/>
              </w:rPr>
            </w:pPr>
          </w:p>
        </w:tc>
        <w:tc>
          <w:tcPr>
            <w:tcW w:w="7787" w:type="dxa"/>
            <w:gridSpan w:val="11"/>
          </w:tcPr>
          <w:p w14:paraId="42807E19" w14:textId="77777777" w:rsidR="00E55B02" w:rsidRPr="00EA1467" w:rsidRDefault="00E55B02" w:rsidP="00877CEB">
            <w:pPr>
              <w:jc w:val="both"/>
              <w:rPr>
                <w:sz w:val="24"/>
                <w:szCs w:val="24"/>
              </w:rPr>
            </w:pPr>
          </w:p>
        </w:tc>
      </w:tr>
      <w:tr w:rsidR="00542035" w:rsidRPr="00EA1467" w14:paraId="438B6FCC" w14:textId="77777777" w:rsidTr="000A6E4F">
        <w:tblPrEx>
          <w:tblLook w:val="0000" w:firstRow="0" w:lastRow="0" w:firstColumn="0" w:lastColumn="0" w:noHBand="0" w:noVBand="0"/>
        </w:tblPrEx>
        <w:trPr>
          <w:gridAfter w:val="1"/>
          <w:wAfter w:w="11" w:type="dxa"/>
          <w:cantSplit/>
          <w:trHeight w:val="552"/>
        </w:trPr>
        <w:tc>
          <w:tcPr>
            <w:tcW w:w="9061" w:type="dxa"/>
            <w:gridSpan w:val="18"/>
          </w:tcPr>
          <w:p w14:paraId="7C54598B" w14:textId="77777777" w:rsidR="00542035" w:rsidRPr="00EA1467" w:rsidRDefault="00542035" w:rsidP="00877CEB">
            <w:pPr>
              <w:jc w:val="center"/>
              <w:outlineLvl w:val="0"/>
              <w:rPr>
                <w:b/>
                <w:sz w:val="24"/>
                <w:szCs w:val="24"/>
              </w:rPr>
            </w:pPr>
            <w:r w:rsidRPr="00EA1467">
              <w:rPr>
                <w:b/>
                <w:sz w:val="24"/>
                <w:szCs w:val="24"/>
              </w:rPr>
              <w:t>EĞİTİMCİ KADROSU</w:t>
            </w:r>
          </w:p>
          <w:p w14:paraId="4AFC13AB" w14:textId="77777777" w:rsidR="00542035" w:rsidRPr="00EA1467" w:rsidRDefault="00542035" w:rsidP="00877CEB">
            <w:pPr>
              <w:jc w:val="center"/>
              <w:rPr>
                <w:sz w:val="24"/>
                <w:szCs w:val="24"/>
              </w:rPr>
            </w:pPr>
            <w:r w:rsidRPr="00EA1467">
              <w:rPr>
                <w:b/>
                <w:sz w:val="24"/>
                <w:szCs w:val="24"/>
              </w:rPr>
              <w:t>HİZMET ŞEMASI</w:t>
            </w:r>
          </w:p>
        </w:tc>
      </w:tr>
      <w:tr w:rsidR="00EE755B" w:rsidRPr="00EA1467" w14:paraId="34D93260" w14:textId="77777777" w:rsidTr="00EE755B">
        <w:tblPrEx>
          <w:tblLook w:val="0000" w:firstRow="0" w:lastRow="0" w:firstColumn="0" w:lastColumn="0" w:noHBand="0" w:noVBand="0"/>
        </w:tblPrEx>
        <w:trPr>
          <w:gridAfter w:val="1"/>
          <w:wAfter w:w="11" w:type="dxa"/>
          <w:cantSplit/>
          <w:trHeight w:val="218"/>
        </w:trPr>
        <w:tc>
          <w:tcPr>
            <w:tcW w:w="9061" w:type="dxa"/>
            <w:gridSpan w:val="18"/>
          </w:tcPr>
          <w:p w14:paraId="574CB56E" w14:textId="77777777" w:rsidR="00EE755B" w:rsidRPr="00EA1467" w:rsidRDefault="00EE755B" w:rsidP="00877CEB">
            <w:pPr>
              <w:jc w:val="center"/>
              <w:outlineLvl w:val="0"/>
              <w:rPr>
                <w:b/>
                <w:sz w:val="24"/>
                <w:szCs w:val="24"/>
              </w:rPr>
            </w:pPr>
          </w:p>
        </w:tc>
      </w:tr>
      <w:tr w:rsidR="000A6E4F" w:rsidRPr="00EA1467" w14:paraId="1CE52039" w14:textId="77777777" w:rsidTr="000A6E4F">
        <w:tblPrEx>
          <w:tblLook w:val="0000" w:firstRow="0" w:lastRow="0" w:firstColumn="0" w:lastColumn="0" w:noHBand="0" w:noVBand="0"/>
        </w:tblPrEx>
        <w:trPr>
          <w:gridAfter w:val="1"/>
          <w:wAfter w:w="11" w:type="dxa"/>
          <w:cantSplit/>
        </w:trPr>
        <w:tc>
          <w:tcPr>
            <w:tcW w:w="1985" w:type="dxa"/>
            <w:gridSpan w:val="11"/>
          </w:tcPr>
          <w:p w14:paraId="0B6E588E" w14:textId="77777777" w:rsidR="000A6E4F" w:rsidRPr="00EA1467" w:rsidRDefault="00B8390E" w:rsidP="00877CEB">
            <w:pPr>
              <w:jc w:val="both"/>
              <w:rPr>
                <w:sz w:val="24"/>
                <w:szCs w:val="24"/>
              </w:rPr>
            </w:pPr>
            <w:r w:rsidRPr="00EA1467">
              <w:rPr>
                <w:sz w:val="24"/>
                <w:szCs w:val="24"/>
              </w:rPr>
              <w:t>Kadro Adı</w:t>
            </w:r>
            <w:r w:rsidRPr="00EA1467">
              <w:rPr>
                <w:sz w:val="24"/>
                <w:szCs w:val="24"/>
              </w:rPr>
              <w:tab/>
              <w:t>:</w:t>
            </w:r>
          </w:p>
        </w:tc>
        <w:tc>
          <w:tcPr>
            <w:tcW w:w="7076" w:type="dxa"/>
            <w:gridSpan w:val="7"/>
          </w:tcPr>
          <w:p w14:paraId="23480499" w14:textId="77777777" w:rsidR="000A6E4F" w:rsidRPr="00EA1467" w:rsidRDefault="009B023C" w:rsidP="00877CEB">
            <w:pPr>
              <w:jc w:val="both"/>
              <w:rPr>
                <w:sz w:val="24"/>
                <w:szCs w:val="24"/>
              </w:rPr>
            </w:pPr>
            <w:r w:rsidRPr="00EA1467">
              <w:rPr>
                <w:sz w:val="24"/>
                <w:szCs w:val="24"/>
              </w:rPr>
              <w:t>Eğitimci (Spor)</w:t>
            </w:r>
          </w:p>
        </w:tc>
      </w:tr>
      <w:tr w:rsidR="000A6E4F" w:rsidRPr="00EA1467" w14:paraId="59E20B1B" w14:textId="77777777" w:rsidTr="000A6E4F">
        <w:tblPrEx>
          <w:tblLook w:val="0000" w:firstRow="0" w:lastRow="0" w:firstColumn="0" w:lastColumn="0" w:noHBand="0" w:noVBand="0"/>
        </w:tblPrEx>
        <w:trPr>
          <w:gridAfter w:val="1"/>
          <w:wAfter w:w="11" w:type="dxa"/>
          <w:cantSplit/>
        </w:trPr>
        <w:tc>
          <w:tcPr>
            <w:tcW w:w="1985" w:type="dxa"/>
            <w:gridSpan w:val="11"/>
          </w:tcPr>
          <w:p w14:paraId="1D11FEDB" w14:textId="77777777" w:rsidR="000A6E4F" w:rsidRPr="00EA1467" w:rsidRDefault="00B8390E" w:rsidP="00877CEB">
            <w:pPr>
              <w:jc w:val="both"/>
              <w:rPr>
                <w:sz w:val="24"/>
                <w:szCs w:val="24"/>
              </w:rPr>
            </w:pPr>
            <w:r w:rsidRPr="00EA1467">
              <w:rPr>
                <w:sz w:val="24"/>
                <w:szCs w:val="24"/>
              </w:rPr>
              <w:t>Hizmet Sınıfı</w:t>
            </w:r>
            <w:r w:rsidRPr="00EA1467">
              <w:rPr>
                <w:sz w:val="24"/>
                <w:szCs w:val="24"/>
              </w:rPr>
              <w:tab/>
              <w:t>:</w:t>
            </w:r>
          </w:p>
        </w:tc>
        <w:tc>
          <w:tcPr>
            <w:tcW w:w="7076" w:type="dxa"/>
            <w:gridSpan w:val="7"/>
          </w:tcPr>
          <w:p w14:paraId="566ACA5C" w14:textId="77777777" w:rsidR="000A6E4F" w:rsidRPr="00EA1467" w:rsidRDefault="009B023C" w:rsidP="00877CEB">
            <w:pPr>
              <w:jc w:val="both"/>
              <w:rPr>
                <w:sz w:val="24"/>
                <w:szCs w:val="24"/>
              </w:rPr>
            </w:pPr>
            <w:r w:rsidRPr="00EA1467">
              <w:rPr>
                <w:sz w:val="24"/>
                <w:szCs w:val="24"/>
              </w:rPr>
              <w:t>Eğitim Hizmetleri Sınıfı</w:t>
            </w:r>
          </w:p>
        </w:tc>
      </w:tr>
      <w:tr w:rsidR="000A6E4F" w:rsidRPr="00EA1467" w14:paraId="272D1DBA" w14:textId="77777777" w:rsidTr="000A6E4F">
        <w:tblPrEx>
          <w:tblLook w:val="0000" w:firstRow="0" w:lastRow="0" w:firstColumn="0" w:lastColumn="0" w:noHBand="0" w:noVBand="0"/>
        </w:tblPrEx>
        <w:trPr>
          <w:gridAfter w:val="1"/>
          <w:wAfter w:w="11" w:type="dxa"/>
          <w:cantSplit/>
        </w:trPr>
        <w:tc>
          <w:tcPr>
            <w:tcW w:w="1985" w:type="dxa"/>
            <w:gridSpan w:val="11"/>
          </w:tcPr>
          <w:p w14:paraId="4FD0E2EC" w14:textId="77777777" w:rsidR="000A6E4F" w:rsidRPr="00EA1467" w:rsidRDefault="00B8390E" w:rsidP="00877CEB">
            <w:pPr>
              <w:jc w:val="both"/>
              <w:rPr>
                <w:sz w:val="24"/>
                <w:szCs w:val="24"/>
              </w:rPr>
            </w:pPr>
            <w:r w:rsidRPr="00EA1467">
              <w:rPr>
                <w:sz w:val="24"/>
                <w:szCs w:val="24"/>
              </w:rPr>
              <w:t>Derecesi :</w:t>
            </w:r>
          </w:p>
        </w:tc>
        <w:tc>
          <w:tcPr>
            <w:tcW w:w="7076" w:type="dxa"/>
            <w:gridSpan w:val="7"/>
          </w:tcPr>
          <w:p w14:paraId="1B9E68F4" w14:textId="77777777" w:rsidR="000A6E4F" w:rsidRPr="00EA1467" w:rsidRDefault="009B023C" w:rsidP="00877CEB">
            <w:pPr>
              <w:jc w:val="both"/>
              <w:rPr>
                <w:sz w:val="24"/>
                <w:szCs w:val="24"/>
              </w:rPr>
            </w:pPr>
            <w:r w:rsidRPr="00EA1467">
              <w:rPr>
                <w:sz w:val="24"/>
                <w:szCs w:val="24"/>
              </w:rPr>
              <w:t>I (İlk Atanma Yeri)</w:t>
            </w:r>
          </w:p>
        </w:tc>
      </w:tr>
      <w:tr w:rsidR="000A6E4F" w:rsidRPr="00EA1467" w14:paraId="374D87D6" w14:textId="77777777" w:rsidTr="000A6E4F">
        <w:tblPrEx>
          <w:tblLook w:val="0000" w:firstRow="0" w:lastRow="0" w:firstColumn="0" w:lastColumn="0" w:noHBand="0" w:noVBand="0"/>
        </w:tblPrEx>
        <w:trPr>
          <w:gridAfter w:val="1"/>
          <w:wAfter w:w="11" w:type="dxa"/>
          <w:cantSplit/>
        </w:trPr>
        <w:tc>
          <w:tcPr>
            <w:tcW w:w="1985" w:type="dxa"/>
            <w:gridSpan w:val="11"/>
          </w:tcPr>
          <w:p w14:paraId="08DA2E2F" w14:textId="77777777" w:rsidR="000A6E4F" w:rsidRPr="00EA1467" w:rsidRDefault="00B8390E" w:rsidP="00877CEB">
            <w:pPr>
              <w:jc w:val="both"/>
              <w:rPr>
                <w:sz w:val="24"/>
                <w:szCs w:val="24"/>
              </w:rPr>
            </w:pPr>
            <w:r w:rsidRPr="00EA1467">
              <w:rPr>
                <w:sz w:val="24"/>
                <w:szCs w:val="24"/>
              </w:rPr>
              <w:t>Kadro Sayısı</w:t>
            </w:r>
            <w:r w:rsidRPr="00EA1467">
              <w:rPr>
                <w:sz w:val="24"/>
                <w:szCs w:val="24"/>
              </w:rPr>
              <w:tab/>
              <w:t>:</w:t>
            </w:r>
          </w:p>
        </w:tc>
        <w:tc>
          <w:tcPr>
            <w:tcW w:w="7076" w:type="dxa"/>
            <w:gridSpan w:val="7"/>
          </w:tcPr>
          <w:p w14:paraId="352A6ABC" w14:textId="77777777" w:rsidR="000A6E4F" w:rsidRPr="00EA1467" w:rsidRDefault="009B023C" w:rsidP="00877CEB">
            <w:pPr>
              <w:jc w:val="both"/>
              <w:rPr>
                <w:sz w:val="24"/>
                <w:szCs w:val="24"/>
              </w:rPr>
            </w:pPr>
            <w:r w:rsidRPr="00EA1467">
              <w:rPr>
                <w:sz w:val="24"/>
                <w:szCs w:val="24"/>
              </w:rPr>
              <w:t>1</w:t>
            </w:r>
          </w:p>
        </w:tc>
      </w:tr>
      <w:tr w:rsidR="000A6E4F" w:rsidRPr="00EA1467" w14:paraId="48B3FB79" w14:textId="77777777" w:rsidTr="000A6E4F">
        <w:tblPrEx>
          <w:tblLook w:val="0000" w:firstRow="0" w:lastRow="0" w:firstColumn="0" w:lastColumn="0" w:noHBand="0" w:noVBand="0"/>
        </w:tblPrEx>
        <w:trPr>
          <w:gridAfter w:val="1"/>
          <w:wAfter w:w="11" w:type="dxa"/>
          <w:cantSplit/>
        </w:trPr>
        <w:tc>
          <w:tcPr>
            <w:tcW w:w="1985" w:type="dxa"/>
            <w:gridSpan w:val="11"/>
          </w:tcPr>
          <w:p w14:paraId="3460F8E8" w14:textId="77777777" w:rsidR="000A6E4F" w:rsidRPr="00EA1467" w:rsidRDefault="00B8390E" w:rsidP="00877CEB">
            <w:pPr>
              <w:jc w:val="both"/>
              <w:rPr>
                <w:sz w:val="24"/>
                <w:szCs w:val="24"/>
              </w:rPr>
            </w:pPr>
            <w:r w:rsidRPr="00EA1467">
              <w:rPr>
                <w:sz w:val="24"/>
                <w:szCs w:val="24"/>
              </w:rPr>
              <w:t>Maaş                 :</w:t>
            </w:r>
          </w:p>
        </w:tc>
        <w:tc>
          <w:tcPr>
            <w:tcW w:w="7076" w:type="dxa"/>
            <w:gridSpan w:val="7"/>
          </w:tcPr>
          <w:p w14:paraId="07399FCC" w14:textId="77777777" w:rsidR="000A6E4F" w:rsidRPr="00EA1467" w:rsidRDefault="009B023C" w:rsidP="00877CEB">
            <w:pPr>
              <w:jc w:val="both"/>
              <w:rPr>
                <w:sz w:val="24"/>
                <w:szCs w:val="24"/>
              </w:rPr>
            </w:pPr>
            <w:r w:rsidRPr="00EA1467">
              <w:rPr>
                <w:sz w:val="24"/>
                <w:szCs w:val="24"/>
              </w:rPr>
              <w:t>Barem 15,16</w:t>
            </w:r>
            <w:r w:rsidRPr="00EA1467">
              <w:rPr>
                <w:snapToGrid w:val="0"/>
                <w:sz w:val="24"/>
                <w:szCs w:val="24"/>
              </w:rPr>
              <w:t xml:space="preserve"> (47/2010 Sayılı Yasa Tahtında Barem 11)</w:t>
            </w:r>
          </w:p>
        </w:tc>
      </w:tr>
      <w:tr w:rsidR="00072008" w:rsidRPr="00EA1467" w14:paraId="50907195" w14:textId="77777777" w:rsidTr="001826B6">
        <w:tblPrEx>
          <w:tblLook w:val="0000" w:firstRow="0" w:lastRow="0" w:firstColumn="0" w:lastColumn="0" w:noHBand="0" w:noVBand="0"/>
        </w:tblPrEx>
        <w:trPr>
          <w:gridAfter w:val="1"/>
          <w:wAfter w:w="11" w:type="dxa"/>
          <w:cantSplit/>
        </w:trPr>
        <w:tc>
          <w:tcPr>
            <w:tcW w:w="707" w:type="dxa"/>
            <w:gridSpan w:val="4"/>
          </w:tcPr>
          <w:p w14:paraId="3BC32ACC" w14:textId="77777777" w:rsidR="00072008" w:rsidRPr="00EA1467" w:rsidRDefault="00072008" w:rsidP="00877CEB">
            <w:pPr>
              <w:jc w:val="both"/>
              <w:rPr>
                <w:sz w:val="24"/>
                <w:szCs w:val="24"/>
              </w:rPr>
            </w:pPr>
          </w:p>
        </w:tc>
        <w:tc>
          <w:tcPr>
            <w:tcW w:w="567" w:type="dxa"/>
            <w:gridSpan w:val="3"/>
          </w:tcPr>
          <w:p w14:paraId="494DA5C8" w14:textId="77777777" w:rsidR="00072008" w:rsidRPr="00EA1467" w:rsidRDefault="00072008" w:rsidP="00877CEB">
            <w:pPr>
              <w:jc w:val="both"/>
              <w:rPr>
                <w:sz w:val="24"/>
                <w:szCs w:val="24"/>
              </w:rPr>
            </w:pPr>
          </w:p>
        </w:tc>
        <w:tc>
          <w:tcPr>
            <w:tcW w:w="7787" w:type="dxa"/>
            <w:gridSpan w:val="11"/>
          </w:tcPr>
          <w:p w14:paraId="42DDC30C" w14:textId="77777777" w:rsidR="00072008" w:rsidRPr="00EA1467" w:rsidRDefault="00072008" w:rsidP="00877CEB">
            <w:pPr>
              <w:jc w:val="both"/>
              <w:rPr>
                <w:sz w:val="24"/>
                <w:szCs w:val="24"/>
              </w:rPr>
            </w:pPr>
          </w:p>
        </w:tc>
      </w:tr>
      <w:tr w:rsidR="00E64868" w:rsidRPr="00EA1467" w14:paraId="60A3F62A" w14:textId="77777777" w:rsidTr="00046CF0">
        <w:tblPrEx>
          <w:tblLook w:val="0000" w:firstRow="0" w:lastRow="0" w:firstColumn="0" w:lastColumn="0" w:noHBand="0" w:noVBand="0"/>
        </w:tblPrEx>
        <w:trPr>
          <w:gridAfter w:val="1"/>
          <w:wAfter w:w="11" w:type="dxa"/>
          <w:cantSplit/>
        </w:trPr>
        <w:tc>
          <w:tcPr>
            <w:tcW w:w="707" w:type="dxa"/>
            <w:gridSpan w:val="4"/>
          </w:tcPr>
          <w:p w14:paraId="5062533E" w14:textId="77777777" w:rsidR="00E64868" w:rsidRPr="00EA1467" w:rsidRDefault="00E64868" w:rsidP="00877CEB">
            <w:pPr>
              <w:jc w:val="both"/>
              <w:rPr>
                <w:sz w:val="24"/>
                <w:szCs w:val="24"/>
              </w:rPr>
            </w:pPr>
            <w:r w:rsidRPr="00EA1467">
              <w:rPr>
                <w:sz w:val="24"/>
                <w:szCs w:val="24"/>
              </w:rPr>
              <w:t>I.</w:t>
            </w:r>
          </w:p>
        </w:tc>
        <w:tc>
          <w:tcPr>
            <w:tcW w:w="8354" w:type="dxa"/>
            <w:gridSpan w:val="14"/>
          </w:tcPr>
          <w:p w14:paraId="672063DD" w14:textId="77777777" w:rsidR="00E64868" w:rsidRPr="00EA1467" w:rsidRDefault="00E64868" w:rsidP="00877CEB">
            <w:pPr>
              <w:jc w:val="both"/>
              <w:rPr>
                <w:sz w:val="24"/>
                <w:szCs w:val="24"/>
              </w:rPr>
            </w:pPr>
            <w:r w:rsidRPr="00EA1467">
              <w:rPr>
                <w:sz w:val="24"/>
                <w:szCs w:val="24"/>
              </w:rPr>
              <w:t>GÖREV, YETKİ VE SORUMLULUKLARI:</w:t>
            </w:r>
          </w:p>
        </w:tc>
      </w:tr>
      <w:tr w:rsidR="00072008" w:rsidRPr="00EA1467" w14:paraId="5E6F7C82" w14:textId="77777777" w:rsidTr="001826B6">
        <w:tblPrEx>
          <w:tblLook w:val="0000" w:firstRow="0" w:lastRow="0" w:firstColumn="0" w:lastColumn="0" w:noHBand="0" w:noVBand="0"/>
        </w:tblPrEx>
        <w:trPr>
          <w:gridAfter w:val="1"/>
          <w:wAfter w:w="11" w:type="dxa"/>
          <w:cantSplit/>
        </w:trPr>
        <w:tc>
          <w:tcPr>
            <w:tcW w:w="707" w:type="dxa"/>
            <w:gridSpan w:val="4"/>
          </w:tcPr>
          <w:p w14:paraId="0D27A425" w14:textId="77777777" w:rsidR="00072008" w:rsidRPr="00EA1467" w:rsidRDefault="00072008" w:rsidP="00877CEB">
            <w:pPr>
              <w:jc w:val="both"/>
              <w:rPr>
                <w:sz w:val="24"/>
                <w:szCs w:val="24"/>
              </w:rPr>
            </w:pPr>
          </w:p>
        </w:tc>
        <w:tc>
          <w:tcPr>
            <w:tcW w:w="567" w:type="dxa"/>
            <w:gridSpan w:val="3"/>
          </w:tcPr>
          <w:p w14:paraId="44D0CEB9" w14:textId="77777777" w:rsidR="00072008" w:rsidRPr="00EA1467" w:rsidRDefault="00072008" w:rsidP="00877CEB">
            <w:pPr>
              <w:jc w:val="both"/>
              <w:rPr>
                <w:sz w:val="24"/>
                <w:szCs w:val="24"/>
              </w:rPr>
            </w:pPr>
          </w:p>
        </w:tc>
        <w:tc>
          <w:tcPr>
            <w:tcW w:w="7787" w:type="dxa"/>
            <w:gridSpan w:val="11"/>
          </w:tcPr>
          <w:p w14:paraId="19975A4A" w14:textId="77777777" w:rsidR="00072008" w:rsidRPr="00EA1467" w:rsidRDefault="00072008" w:rsidP="00877CEB">
            <w:pPr>
              <w:jc w:val="both"/>
              <w:rPr>
                <w:sz w:val="24"/>
                <w:szCs w:val="24"/>
              </w:rPr>
            </w:pPr>
          </w:p>
        </w:tc>
      </w:tr>
      <w:tr w:rsidR="00E64868" w:rsidRPr="00EA1467" w14:paraId="7B26686A" w14:textId="77777777" w:rsidTr="001826B6">
        <w:tblPrEx>
          <w:tblLook w:val="0000" w:firstRow="0" w:lastRow="0" w:firstColumn="0" w:lastColumn="0" w:noHBand="0" w:noVBand="0"/>
        </w:tblPrEx>
        <w:trPr>
          <w:gridAfter w:val="1"/>
          <w:wAfter w:w="11" w:type="dxa"/>
          <w:cantSplit/>
        </w:trPr>
        <w:tc>
          <w:tcPr>
            <w:tcW w:w="707" w:type="dxa"/>
            <w:gridSpan w:val="4"/>
          </w:tcPr>
          <w:p w14:paraId="760866D5" w14:textId="77777777" w:rsidR="00E64868" w:rsidRPr="00EA1467" w:rsidRDefault="00E64868" w:rsidP="00877CEB">
            <w:pPr>
              <w:jc w:val="both"/>
              <w:rPr>
                <w:sz w:val="24"/>
                <w:szCs w:val="24"/>
              </w:rPr>
            </w:pPr>
          </w:p>
        </w:tc>
        <w:tc>
          <w:tcPr>
            <w:tcW w:w="567" w:type="dxa"/>
            <w:gridSpan w:val="3"/>
          </w:tcPr>
          <w:p w14:paraId="3B5DF0E4" w14:textId="77777777" w:rsidR="00E64868" w:rsidRPr="00EA1467" w:rsidRDefault="00E64868" w:rsidP="00877CEB">
            <w:pPr>
              <w:jc w:val="both"/>
              <w:rPr>
                <w:sz w:val="24"/>
                <w:szCs w:val="24"/>
              </w:rPr>
            </w:pPr>
            <w:r w:rsidRPr="00EA1467">
              <w:rPr>
                <w:sz w:val="24"/>
                <w:szCs w:val="24"/>
              </w:rPr>
              <w:t>(1)</w:t>
            </w:r>
          </w:p>
        </w:tc>
        <w:tc>
          <w:tcPr>
            <w:tcW w:w="7787" w:type="dxa"/>
            <w:gridSpan w:val="11"/>
          </w:tcPr>
          <w:p w14:paraId="1DEF29E1" w14:textId="77777777" w:rsidR="00E64868" w:rsidRPr="00EA1467" w:rsidRDefault="002E23CD" w:rsidP="00877CEB">
            <w:pPr>
              <w:jc w:val="both"/>
              <w:rPr>
                <w:sz w:val="24"/>
                <w:szCs w:val="24"/>
              </w:rPr>
            </w:pPr>
            <w:r w:rsidRPr="00EA1467">
              <w:rPr>
                <w:sz w:val="24"/>
                <w:szCs w:val="24"/>
              </w:rPr>
              <w:t>Görevi ile ilgili konularda Polis Genel Müdürünün öngöreceği birimlere ders verir;</w:t>
            </w:r>
          </w:p>
        </w:tc>
      </w:tr>
      <w:tr w:rsidR="00E64868" w:rsidRPr="00EA1467" w14:paraId="2A7812AE" w14:textId="77777777" w:rsidTr="001826B6">
        <w:tblPrEx>
          <w:tblLook w:val="0000" w:firstRow="0" w:lastRow="0" w:firstColumn="0" w:lastColumn="0" w:noHBand="0" w:noVBand="0"/>
        </w:tblPrEx>
        <w:trPr>
          <w:gridAfter w:val="1"/>
          <w:wAfter w:w="11" w:type="dxa"/>
          <w:cantSplit/>
        </w:trPr>
        <w:tc>
          <w:tcPr>
            <w:tcW w:w="707" w:type="dxa"/>
            <w:gridSpan w:val="4"/>
          </w:tcPr>
          <w:p w14:paraId="0B8095E2" w14:textId="77777777" w:rsidR="00E64868" w:rsidRPr="00EA1467" w:rsidRDefault="00E64868" w:rsidP="00877CEB">
            <w:pPr>
              <w:jc w:val="both"/>
              <w:rPr>
                <w:sz w:val="24"/>
                <w:szCs w:val="24"/>
              </w:rPr>
            </w:pPr>
          </w:p>
        </w:tc>
        <w:tc>
          <w:tcPr>
            <w:tcW w:w="567" w:type="dxa"/>
            <w:gridSpan w:val="3"/>
          </w:tcPr>
          <w:p w14:paraId="5F02BDD1" w14:textId="77777777" w:rsidR="00E64868" w:rsidRPr="00EA1467" w:rsidRDefault="00E64868" w:rsidP="00877CEB">
            <w:pPr>
              <w:jc w:val="both"/>
              <w:rPr>
                <w:sz w:val="24"/>
                <w:szCs w:val="24"/>
              </w:rPr>
            </w:pPr>
            <w:r w:rsidRPr="00EA1467">
              <w:rPr>
                <w:sz w:val="24"/>
                <w:szCs w:val="24"/>
              </w:rPr>
              <w:t>(2)</w:t>
            </w:r>
          </w:p>
        </w:tc>
        <w:tc>
          <w:tcPr>
            <w:tcW w:w="7787" w:type="dxa"/>
            <w:gridSpan w:val="11"/>
          </w:tcPr>
          <w:p w14:paraId="0738D60B" w14:textId="77777777" w:rsidR="00E64868" w:rsidRPr="00EA1467" w:rsidRDefault="002E23CD" w:rsidP="00877CEB">
            <w:pPr>
              <w:jc w:val="both"/>
              <w:rPr>
                <w:sz w:val="24"/>
                <w:szCs w:val="24"/>
              </w:rPr>
            </w:pPr>
            <w:r w:rsidRPr="00EA1467">
              <w:rPr>
                <w:sz w:val="24"/>
                <w:szCs w:val="24"/>
              </w:rPr>
              <w:t>Konusu ile ilgili ders notları plan ve programlarını hazırlar;</w:t>
            </w:r>
          </w:p>
        </w:tc>
      </w:tr>
      <w:tr w:rsidR="00E64868" w:rsidRPr="00EA1467" w14:paraId="793B4FDD" w14:textId="77777777" w:rsidTr="001826B6">
        <w:tblPrEx>
          <w:tblLook w:val="0000" w:firstRow="0" w:lastRow="0" w:firstColumn="0" w:lastColumn="0" w:noHBand="0" w:noVBand="0"/>
        </w:tblPrEx>
        <w:trPr>
          <w:gridAfter w:val="1"/>
          <w:wAfter w:w="11" w:type="dxa"/>
          <w:cantSplit/>
        </w:trPr>
        <w:tc>
          <w:tcPr>
            <w:tcW w:w="707" w:type="dxa"/>
            <w:gridSpan w:val="4"/>
          </w:tcPr>
          <w:p w14:paraId="5B7156E8" w14:textId="77777777" w:rsidR="00E64868" w:rsidRPr="00EA1467" w:rsidRDefault="00E64868" w:rsidP="00877CEB">
            <w:pPr>
              <w:jc w:val="both"/>
              <w:rPr>
                <w:sz w:val="24"/>
                <w:szCs w:val="24"/>
              </w:rPr>
            </w:pPr>
          </w:p>
        </w:tc>
        <w:tc>
          <w:tcPr>
            <w:tcW w:w="567" w:type="dxa"/>
            <w:gridSpan w:val="3"/>
          </w:tcPr>
          <w:p w14:paraId="261FD6E1" w14:textId="77777777" w:rsidR="00E64868" w:rsidRPr="00EA1467" w:rsidRDefault="00E64868" w:rsidP="00877CEB">
            <w:pPr>
              <w:jc w:val="both"/>
              <w:rPr>
                <w:sz w:val="24"/>
                <w:szCs w:val="24"/>
              </w:rPr>
            </w:pPr>
            <w:r w:rsidRPr="00EA1467">
              <w:rPr>
                <w:sz w:val="24"/>
                <w:szCs w:val="24"/>
              </w:rPr>
              <w:t>(3)</w:t>
            </w:r>
          </w:p>
        </w:tc>
        <w:tc>
          <w:tcPr>
            <w:tcW w:w="7787" w:type="dxa"/>
            <w:gridSpan w:val="11"/>
          </w:tcPr>
          <w:p w14:paraId="2E832BFD" w14:textId="77777777" w:rsidR="00E64868" w:rsidRPr="00EA1467" w:rsidRDefault="002E23CD" w:rsidP="00877CEB">
            <w:pPr>
              <w:jc w:val="both"/>
              <w:rPr>
                <w:sz w:val="24"/>
                <w:szCs w:val="24"/>
              </w:rPr>
            </w:pPr>
            <w:r w:rsidRPr="00EA1467">
              <w:rPr>
                <w:sz w:val="24"/>
                <w:szCs w:val="24"/>
              </w:rPr>
              <w:t>Amirleri tarafından verilecek mevkiine uygun diğer görevleri yapar;</w:t>
            </w:r>
          </w:p>
        </w:tc>
      </w:tr>
      <w:tr w:rsidR="00E64868" w:rsidRPr="00EA1467" w14:paraId="0CC6E01E" w14:textId="77777777" w:rsidTr="001826B6">
        <w:tblPrEx>
          <w:tblLook w:val="0000" w:firstRow="0" w:lastRow="0" w:firstColumn="0" w:lastColumn="0" w:noHBand="0" w:noVBand="0"/>
        </w:tblPrEx>
        <w:trPr>
          <w:gridAfter w:val="1"/>
          <w:wAfter w:w="11" w:type="dxa"/>
          <w:cantSplit/>
        </w:trPr>
        <w:tc>
          <w:tcPr>
            <w:tcW w:w="707" w:type="dxa"/>
            <w:gridSpan w:val="4"/>
          </w:tcPr>
          <w:p w14:paraId="7373D202" w14:textId="77777777" w:rsidR="00E64868" w:rsidRPr="00EA1467" w:rsidRDefault="00E64868" w:rsidP="00877CEB">
            <w:pPr>
              <w:jc w:val="both"/>
              <w:rPr>
                <w:sz w:val="24"/>
                <w:szCs w:val="24"/>
              </w:rPr>
            </w:pPr>
          </w:p>
        </w:tc>
        <w:tc>
          <w:tcPr>
            <w:tcW w:w="567" w:type="dxa"/>
            <w:gridSpan w:val="3"/>
          </w:tcPr>
          <w:p w14:paraId="3D4C9954" w14:textId="77777777" w:rsidR="00E64868" w:rsidRPr="00EA1467" w:rsidRDefault="00E64868" w:rsidP="00877CEB">
            <w:pPr>
              <w:jc w:val="both"/>
              <w:rPr>
                <w:sz w:val="24"/>
                <w:szCs w:val="24"/>
              </w:rPr>
            </w:pPr>
            <w:r w:rsidRPr="00EA1467">
              <w:rPr>
                <w:sz w:val="24"/>
                <w:szCs w:val="24"/>
              </w:rPr>
              <w:t>(4)</w:t>
            </w:r>
          </w:p>
        </w:tc>
        <w:tc>
          <w:tcPr>
            <w:tcW w:w="7787" w:type="dxa"/>
            <w:gridSpan w:val="11"/>
          </w:tcPr>
          <w:p w14:paraId="3EA2F612" w14:textId="77777777" w:rsidR="00E64868" w:rsidRPr="00EA1467" w:rsidRDefault="002E23CD" w:rsidP="00877CEB">
            <w:pPr>
              <w:jc w:val="both"/>
              <w:rPr>
                <w:sz w:val="24"/>
                <w:szCs w:val="24"/>
              </w:rPr>
            </w:pPr>
            <w:r w:rsidRPr="00EA1467">
              <w:rPr>
                <w:sz w:val="24"/>
                <w:szCs w:val="24"/>
              </w:rPr>
              <w:t>Gerektiğinde herhangi bir yerde geçici veya devamlı olarak mesai saatleri haricinde de görev yapar; ve</w:t>
            </w:r>
          </w:p>
        </w:tc>
      </w:tr>
      <w:tr w:rsidR="00E64868" w:rsidRPr="00EA1467" w14:paraId="1F936D6A" w14:textId="77777777" w:rsidTr="001826B6">
        <w:tblPrEx>
          <w:tblLook w:val="0000" w:firstRow="0" w:lastRow="0" w:firstColumn="0" w:lastColumn="0" w:noHBand="0" w:noVBand="0"/>
        </w:tblPrEx>
        <w:trPr>
          <w:gridAfter w:val="1"/>
          <w:wAfter w:w="11" w:type="dxa"/>
          <w:cantSplit/>
        </w:trPr>
        <w:tc>
          <w:tcPr>
            <w:tcW w:w="707" w:type="dxa"/>
            <w:gridSpan w:val="4"/>
          </w:tcPr>
          <w:p w14:paraId="44908EA1" w14:textId="77777777" w:rsidR="00E64868" w:rsidRPr="00EA1467" w:rsidRDefault="00E64868" w:rsidP="00877CEB">
            <w:pPr>
              <w:jc w:val="both"/>
              <w:rPr>
                <w:sz w:val="24"/>
                <w:szCs w:val="24"/>
              </w:rPr>
            </w:pPr>
          </w:p>
        </w:tc>
        <w:tc>
          <w:tcPr>
            <w:tcW w:w="567" w:type="dxa"/>
            <w:gridSpan w:val="3"/>
          </w:tcPr>
          <w:p w14:paraId="78BC8503" w14:textId="77777777" w:rsidR="00E64868" w:rsidRPr="00EA1467" w:rsidRDefault="00E64868" w:rsidP="00877CEB">
            <w:pPr>
              <w:jc w:val="both"/>
              <w:rPr>
                <w:sz w:val="24"/>
                <w:szCs w:val="24"/>
              </w:rPr>
            </w:pPr>
            <w:r w:rsidRPr="00EA1467">
              <w:rPr>
                <w:sz w:val="24"/>
                <w:szCs w:val="24"/>
              </w:rPr>
              <w:t>(5)</w:t>
            </w:r>
          </w:p>
        </w:tc>
        <w:tc>
          <w:tcPr>
            <w:tcW w:w="7787" w:type="dxa"/>
            <w:gridSpan w:val="11"/>
          </w:tcPr>
          <w:p w14:paraId="7347ABB6" w14:textId="77777777" w:rsidR="00E64868" w:rsidRPr="00EA1467" w:rsidRDefault="002E23CD" w:rsidP="00877CEB">
            <w:pPr>
              <w:jc w:val="both"/>
              <w:rPr>
                <w:sz w:val="24"/>
                <w:szCs w:val="24"/>
              </w:rPr>
            </w:pPr>
            <w:r w:rsidRPr="00EA1467">
              <w:rPr>
                <w:sz w:val="24"/>
                <w:szCs w:val="24"/>
              </w:rPr>
              <w:t>Görevleri ile ilgili konularda sıralı amirlerine karşı sorumludur.</w:t>
            </w:r>
          </w:p>
        </w:tc>
      </w:tr>
      <w:tr w:rsidR="00E64868" w:rsidRPr="00EA1467" w14:paraId="07DAF071" w14:textId="77777777" w:rsidTr="001826B6">
        <w:tblPrEx>
          <w:tblLook w:val="0000" w:firstRow="0" w:lastRow="0" w:firstColumn="0" w:lastColumn="0" w:noHBand="0" w:noVBand="0"/>
        </w:tblPrEx>
        <w:trPr>
          <w:gridAfter w:val="1"/>
          <w:wAfter w:w="11" w:type="dxa"/>
          <w:cantSplit/>
        </w:trPr>
        <w:tc>
          <w:tcPr>
            <w:tcW w:w="707" w:type="dxa"/>
            <w:gridSpan w:val="4"/>
          </w:tcPr>
          <w:p w14:paraId="75D93E91" w14:textId="77777777" w:rsidR="00E64868" w:rsidRPr="00EA1467" w:rsidRDefault="00E64868" w:rsidP="00877CEB">
            <w:pPr>
              <w:jc w:val="both"/>
              <w:rPr>
                <w:sz w:val="24"/>
                <w:szCs w:val="24"/>
              </w:rPr>
            </w:pPr>
          </w:p>
        </w:tc>
        <w:tc>
          <w:tcPr>
            <w:tcW w:w="567" w:type="dxa"/>
            <w:gridSpan w:val="3"/>
          </w:tcPr>
          <w:p w14:paraId="2A423052" w14:textId="77777777" w:rsidR="00E64868" w:rsidRPr="00EA1467" w:rsidRDefault="00E64868" w:rsidP="00877CEB">
            <w:pPr>
              <w:jc w:val="both"/>
              <w:rPr>
                <w:sz w:val="24"/>
                <w:szCs w:val="24"/>
              </w:rPr>
            </w:pPr>
          </w:p>
        </w:tc>
        <w:tc>
          <w:tcPr>
            <w:tcW w:w="7787" w:type="dxa"/>
            <w:gridSpan w:val="11"/>
          </w:tcPr>
          <w:p w14:paraId="48448624" w14:textId="77777777" w:rsidR="00E64868" w:rsidRPr="00EA1467" w:rsidRDefault="00E64868" w:rsidP="00877CEB">
            <w:pPr>
              <w:jc w:val="both"/>
              <w:rPr>
                <w:sz w:val="24"/>
                <w:szCs w:val="24"/>
              </w:rPr>
            </w:pPr>
          </w:p>
        </w:tc>
      </w:tr>
      <w:tr w:rsidR="001E216E" w:rsidRPr="00EA1467" w14:paraId="6B3F2DB8" w14:textId="77777777" w:rsidTr="00046CF0">
        <w:tblPrEx>
          <w:tblLook w:val="0000" w:firstRow="0" w:lastRow="0" w:firstColumn="0" w:lastColumn="0" w:noHBand="0" w:noVBand="0"/>
        </w:tblPrEx>
        <w:trPr>
          <w:gridAfter w:val="1"/>
          <w:wAfter w:w="11" w:type="dxa"/>
          <w:cantSplit/>
        </w:trPr>
        <w:tc>
          <w:tcPr>
            <w:tcW w:w="707" w:type="dxa"/>
            <w:gridSpan w:val="4"/>
          </w:tcPr>
          <w:p w14:paraId="7546DEF6" w14:textId="77777777" w:rsidR="001E216E" w:rsidRPr="00EA1467" w:rsidRDefault="001E216E" w:rsidP="00877CEB">
            <w:pPr>
              <w:jc w:val="both"/>
              <w:rPr>
                <w:sz w:val="24"/>
                <w:szCs w:val="24"/>
              </w:rPr>
            </w:pPr>
            <w:r w:rsidRPr="00EA1467">
              <w:rPr>
                <w:sz w:val="24"/>
                <w:szCs w:val="24"/>
              </w:rPr>
              <w:t>II.</w:t>
            </w:r>
          </w:p>
        </w:tc>
        <w:tc>
          <w:tcPr>
            <w:tcW w:w="8354" w:type="dxa"/>
            <w:gridSpan w:val="14"/>
          </w:tcPr>
          <w:p w14:paraId="3AE4813F" w14:textId="77777777" w:rsidR="001E216E" w:rsidRPr="00EA1467" w:rsidRDefault="001E216E" w:rsidP="00877CEB">
            <w:pPr>
              <w:jc w:val="both"/>
              <w:rPr>
                <w:sz w:val="24"/>
                <w:szCs w:val="24"/>
              </w:rPr>
            </w:pPr>
            <w:r w:rsidRPr="00EA1467">
              <w:rPr>
                <w:sz w:val="24"/>
                <w:szCs w:val="24"/>
              </w:rPr>
              <w:t>ARANAN NİTELİKLER:</w:t>
            </w:r>
          </w:p>
        </w:tc>
      </w:tr>
      <w:tr w:rsidR="00E64868" w:rsidRPr="00EA1467" w14:paraId="4AF294B8" w14:textId="77777777" w:rsidTr="001826B6">
        <w:tblPrEx>
          <w:tblLook w:val="0000" w:firstRow="0" w:lastRow="0" w:firstColumn="0" w:lastColumn="0" w:noHBand="0" w:noVBand="0"/>
        </w:tblPrEx>
        <w:trPr>
          <w:gridAfter w:val="1"/>
          <w:wAfter w:w="11" w:type="dxa"/>
          <w:cantSplit/>
        </w:trPr>
        <w:tc>
          <w:tcPr>
            <w:tcW w:w="707" w:type="dxa"/>
            <w:gridSpan w:val="4"/>
          </w:tcPr>
          <w:p w14:paraId="71C9D1E5" w14:textId="77777777" w:rsidR="00E64868" w:rsidRPr="00EA1467" w:rsidRDefault="00E64868" w:rsidP="00877CEB">
            <w:pPr>
              <w:jc w:val="both"/>
              <w:rPr>
                <w:sz w:val="24"/>
                <w:szCs w:val="24"/>
              </w:rPr>
            </w:pPr>
          </w:p>
        </w:tc>
        <w:tc>
          <w:tcPr>
            <w:tcW w:w="567" w:type="dxa"/>
            <w:gridSpan w:val="3"/>
          </w:tcPr>
          <w:p w14:paraId="66862750" w14:textId="77777777" w:rsidR="00E64868" w:rsidRPr="00EA1467" w:rsidRDefault="00E64868" w:rsidP="00877CEB">
            <w:pPr>
              <w:jc w:val="both"/>
              <w:rPr>
                <w:sz w:val="24"/>
                <w:szCs w:val="24"/>
              </w:rPr>
            </w:pPr>
          </w:p>
        </w:tc>
        <w:tc>
          <w:tcPr>
            <w:tcW w:w="7787" w:type="dxa"/>
            <w:gridSpan w:val="11"/>
          </w:tcPr>
          <w:p w14:paraId="439F2245" w14:textId="77777777" w:rsidR="00E64868" w:rsidRPr="00EA1467" w:rsidRDefault="00E64868" w:rsidP="00877CEB">
            <w:pPr>
              <w:jc w:val="both"/>
              <w:rPr>
                <w:sz w:val="24"/>
                <w:szCs w:val="24"/>
              </w:rPr>
            </w:pPr>
          </w:p>
        </w:tc>
      </w:tr>
      <w:tr w:rsidR="00072008" w:rsidRPr="00EA1467" w14:paraId="5B894371" w14:textId="77777777" w:rsidTr="001826B6">
        <w:tblPrEx>
          <w:tblLook w:val="0000" w:firstRow="0" w:lastRow="0" w:firstColumn="0" w:lastColumn="0" w:noHBand="0" w:noVBand="0"/>
        </w:tblPrEx>
        <w:trPr>
          <w:gridAfter w:val="1"/>
          <w:wAfter w:w="11" w:type="dxa"/>
          <w:cantSplit/>
        </w:trPr>
        <w:tc>
          <w:tcPr>
            <w:tcW w:w="707" w:type="dxa"/>
            <w:gridSpan w:val="4"/>
          </w:tcPr>
          <w:p w14:paraId="57404703" w14:textId="77777777" w:rsidR="00072008" w:rsidRPr="00EA1467" w:rsidRDefault="00072008" w:rsidP="00877CEB">
            <w:pPr>
              <w:jc w:val="both"/>
              <w:rPr>
                <w:sz w:val="24"/>
                <w:szCs w:val="24"/>
              </w:rPr>
            </w:pPr>
          </w:p>
        </w:tc>
        <w:tc>
          <w:tcPr>
            <w:tcW w:w="567" w:type="dxa"/>
            <w:gridSpan w:val="3"/>
          </w:tcPr>
          <w:p w14:paraId="57F114B5" w14:textId="77777777" w:rsidR="00072008" w:rsidRPr="00EA1467" w:rsidRDefault="00E55B02" w:rsidP="00877CEB">
            <w:pPr>
              <w:jc w:val="both"/>
              <w:rPr>
                <w:sz w:val="24"/>
                <w:szCs w:val="24"/>
              </w:rPr>
            </w:pPr>
            <w:r w:rsidRPr="00EA1467">
              <w:rPr>
                <w:sz w:val="24"/>
                <w:szCs w:val="24"/>
              </w:rPr>
              <w:t>(1)</w:t>
            </w:r>
          </w:p>
        </w:tc>
        <w:tc>
          <w:tcPr>
            <w:tcW w:w="7787" w:type="dxa"/>
            <w:gridSpan w:val="11"/>
          </w:tcPr>
          <w:p w14:paraId="56B43CB1" w14:textId="77777777" w:rsidR="00072008" w:rsidRPr="00EA1467" w:rsidRDefault="00B80EF1" w:rsidP="00877CEB">
            <w:pPr>
              <w:jc w:val="both"/>
              <w:rPr>
                <w:sz w:val="24"/>
                <w:szCs w:val="24"/>
              </w:rPr>
            </w:pPr>
            <w:r w:rsidRPr="00EA1467">
              <w:rPr>
                <w:sz w:val="24"/>
                <w:szCs w:val="24"/>
              </w:rPr>
              <w:t>Konusu ile ilgili dalda bir üniversite veya dengi yüksek okul mezunu olmak;</w:t>
            </w:r>
          </w:p>
        </w:tc>
      </w:tr>
      <w:tr w:rsidR="00E55B02" w:rsidRPr="00EA1467" w14:paraId="0FF977D9" w14:textId="77777777" w:rsidTr="001826B6">
        <w:tblPrEx>
          <w:tblLook w:val="0000" w:firstRow="0" w:lastRow="0" w:firstColumn="0" w:lastColumn="0" w:noHBand="0" w:noVBand="0"/>
        </w:tblPrEx>
        <w:trPr>
          <w:gridAfter w:val="1"/>
          <w:wAfter w:w="11" w:type="dxa"/>
          <w:cantSplit/>
        </w:trPr>
        <w:tc>
          <w:tcPr>
            <w:tcW w:w="707" w:type="dxa"/>
            <w:gridSpan w:val="4"/>
          </w:tcPr>
          <w:p w14:paraId="3BED2A88" w14:textId="77777777" w:rsidR="00E55B02" w:rsidRPr="00EA1467" w:rsidRDefault="00E55B02" w:rsidP="00877CEB">
            <w:pPr>
              <w:jc w:val="both"/>
              <w:rPr>
                <w:sz w:val="24"/>
                <w:szCs w:val="24"/>
              </w:rPr>
            </w:pPr>
          </w:p>
        </w:tc>
        <w:tc>
          <w:tcPr>
            <w:tcW w:w="567" w:type="dxa"/>
            <w:gridSpan w:val="3"/>
          </w:tcPr>
          <w:p w14:paraId="14856D23" w14:textId="77777777" w:rsidR="00E55B02" w:rsidRPr="00EA1467" w:rsidRDefault="00E55B02" w:rsidP="00877CEB">
            <w:pPr>
              <w:jc w:val="both"/>
              <w:rPr>
                <w:sz w:val="24"/>
                <w:szCs w:val="24"/>
              </w:rPr>
            </w:pPr>
            <w:r w:rsidRPr="00EA1467">
              <w:rPr>
                <w:sz w:val="24"/>
                <w:szCs w:val="24"/>
              </w:rPr>
              <w:t>(2)</w:t>
            </w:r>
          </w:p>
        </w:tc>
        <w:tc>
          <w:tcPr>
            <w:tcW w:w="7787" w:type="dxa"/>
            <w:gridSpan w:val="11"/>
          </w:tcPr>
          <w:p w14:paraId="5DB8A75D" w14:textId="77777777" w:rsidR="00E55B02" w:rsidRPr="00EA1467" w:rsidRDefault="00B80EF1" w:rsidP="00877CEB">
            <w:pPr>
              <w:jc w:val="both"/>
              <w:rPr>
                <w:sz w:val="24"/>
                <w:szCs w:val="24"/>
              </w:rPr>
            </w:pPr>
            <w:r w:rsidRPr="00EA1467">
              <w:rPr>
                <w:sz w:val="24"/>
                <w:szCs w:val="24"/>
              </w:rPr>
              <w:t>Pedagoji sertifikası sahibi olmak;</w:t>
            </w:r>
          </w:p>
        </w:tc>
      </w:tr>
      <w:tr w:rsidR="00E55B02" w:rsidRPr="00EA1467" w14:paraId="09ED1231" w14:textId="77777777" w:rsidTr="001826B6">
        <w:tblPrEx>
          <w:tblLook w:val="0000" w:firstRow="0" w:lastRow="0" w:firstColumn="0" w:lastColumn="0" w:noHBand="0" w:noVBand="0"/>
        </w:tblPrEx>
        <w:trPr>
          <w:gridAfter w:val="1"/>
          <w:wAfter w:w="11" w:type="dxa"/>
          <w:cantSplit/>
        </w:trPr>
        <w:tc>
          <w:tcPr>
            <w:tcW w:w="707" w:type="dxa"/>
            <w:gridSpan w:val="4"/>
          </w:tcPr>
          <w:p w14:paraId="70778A3C" w14:textId="77777777" w:rsidR="00E55B02" w:rsidRPr="00EA1467" w:rsidRDefault="00E55B02" w:rsidP="00877CEB">
            <w:pPr>
              <w:jc w:val="both"/>
              <w:rPr>
                <w:sz w:val="24"/>
                <w:szCs w:val="24"/>
              </w:rPr>
            </w:pPr>
          </w:p>
        </w:tc>
        <w:tc>
          <w:tcPr>
            <w:tcW w:w="567" w:type="dxa"/>
            <w:gridSpan w:val="3"/>
          </w:tcPr>
          <w:p w14:paraId="34FF07CC" w14:textId="77777777" w:rsidR="00E55B02" w:rsidRPr="00EA1467" w:rsidRDefault="00E55B02" w:rsidP="00877CEB">
            <w:pPr>
              <w:jc w:val="both"/>
              <w:rPr>
                <w:sz w:val="24"/>
                <w:szCs w:val="24"/>
              </w:rPr>
            </w:pPr>
            <w:r w:rsidRPr="00EA1467">
              <w:rPr>
                <w:sz w:val="24"/>
                <w:szCs w:val="24"/>
              </w:rPr>
              <w:t>(3)</w:t>
            </w:r>
          </w:p>
        </w:tc>
        <w:tc>
          <w:tcPr>
            <w:tcW w:w="7787" w:type="dxa"/>
            <w:gridSpan w:val="11"/>
          </w:tcPr>
          <w:p w14:paraId="36DAFB72" w14:textId="77777777" w:rsidR="00E55B02" w:rsidRPr="00EA1467" w:rsidRDefault="00B80EF1" w:rsidP="00877CEB">
            <w:pPr>
              <w:jc w:val="both"/>
              <w:rPr>
                <w:sz w:val="24"/>
                <w:szCs w:val="24"/>
              </w:rPr>
            </w:pPr>
            <w:r w:rsidRPr="00EA1467">
              <w:rPr>
                <w:sz w:val="24"/>
                <w:szCs w:val="24"/>
              </w:rPr>
              <w:t>Dürüst ve iyi karakter sahibi olmak, toplum içindeki tutum ve davranışları ile müsbet ve güvenilir olmak;</w:t>
            </w:r>
          </w:p>
        </w:tc>
      </w:tr>
      <w:tr w:rsidR="00072008" w:rsidRPr="00EA1467" w14:paraId="778EB65A" w14:textId="77777777" w:rsidTr="001826B6">
        <w:tblPrEx>
          <w:tblLook w:val="0000" w:firstRow="0" w:lastRow="0" w:firstColumn="0" w:lastColumn="0" w:noHBand="0" w:noVBand="0"/>
        </w:tblPrEx>
        <w:trPr>
          <w:gridAfter w:val="1"/>
          <w:wAfter w:w="11" w:type="dxa"/>
          <w:cantSplit/>
        </w:trPr>
        <w:tc>
          <w:tcPr>
            <w:tcW w:w="707" w:type="dxa"/>
            <w:gridSpan w:val="4"/>
          </w:tcPr>
          <w:p w14:paraId="66DFAA1B" w14:textId="77777777" w:rsidR="00072008" w:rsidRPr="00EA1467" w:rsidRDefault="00072008" w:rsidP="00877CEB">
            <w:pPr>
              <w:jc w:val="both"/>
              <w:rPr>
                <w:sz w:val="24"/>
                <w:szCs w:val="24"/>
              </w:rPr>
            </w:pPr>
          </w:p>
        </w:tc>
        <w:tc>
          <w:tcPr>
            <w:tcW w:w="567" w:type="dxa"/>
            <w:gridSpan w:val="3"/>
          </w:tcPr>
          <w:p w14:paraId="2D8DB283" w14:textId="77777777" w:rsidR="00072008" w:rsidRPr="00EA1467" w:rsidRDefault="00E55B02" w:rsidP="00877CEB">
            <w:pPr>
              <w:jc w:val="both"/>
              <w:rPr>
                <w:sz w:val="24"/>
                <w:szCs w:val="24"/>
              </w:rPr>
            </w:pPr>
            <w:r w:rsidRPr="00EA1467">
              <w:rPr>
                <w:sz w:val="24"/>
                <w:szCs w:val="24"/>
              </w:rPr>
              <w:t>(4)</w:t>
            </w:r>
          </w:p>
        </w:tc>
        <w:tc>
          <w:tcPr>
            <w:tcW w:w="7787" w:type="dxa"/>
            <w:gridSpan w:val="11"/>
          </w:tcPr>
          <w:p w14:paraId="30062A3A" w14:textId="77777777" w:rsidR="00072008" w:rsidRPr="00EA1467" w:rsidRDefault="00B80EF1" w:rsidP="00877CEB">
            <w:pPr>
              <w:jc w:val="both"/>
              <w:rPr>
                <w:sz w:val="24"/>
                <w:szCs w:val="24"/>
              </w:rPr>
            </w:pPr>
            <w:r w:rsidRPr="00EA1467">
              <w:rPr>
                <w:sz w:val="24"/>
                <w:szCs w:val="24"/>
              </w:rPr>
              <w:t>İlgili mevzuat uyarınca yapılacak sınavlarda başarılı olmak.</w:t>
            </w:r>
          </w:p>
        </w:tc>
      </w:tr>
      <w:tr w:rsidR="001826B6" w:rsidRPr="00EA1467" w14:paraId="3D2487BE" w14:textId="77777777" w:rsidTr="001826B6">
        <w:tblPrEx>
          <w:tblLook w:val="0000" w:firstRow="0" w:lastRow="0" w:firstColumn="0" w:lastColumn="0" w:noHBand="0" w:noVBand="0"/>
        </w:tblPrEx>
        <w:trPr>
          <w:gridAfter w:val="1"/>
          <w:wAfter w:w="11" w:type="dxa"/>
          <w:cantSplit/>
        </w:trPr>
        <w:tc>
          <w:tcPr>
            <w:tcW w:w="707" w:type="dxa"/>
            <w:gridSpan w:val="4"/>
          </w:tcPr>
          <w:p w14:paraId="38F69F3F" w14:textId="77777777" w:rsidR="001826B6" w:rsidRPr="00EA1467" w:rsidRDefault="001826B6" w:rsidP="00877CEB">
            <w:pPr>
              <w:jc w:val="both"/>
              <w:rPr>
                <w:sz w:val="24"/>
                <w:szCs w:val="24"/>
              </w:rPr>
            </w:pPr>
          </w:p>
        </w:tc>
        <w:tc>
          <w:tcPr>
            <w:tcW w:w="567" w:type="dxa"/>
            <w:gridSpan w:val="3"/>
          </w:tcPr>
          <w:p w14:paraId="6847F3CC" w14:textId="77777777" w:rsidR="001826B6" w:rsidRPr="00EA1467" w:rsidRDefault="001826B6" w:rsidP="00877CEB">
            <w:pPr>
              <w:jc w:val="both"/>
              <w:rPr>
                <w:sz w:val="24"/>
                <w:szCs w:val="24"/>
              </w:rPr>
            </w:pPr>
          </w:p>
        </w:tc>
        <w:tc>
          <w:tcPr>
            <w:tcW w:w="7787" w:type="dxa"/>
            <w:gridSpan w:val="11"/>
          </w:tcPr>
          <w:p w14:paraId="2B60D6FE" w14:textId="77777777" w:rsidR="001826B6" w:rsidRPr="00EA1467" w:rsidRDefault="001826B6" w:rsidP="00877CEB">
            <w:pPr>
              <w:jc w:val="both"/>
              <w:rPr>
                <w:sz w:val="24"/>
                <w:szCs w:val="24"/>
              </w:rPr>
            </w:pPr>
          </w:p>
        </w:tc>
      </w:tr>
      <w:tr w:rsidR="008631DB" w:rsidRPr="00EA1467" w14:paraId="065AD493" w14:textId="77777777" w:rsidTr="001826B6">
        <w:tblPrEx>
          <w:tblLook w:val="0000" w:firstRow="0" w:lastRow="0" w:firstColumn="0" w:lastColumn="0" w:noHBand="0" w:noVBand="0"/>
        </w:tblPrEx>
        <w:trPr>
          <w:gridAfter w:val="1"/>
          <w:wAfter w:w="11" w:type="dxa"/>
          <w:cantSplit/>
        </w:trPr>
        <w:tc>
          <w:tcPr>
            <w:tcW w:w="9061" w:type="dxa"/>
            <w:gridSpan w:val="18"/>
          </w:tcPr>
          <w:p w14:paraId="3D786A14" w14:textId="77777777" w:rsidR="008631DB" w:rsidRPr="00EA1467" w:rsidRDefault="008631DB" w:rsidP="00877CEB">
            <w:pPr>
              <w:jc w:val="center"/>
              <w:outlineLvl w:val="0"/>
              <w:rPr>
                <w:b/>
                <w:sz w:val="24"/>
                <w:szCs w:val="24"/>
              </w:rPr>
            </w:pPr>
            <w:r w:rsidRPr="00EA1467">
              <w:rPr>
                <w:b/>
                <w:sz w:val="24"/>
                <w:szCs w:val="24"/>
              </w:rPr>
              <w:t>MUHASEBE MEMURU KADROSU</w:t>
            </w:r>
          </w:p>
          <w:p w14:paraId="4F8A43E0" w14:textId="77777777" w:rsidR="008631DB" w:rsidRPr="00EA1467" w:rsidRDefault="008631DB" w:rsidP="00877CEB">
            <w:pPr>
              <w:jc w:val="center"/>
              <w:rPr>
                <w:b/>
                <w:sz w:val="24"/>
                <w:szCs w:val="24"/>
              </w:rPr>
            </w:pPr>
            <w:r w:rsidRPr="00EA1467">
              <w:rPr>
                <w:b/>
                <w:sz w:val="24"/>
                <w:szCs w:val="24"/>
              </w:rPr>
              <w:t>HİZMET ŞEMASI</w:t>
            </w:r>
          </w:p>
        </w:tc>
      </w:tr>
      <w:tr w:rsidR="008631DB" w:rsidRPr="00EA1467" w14:paraId="36DF1C01" w14:textId="77777777" w:rsidTr="001826B6">
        <w:tblPrEx>
          <w:tblLook w:val="0000" w:firstRow="0" w:lastRow="0" w:firstColumn="0" w:lastColumn="0" w:noHBand="0" w:noVBand="0"/>
        </w:tblPrEx>
        <w:trPr>
          <w:gridAfter w:val="1"/>
          <w:wAfter w:w="11" w:type="dxa"/>
          <w:cantSplit/>
        </w:trPr>
        <w:tc>
          <w:tcPr>
            <w:tcW w:w="707" w:type="dxa"/>
            <w:gridSpan w:val="4"/>
          </w:tcPr>
          <w:p w14:paraId="6599C9F7" w14:textId="77777777" w:rsidR="008631DB" w:rsidRPr="00EA1467" w:rsidRDefault="008631DB" w:rsidP="00877CEB">
            <w:pPr>
              <w:jc w:val="both"/>
              <w:rPr>
                <w:sz w:val="24"/>
                <w:szCs w:val="24"/>
              </w:rPr>
            </w:pPr>
          </w:p>
        </w:tc>
        <w:tc>
          <w:tcPr>
            <w:tcW w:w="567" w:type="dxa"/>
            <w:gridSpan w:val="3"/>
          </w:tcPr>
          <w:p w14:paraId="57E5FC45" w14:textId="77777777" w:rsidR="008631DB" w:rsidRPr="00EA1467" w:rsidRDefault="008631DB" w:rsidP="00877CEB">
            <w:pPr>
              <w:jc w:val="both"/>
              <w:rPr>
                <w:sz w:val="24"/>
                <w:szCs w:val="24"/>
              </w:rPr>
            </w:pPr>
          </w:p>
        </w:tc>
        <w:tc>
          <w:tcPr>
            <w:tcW w:w="7787" w:type="dxa"/>
            <w:gridSpan w:val="11"/>
          </w:tcPr>
          <w:p w14:paraId="2D0BC05B" w14:textId="77777777" w:rsidR="008631DB" w:rsidRPr="00EA1467" w:rsidRDefault="008631DB" w:rsidP="00877CEB">
            <w:pPr>
              <w:jc w:val="both"/>
              <w:rPr>
                <w:sz w:val="24"/>
                <w:szCs w:val="24"/>
              </w:rPr>
            </w:pPr>
          </w:p>
        </w:tc>
      </w:tr>
      <w:tr w:rsidR="00C27606" w:rsidRPr="00EA1467" w14:paraId="21D19314" w14:textId="77777777" w:rsidTr="001826B6">
        <w:tblPrEx>
          <w:tblLook w:val="0000" w:firstRow="0" w:lastRow="0" w:firstColumn="0" w:lastColumn="0" w:noHBand="0" w:noVBand="0"/>
        </w:tblPrEx>
        <w:trPr>
          <w:gridAfter w:val="1"/>
          <w:wAfter w:w="11" w:type="dxa"/>
        </w:trPr>
        <w:tc>
          <w:tcPr>
            <w:tcW w:w="2042" w:type="dxa"/>
            <w:gridSpan w:val="13"/>
          </w:tcPr>
          <w:p w14:paraId="28422E01" w14:textId="77777777" w:rsidR="00C27606" w:rsidRPr="00EA1467" w:rsidRDefault="00C27606" w:rsidP="00877CEB">
            <w:pPr>
              <w:jc w:val="both"/>
              <w:rPr>
                <w:sz w:val="24"/>
                <w:szCs w:val="24"/>
              </w:rPr>
            </w:pPr>
            <w:r w:rsidRPr="00EA1467">
              <w:rPr>
                <w:sz w:val="24"/>
                <w:szCs w:val="24"/>
              </w:rPr>
              <w:t>Kadro Adı</w:t>
            </w:r>
            <w:r w:rsidRPr="00EA1467">
              <w:rPr>
                <w:sz w:val="24"/>
                <w:szCs w:val="24"/>
              </w:rPr>
              <w:tab/>
              <w:t>:</w:t>
            </w:r>
          </w:p>
        </w:tc>
        <w:tc>
          <w:tcPr>
            <w:tcW w:w="7019" w:type="dxa"/>
            <w:gridSpan w:val="5"/>
          </w:tcPr>
          <w:p w14:paraId="0DEB9576" w14:textId="77777777" w:rsidR="00C27606" w:rsidRPr="00EA1467" w:rsidRDefault="00C27606" w:rsidP="00877CEB">
            <w:pPr>
              <w:jc w:val="both"/>
              <w:rPr>
                <w:sz w:val="24"/>
                <w:szCs w:val="24"/>
              </w:rPr>
            </w:pPr>
            <w:r w:rsidRPr="00EA1467">
              <w:rPr>
                <w:sz w:val="24"/>
                <w:szCs w:val="24"/>
              </w:rPr>
              <w:t>Muhasebe Memuru</w:t>
            </w:r>
          </w:p>
        </w:tc>
      </w:tr>
      <w:tr w:rsidR="00C27606" w:rsidRPr="00EA1467" w14:paraId="440356E7" w14:textId="77777777" w:rsidTr="001826B6">
        <w:tblPrEx>
          <w:tblLook w:val="0000" w:firstRow="0" w:lastRow="0" w:firstColumn="0" w:lastColumn="0" w:noHBand="0" w:noVBand="0"/>
        </w:tblPrEx>
        <w:trPr>
          <w:gridAfter w:val="1"/>
          <w:wAfter w:w="11" w:type="dxa"/>
        </w:trPr>
        <w:tc>
          <w:tcPr>
            <w:tcW w:w="2042" w:type="dxa"/>
            <w:gridSpan w:val="13"/>
          </w:tcPr>
          <w:p w14:paraId="00043D7D" w14:textId="77777777" w:rsidR="00C27606" w:rsidRPr="00EA1467" w:rsidRDefault="00C27606" w:rsidP="00877CEB">
            <w:pPr>
              <w:jc w:val="both"/>
              <w:rPr>
                <w:sz w:val="24"/>
                <w:szCs w:val="24"/>
              </w:rPr>
            </w:pPr>
            <w:r w:rsidRPr="00EA1467">
              <w:rPr>
                <w:sz w:val="24"/>
                <w:szCs w:val="24"/>
              </w:rPr>
              <w:t>Hizmet Sınıfı</w:t>
            </w:r>
            <w:r w:rsidRPr="00EA1467">
              <w:rPr>
                <w:sz w:val="24"/>
                <w:szCs w:val="24"/>
              </w:rPr>
              <w:tab/>
              <w:t>:</w:t>
            </w:r>
          </w:p>
        </w:tc>
        <w:tc>
          <w:tcPr>
            <w:tcW w:w="7019" w:type="dxa"/>
            <w:gridSpan w:val="5"/>
          </w:tcPr>
          <w:p w14:paraId="3DB78202" w14:textId="77777777" w:rsidR="00C27606" w:rsidRPr="00EA1467" w:rsidRDefault="00C27606" w:rsidP="00877CEB">
            <w:pPr>
              <w:jc w:val="both"/>
              <w:rPr>
                <w:sz w:val="24"/>
                <w:szCs w:val="24"/>
              </w:rPr>
            </w:pPr>
            <w:r w:rsidRPr="00EA1467">
              <w:rPr>
                <w:sz w:val="24"/>
                <w:szCs w:val="24"/>
              </w:rPr>
              <w:t xml:space="preserve">Mali Hizmetler Sınıfı </w:t>
            </w:r>
          </w:p>
        </w:tc>
      </w:tr>
      <w:tr w:rsidR="00C27606" w:rsidRPr="00EA1467" w14:paraId="38A0820C" w14:textId="77777777" w:rsidTr="001826B6">
        <w:tblPrEx>
          <w:tblLook w:val="0000" w:firstRow="0" w:lastRow="0" w:firstColumn="0" w:lastColumn="0" w:noHBand="0" w:noVBand="0"/>
        </w:tblPrEx>
        <w:trPr>
          <w:gridAfter w:val="1"/>
          <w:wAfter w:w="11" w:type="dxa"/>
        </w:trPr>
        <w:tc>
          <w:tcPr>
            <w:tcW w:w="2042" w:type="dxa"/>
            <w:gridSpan w:val="13"/>
          </w:tcPr>
          <w:p w14:paraId="4F29AAE4" w14:textId="77777777" w:rsidR="00C27606" w:rsidRPr="00EA1467" w:rsidRDefault="00C27606" w:rsidP="00877CEB">
            <w:pPr>
              <w:jc w:val="both"/>
              <w:rPr>
                <w:sz w:val="24"/>
                <w:szCs w:val="24"/>
              </w:rPr>
            </w:pPr>
            <w:r w:rsidRPr="00EA1467">
              <w:rPr>
                <w:sz w:val="24"/>
                <w:szCs w:val="24"/>
              </w:rPr>
              <w:t>Derecesi :</w:t>
            </w:r>
          </w:p>
        </w:tc>
        <w:tc>
          <w:tcPr>
            <w:tcW w:w="7019" w:type="dxa"/>
            <w:gridSpan w:val="5"/>
          </w:tcPr>
          <w:p w14:paraId="0C8DD7E7" w14:textId="77777777" w:rsidR="00C27606" w:rsidRPr="00EA1467" w:rsidRDefault="00C27606" w:rsidP="00877CEB">
            <w:pPr>
              <w:jc w:val="both"/>
              <w:rPr>
                <w:sz w:val="24"/>
                <w:szCs w:val="24"/>
              </w:rPr>
            </w:pPr>
            <w:r w:rsidRPr="00EA1467">
              <w:rPr>
                <w:sz w:val="24"/>
                <w:szCs w:val="24"/>
              </w:rPr>
              <w:t>II (İlk Atanma ve Yükselme Yeri)</w:t>
            </w:r>
          </w:p>
        </w:tc>
      </w:tr>
      <w:tr w:rsidR="00C27606" w:rsidRPr="00EA1467" w14:paraId="1263CC2D" w14:textId="77777777" w:rsidTr="001826B6">
        <w:tblPrEx>
          <w:tblLook w:val="0000" w:firstRow="0" w:lastRow="0" w:firstColumn="0" w:lastColumn="0" w:noHBand="0" w:noVBand="0"/>
        </w:tblPrEx>
        <w:trPr>
          <w:gridAfter w:val="1"/>
          <w:wAfter w:w="11" w:type="dxa"/>
        </w:trPr>
        <w:tc>
          <w:tcPr>
            <w:tcW w:w="2042" w:type="dxa"/>
            <w:gridSpan w:val="13"/>
          </w:tcPr>
          <w:p w14:paraId="00A9EAFE" w14:textId="77777777" w:rsidR="00C27606" w:rsidRPr="00EA1467" w:rsidRDefault="00C27606" w:rsidP="00877CEB">
            <w:pPr>
              <w:jc w:val="both"/>
              <w:rPr>
                <w:sz w:val="24"/>
                <w:szCs w:val="24"/>
              </w:rPr>
            </w:pPr>
            <w:r w:rsidRPr="00EA1467">
              <w:rPr>
                <w:sz w:val="24"/>
                <w:szCs w:val="24"/>
              </w:rPr>
              <w:t>Kadro Sayısı</w:t>
            </w:r>
            <w:r w:rsidRPr="00EA1467">
              <w:rPr>
                <w:sz w:val="24"/>
                <w:szCs w:val="24"/>
              </w:rPr>
              <w:tab/>
              <w:t>:</w:t>
            </w:r>
          </w:p>
        </w:tc>
        <w:tc>
          <w:tcPr>
            <w:tcW w:w="7019" w:type="dxa"/>
            <w:gridSpan w:val="5"/>
          </w:tcPr>
          <w:p w14:paraId="11A8C394" w14:textId="77777777" w:rsidR="00C27606" w:rsidRPr="00EA1467" w:rsidRDefault="00C27606" w:rsidP="00877CEB">
            <w:pPr>
              <w:jc w:val="both"/>
              <w:rPr>
                <w:sz w:val="24"/>
                <w:szCs w:val="24"/>
              </w:rPr>
            </w:pPr>
            <w:r w:rsidRPr="00EA1467">
              <w:rPr>
                <w:sz w:val="24"/>
                <w:szCs w:val="24"/>
              </w:rPr>
              <w:t>1</w:t>
            </w:r>
          </w:p>
        </w:tc>
      </w:tr>
      <w:tr w:rsidR="00C27606" w:rsidRPr="00EA1467" w14:paraId="69AE18F6" w14:textId="77777777" w:rsidTr="001826B6">
        <w:tblPrEx>
          <w:tblLook w:val="0000" w:firstRow="0" w:lastRow="0" w:firstColumn="0" w:lastColumn="0" w:noHBand="0" w:noVBand="0"/>
        </w:tblPrEx>
        <w:trPr>
          <w:gridAfter w:val="1"/>
          <w:wAfter w:w="11" w:type="dxa"/>
        </w:trPr>
        <w:tc>
          <w:tcPr>
            <w:tcW w:w="2042" w:type="dxa"/>
            <w:gridSpan w:val="13"/>
          </w:tcPr>
          <w:p w14:paraId="199C9D4C" w14:textId="77777777" w:rsidR="00C27606" w:rsidRPr="00EA1467" w:rsidRDefault="00C27606" w:rsidP="00877CEB">
            <w:pPr>
              <w:jc w:val="both"/>
              <w:rPr>
                <w:sz w:val="24"/>
                <w:szCs w:val="24"/>
              </w:rPr>
            </w:pPr>
            <w:r w:rsidRPr="00EA1467">
              <w:rPr>
                <w:sz w:val="24"/>
                <w:szCs w:val="24"/>
              </w:rPr>
              <w:t>Maaş                 :</w:t>
            </w:r>
          </w:p>
        </w:tc>
        <w:tc>
          <w:tcPr>
            <w:tcW w:w="7019" w:type="dxa"/>
            <w:gridSpan w:val="5"/>
          </w:tcPr>
          <w:p w14:paraId="284B3E9F" w14:textId="77777777" w:rsidR="00C27606" w:rsidRPr="00EA1467" w:rsidRDefault="008B6DF7" w:rsidP="00877CEB">
            <w:pPr>
              <w:jc w:val="both"/>
              <w:rPr>
                <w:sz w:val="24"/>
                <w:szCs w:val="24"/>
              </w:rPr>
            </w:pPr>
            <w:r w:rsidRPr="00EA1467">
              <w:rPr>
                <w:sz w:val="24"/>
                <w:szCs w:val="24"/>
              </w:rPr>
              <w:t>Barem 12,13,</w:t>
            </w:r>
            <w:r w:rsidR="00C27606" w:rsidRPr="00EA1467">
              <w:rPr>
                <w:sz w:val="24"/>
                <w:szCs w:val="24"/>
              </w:rPr>
              <w:t>14</w:t>
            </w:r>
            <w:r w:rsidRPr="00EA1467">
              <w:rPr>
                <w:sz w:val="24"/>
                <w:szCs w:val="24"/>
              </w:rPr>
              <w:t xml:space="preserve"> </w:t>
            </w:r>
            <w:r w:rsidRPr="00EA1467">
              <w:rPr>
                <w:snapToGrid w:val="0"/>
                <w:sz w:val="24"/>
                <w:szCs w:val="24"/>
              </w:rPr>
              <w:t>(47/2010 Sayılı Yasa Tahtında Barem 10)</w:t>
            </w:r>
          </w:p>
        </w:tc>
      </w:tr>
      <w:tr w:rsidR="001916DE" w:rsidRPr="00EA1467" w14:paraId="6A5A9D75" w14:textId="77777777" w:rsidTr="001826B6">
        <w:tblPrEx>
          <w:tblLook w:val="0000" w:firstRow="0" w:lastRow="0" w:firstColumn="0" w:lastColumn="0" w:noHBand="0" w:noVBand="0"/>
        </w:tblPrEx>
        <w:trPr>
          <w:gridAfter w:val="1"/>
          <w:wAfter w:w="11" w:type="dxa"/>
        </w:trPr>
        <w:tc>
          <w:tcPr>
            <w:tcW w:w="2042" w:type="dxa"/>
            <w:gridSpan w:val="13"/>
          </w:tcPr>
          <w:p w14:paraId="57008A97" w14:textId="77777777" w:rsidR="001916DE" w:rsidRPr="00EA1467" w:rsidRDefault="001916DE" w:rsidP="00877CEB">
            <w:pPr>
              <w:jc w:val="both"/>
              <w:rPr>
                <w:sz w:val="24"/>
                <w:szCs w:val="24"/>
              </w:rPr>
            </w:pPr>
          </w:p>
        </w:tc>
        <w:tc>
          <w:tcPr>
            <w:tcW w:w="7019" w:type="dxa"/>
            <w:gridSpan w:val="5"/>
          </w:tcPr>
          <w:p w14:paraId="4AD1B6B2" w14:textId="77777777" w:rsidR="001916DE" w:rsidRPr="00EA1467" w:rsidRDefault="001916DE" w:rsidP="00877CEB">
            <w:pPr>
              <w:jc w:val="both"/>
              <w:rPr>
                <w:sz w:val="24"/>
                <w:szCs w:val="24"/>
              </w:rPr>
            </w:pPr>
          </w:p>
        </w:tc>
      </w:tr>
      <w:tr w:rsidR="001916DE" w:rsidRPr="00EA1467" w14:paraId="26C4C710" w14:textId="77777777" w:rsidTr="001826B6">
        <w:tblPrEx>
          <w:tblLook w:val="0000" w:firstRow="0" w:lastRow="0" w:firstColumn="0" w:lastColumn="0" w:noHBand="0" w:noVBand="0"/>
        </w:tblPrEx>
        <w:trPr>
          <w:gridAfter w:val="1"/>
          <w:wAfter w:w="11" w:type="dxa"/>
          <w:cantSplit/>
        </w:trPr>
        <w:tc>
          <w:tcPr>
            <w:tcW w:w="707" w:type="dxa"/>
            <w:gridSpan w:val="4"/>
          </w:tcPr>
          <w:p w14:paraId="315786B1" w14:textId="77777777" w:rsidR="001916DE" w:rsidRPr="00EA1467" w:rsidRDefault="001916DE" w:rsidP="00877CEB">
            <w:pPr>
              <w:jc w:val="center"/>
              <w:rPr>
                <w:sz w:val="24"/>
                <w:szCs w:val="24"/>
              </w:rPr>
            </w:pPr>
            <w:r w:rsidRPr="00EA1467">
              <w:rPr>
                <w:sz w:val="24"/>
                <w:szCs w:val="24"/>
              </w:rPr>
              <w:t>I.</w:t>
            </w:r>
          </w:p>
        </w:tc>
        <w:tc>
          <w:tcPr>
            <w:tcW w:w="8354" w:type="dxa"/>
            <w:gridSpan w:val="14"/>
          </w:tcPr>
          <w:p w14:paraId="05D71171" w14:textId="77777777" w:rsidR="001916DE" w:rsidRPr="00EA1467" w:rsidRDefault="001916DE" w:rsidP="00877CEB">
            <w:pPr>
              <w:jc w:val="both"/>
              <w:rPr>
                <w:sz w:val="24"/>
                <w:szCs w:val="24"/>
              </w:rPr>
            </w:pPr>
            <w:r w:rsidRPr="00EA1467">
              <w:rPr>
                <w:sz w:val="24"/>
                <w:szCs w:val="24"/>
              </w:rPr>
              <w:t>GÖREV, YETKİ VE SORUMLULUKLARI:</w:t>
            </w:r>
          </w:p>
        </w:tc>
      </w:tr>
      <w:tr w:rsidR="001916DE" w:rsidRPr="00EA1467" w14:paraId="65E1FC37" w14:textId="77777777" w:rsidTr="001826B6">
        <w:tblPrEx>
          <w:tblLook w:val="0000" w:firstRow="0" w:lastRow="0" w:firstColumn="0" w:lastColumn="0" w:noHBand="0" w:noVBand="0"/>
        </w:tblPrEx>
        <w:trPr>
          <w:gridAfter w:val="1"/>
          <w:wAfter w:w="11" w:type="dxa"/>
          <w:cantSplit/>
        </w:trPr>
        <w:tc>
          <w:tcPr>
            <w:tcW w:w="707" w:type="dxa"/>
            <w:gridSpan w:val="4"/>
          </w:tcPr>
          <w:p w14:paraId="66156E54" w14:textId="77777777" w:rsidR="001916DE" w:rsidRPr="00EA1467" w:rsidRDefault="001916DE" w:rsidP="00877CEB">
            <w:pPr>
              <w:jc w:val="both"/>
              <w:rPr>
                <w:sz w:val="24"/>
                <w:szCs w:val="24"/>
              </w:rPr>
            </w:pPr>
          </w:p>
        </w:tc>
        <w:tc>
          <w:tcPr>
            <w:tcW w:w="567" w:type="dxa"/>
            <w:gridSpan w:val="3"/>
          </w:tcPr>
          <w:p w14:paraId="5F366B39" w14:textId="77777777" w:rsidR="001916DE" w:rsidRPr="00EA1467" w:rsidRDefault="001916DE" w:rsidP="00877CEB">
            <w:pPr>
              <w:jc w:val="both"/>
              <w:rPr>
                <w:sz w:val="24"/>
                <w:szCs w:val="24"/>
              </w:rPr>
            </w:pPr>
          </w:p>
        </w:tc>
        <w:tc>
          <w:tcPr>
            <w:tcW w:w="7787" w:type="dxa"/>
            <w:gridSpan w:val="11"/>
          </w:tcPr>
          <w:p w14:paraId="45BC5A53" w14:textId="77777777" w:rsidR="001916DE" w:rsidRPr="00EA1467" w:rsidRDefault="001916DE" w:rsidP="00877CEB">
            <w:pPr>
              <w:jc w:val="both"/>
              <w:rPr>
                <w:sz w:val="24"/>
                <w:szCs w:val="24"/>
              </w:rPr>
            </w:pPr>
          </w:p>
        </w:tc>
      </w:tr>
      <w:tr w:rsidR="00C27606" w:rsidRPr="00EA1467" w14:paraId="1CD8C140" w14:textId="77777777" w:rsidTr="001826B6">
        <w:tblPrEx>
          <w:tblLook w:val="0000" w:firstRow="0" w:lastRow="0" w:firstColumn="0" w:lastColumn="0" w:noHBand="0" w:noVBand="0"/>
        </w:tblPrEx>
        <w:trPr>
          <w:gridAfter w:val="1"/>
          <w:wAfter w:w="11" w:type="dxa"/>
          <w:cantSplit/>
        </w:trPr>
        <w:tc>
          <w:tcPr>
            <w:tcW w:w="707" w:type="dxa"/>
            <w:gridSpan w:val="4"/>
          </w:tcPr>
          <w:p w14:paraId="2995B08F" w14:textId="77777777" w:rsidR="00C27606" w:rsidRPr="00EA1467" w:rsidRDefault="00C27606" w:rsidP="00877CEB">
            <w:pPr>
              <w:jc w:val="both"/>
              <w:rPr>
                <w:sz w:val="24"/>
                <w:szCs w:val="24"/>
              </w:rPr>
            </w:pPr>
          </w:p>
        </w:tc>
        <w:tc>
          <w:tcPr>
            <w:tcW w:w="567" w:type="dxa"/>
            <w:gridSpan w:val="3"/>
          </w:tcPr>
          <w:p w14:paraId="6EA32AF9"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04B4882C" w14:textId="77777777" w:rsidR="00C27606" w:rsidRPr="00EA1467" w:rsidRDefault="00C27606" w:rsidP="00877CEB">
            <w:pPr>
              <w:jc w:val="both"/>
              <w:rPr>
                <w:sz w:val="24"/>
                <w:szCs w:val="24"/>
              </w:rPr>
            </w:pPr>
            <w:r w:rsidRPr="00EA1467">
              <w:rPr>
                <w:sz w:val="24"/>
                <w:szCs w:val="24"/>
              </w:rPr>
              <w:t>Polis Genel Müdürünün talimatı altında maliye şubesinde belirli görevler yerine getirir;</w:t>
            </w:r>
          </w:p>
        </w:tc>
      </w:tr>
      <w:tr w:rsidR="00C27606" w:rsidRPr="00EA1467" w14:paraId="5ACE17ED" w14:textId="77777777" w:rsidTr="001826B6">
        <w:tblPrEx>
          <w:tblLook w:val="0000" w:firstRow="0" w:lastRow="0" w:firstColumn="0" w:lastColumn="0" w:noHBand="0" w:noVBand="0"/>
        </w:tblPrEx>
        <w:trPr>
          <w:gridAfter w:val="1"/>
          <w:wAfter w:w="11" w:type="dxa"/>
          <w:cantSplit/>
        </w:trPr>
        <w:tc>
          <w:tcPr>
            <w:tcW w:w="707" w:type="dxa"/>
            <w:gridSpan w:val="4"/>
          </w:tcPr>
          <w:p w14:paraId="427A6FBE" w14:textId="77777777" w:rsidR="00C27606" w:rsidRPr="00EA1467" w:rsidRDefault="00C27606" w:rsidP="00877CEB">
            <w:pPr>
              <w:jc w:val="both"/>
              <w:rPr>
                <w:sz w:val="24"/>
                <w:szCs w:val="24"/>
              </w:rPr>
            </w:pPr>
          </w:p>
        </w:tc>
        <w:tc>
          <w:tcPr>
            <w:tcW w:w="567" w:type="dxa"/>
            <w:gridSpan w:val="3"/>
          </w:tcPr>
          <w:p w14:paraId="6E1DAE67"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03B89238" w14:textId="77777777" w:rsidR="00C27606" w:rsidRPr="00EA1467" w:rsidRDefault="00C27606" w:rsidP="00877CEB">
            <w:pPr>
              <w:jc w:val="both"/>
              <w:rPr>
                <w:sz w:val="24"/>
                <w:szCs w:val="24"/>
              </w:rPr>
            </w:pPr>
            <w:r w:rsidRPr="00EA1467">
              <w:rPr>
                <w:sz w:val="24"/>
                <w:szCs w:val="24"/>
              </w:rPr>
              <w:t>Amirleri tarafından mevkiine uygun verilecek diğer işleri yapar; ve</w:t>
            </w:r>
          </w:p>
        </w:tc>
      </w:tr>
      <w:tr w:rsidR="00C27606" w:rsidRPr="00EA1467" w14:paraId="1A8A5C70" w14:textId="77777777" w:rsidTr="001826B6">
        <w:tblPrEx>
          <w:tblLook w:val="0000" w:firstRow="0" w:lastRow="0" w:firstColumn="0" w:lastColumn="0" w:noHBand="0" w:noVBand="0"/>
        </w:tblPrEx>
        <w:trPr>
          <w:gridAfter w:val="1"/>
          <w:wAfter w:w="11" w:type="dxa"/>
          <w:cantSplit/>
        </w:trPr>
        <w:tc>
          <w:tcPr>
            <w:tcW w:w="707" w:type="dxa"/>
            <w:gridSpan w:val="4"/>
          </w:tcPr>
          <w:p w14:paraId="2F78D809" w14:textId="77777777" w:rsidR="00C27606" w:rsidRPr="00EA1467" w:rsidRDefault="00C27606" w:rsidP="00877CEB">
            <w:pPr>
              <w:jc w:val="both"/>
              <w:rPr>
                <w:sz w:val="24"/>
                <w:szCs w:val="24"/>
              </w:rPr>
            </w:pPr>
          </w:p>
        </w:tc>
        <w:tc>
          <w:tcPr>
            <w:tcW w:w="567" w:type="dxa"/>
            <w:gridSpan w:val="3"/>
          </w:tcPr>
          <w:p w14:paraId="4A048B30"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2B5C99F0" w14:textId="77777777" w:rsidR="00C27606" w:rsidRPr="00EA1467" w:rsidRDefault="00C27606" w:rsidP="00877CEB">
            <w:pPr>
              <w:jc w:val="both"/>
              <w:rPr>
                <w:sz w:val="24"/>
                <w:szCs w:val="24"/>
              </w:rPr>
            </w:pPr>
            <w:r w:rsidRPr="00EA1467">
              <w:rPr>
                <w:sz w:val="24"/>
                <w:szCs w:val="24"/>
              </w:rPr>
              <w:t>Görevlerinin yerine getirilmesinde amirlerine karşı sorumludur.</w:t>
            </w:r>
          </w:p>
        </w:tc>
      </w:tr>
      <w:tr w:rsidR="0036655F" w:rsidRPr="00EA1467" w14:paraId="1652BC2F" w14:textId="77777777" w:rsidTr="001826B6">
        <w:tblPrEx>
          <w:tblLook w:val="0000" w:firstRow="0" w:lastRow="0" w:firstColumn="0" w:lastColumn="0" w:noHBand="0" w:noVBand="0"/>
        </w:tblPrEx>
        <w:trPr>
          <w:gridAfter w:val="1"/>
          <w:wAfter w:w="11" w:type="dxa"/>
          <w:cantSplit/>
        </w:trPr>
        <w:tc>
          <w:tcPr>
            <w:tcW w:w="707" w:type="dxa"/>
            <w:gridSpan w:val="4"/>
          </w:tcPr>
          <w:p w14:paraId="4908FCC5" w14:textId="77777777" w:rsidR="0036655F" w:rsidRPr="00EA1467" w:rsidRDefault="0036655F" w:rsidP="00877CEB">
            <w:pPr>
              <w:jc w:val="both"/>
              <w:rPr>
                <w:sz w:val="24"/>
                <w:szCs w:val="24"/>
              </w:rPr>
            </w:pPr>
          </w:p>
        </w:tc>
        <w:tc>
          <w:tcPr>
            <w:tcW w:w="567" w:type="dxa"/>
            <w:gridSpan w:val="3"/>
          </w:tcPr>
          <w:p w14:paraId="78D5E15D" w14:textId="77777777" w:rsidR="0036655F" w:rsidRPr="00EA1467" w:rsidRDefault="0036655F" w:rsidP="00877CEB">
            <w:pPr>
              <w:jc w:val="both"/>
              <w:rPr>
                <w:sz w:val="24"/>
                <w:szCs w:val="24"/>
              </w:rPr>
            </w:pPr>
          </w:p>
        </w:tc>
        <w:tc>
          <w:tcPr>
            <w:tcW w:w="7787" w:type="dxa"/>
            <w:gridSpan w:val="11"/>
          </w:tcPr>
          <w:p w14:paraId="403397C8" w14:textId="77777777" w:rsidR="0036655F" w:rsidRPr="00EA1467" w:rsidRDefault="0036655F" w:rsidP="00877CEB">
            <w:pPr>
              <w:jc w:val="both"/>
              <w:rPr>
                <w:sz w:val="24"/>
                <w:szCs w:val="24"/>
              </w:rPr>
            </w:pPr>
          </w:p>
        </w:tc>
      </w:tr>
      <w:tr w:rsidR="0036655F" w:rsidRPr="00EA1467" w14:paraId="57703EE6" w14:textId="77777777" w:rsidTr="001826B6">
        <w:tblPrEx>
          <w:tblLook w:val="0000" w:firstRow="0" w:lastRow="0" w:firstColumn="0" w:lastColumn="0" w:noHBand="0" w:noVBand="0"/>
        </w:tblPrEx>
        <w:trPr>
          <w:gridAfter w:val="1"/>
          <w:wAfter w:w="11" w:type="dxa"/>
          <w:cantSplit/>
        </w:trPr>
        <w:tc>
          <w:tcPr>
            <w:tcW w:w="707" w:type="dxa"/>
            <w:gridSpan w:val="4"/>
          </w:tcPr>
          <w:p w14:paraId="7F0A1975" w14:textId="77777777" w:rsidR="0036655F" w:rsidRPr="00EA1467" w:rsidRDefault="0036655F" w:rsidP="00877CEB">
            <w:pPr>
              <w:jc w:val="both"/>
              <w:rPr>
                <w:sz w:val="24"/>
                <w:szCs w:val="24"/>
              </w:rPr>
            </w:pPr>
            <w:r w:rsidRPr="00EA1467">
              <w:rPr>
                <w:sz w:val="24"/>
                <w:szCs w:val="24"/>
              </w:rPr>
              <w:t>II.</w:t>
            </w:r>
          </w:p>
        </w:tc>
        <w:tc>
          <w:tcPr>
            <w:tcW w:w="8354" w:type="dxa"/>
            <w:gridSpan w:val="14"/>
          </w:tcPr>
          <w:p w14:paraId="417F9B29" w14:textId="77777777" w:rsidR="0036655F" w:rsidRPr="00EA1467" w:rsidRDefault="0036655F" w:rsidP="00877CEB">
            <w:pPr>
              <w:jc w:val="both"/>
              <w:rPr>
                <w:sz w:val="24"/>
                <w:szCs w:val="24"/>
              </w:rPr>
            </w:pPr>
            <w:r w:rsidRPr="00EA1467">
              <w:rPr>
                <w:sz w:val="24"/>
                <w:szCs w:val="24"/>
              </w:rPr>
              <w:t>ARANAN NİTELİKLER:</w:t>
            </w:r>
          </w:p>
        </w:tc>
      </w:tr>
      <w:tr w:rsidR="00C27606" w:rsidRPr="00EA1467" w14:paraId="47337B22" w14:textId="77777777" w:rsidTr="001826B6">
        <w:tblPrEx>
          <w:tblLook w:val="0000" w:firstRow="0" w:lastRow="0" w:firstColumn="0" w:lastColumn="0" w:noHBand="0" w:noVBand="0"/>
        </w:tblPrEx>
        <w:trPr>
          <w:gridAfter w:val="1"/>
          <w:wAfter w:w="11" w:type="dxa"/>
        </w:trPr>
        <w:tc>
          <w:tcPr>
            <w:tcW w:w="9061" w:type="dxa"/>
            <w:gridSpan w:val="18"/>
          </w:tcPr>
          <w:p w14:paraId="0829D094" w14:textId="77777777" w:rsidR="00C27606" w:rsidRPr="00EA1467" w:rsidRDefault="00C27606" w:rsidP="00877CEB">
            <w:pPr>
              <w:jc w:val="both"/>
              <w:rPr>
                <w:sz w:val="24"/>
                <w:szCs w:val="24"/>
              </w:rPr>
            </w:pPr>
          </w:p>
        </w:tc>
      </w:tr>
      <w:tr w:rsidR="00C27606" w:rsidRPr="00EA1467" w14:paraId="1A03D30E" w14:textId="77777777" w:rsidTr="001826B6">
        <w:tblPrEx>
          <w:tblLook w:val="0000" w:firstRow="0" w:lastRow="0" w:firstColumn="0" w:lastColumn="0" w:noHBand="0" w:noVBand="0"/>
        </w:tblPrEx>
        <w:trPr>
          <w:gridAfter w:val="1"/>
          <w:wAfter w:w="11" w:type="dxa"/>
          <w:cantSplit/>
        </w:trPr>
        <w:tc>
          <w:tcPr>
            <w:tcW w:w="707" w:type="dxa"/>
            <w:gridSpan w:val="4"/>
          </w:tcPr>
          <w:p w14:paraId="1D079820" w14:textId="77777777" w:rsidR="00C27606" w:rsidRPr="00EA1467" w:rsidRDefault="00C27606" w:rsidP="00877CEB">
            <w:pPr>
              <w:jc w:val="both"/>
              <w:rPr>
                <w:sz w:val="24"/>
                <w:szCs w:val="24"/>
              </w:rPr>
            </w:pPr>
          </w:p>
        </w:tc>
        <w:tc>
          <w:tcPr>
            <w:tcW w:w="567" w:type="dxa"/>
            <w:gridSpan w:val="3"/>
          </w:tcPr>
          <w:p w14:paraId="4763D61F" w14:textId="77777777" w:rsidR="00C27606" w:rsidRPr="00EA1467" w:rsidRDefault="00C27606" w:rsidP="00877CEB">
            <w:pPr>
              <w:jc w:val="both"/>
              <w:rPr>
                <w:sz w:val="24"/>
                <w:szCs w:val="24"/>
              </w:rPr>
            </w:pPr>
            <w:r w:rsidRPr="00EA1467">
              <w:rPr>
                <w:sz w:val="24"/>
                <w:szCs w:val="24"/>
              </w:rPr>
              <w:t>(1)</w:t>
            </w:r>
          </w:p>
        </w:tc>
        <w:tc>
          <w:tcPr>
            <w:tcW w:w="568" w:type="dxa"/>
            <w:gridSpan w:val="2"/>
          </w:tcPr>
          <w:p w14:paraId="5C1A3C93" w14:textId="77777777" w:rsidR="00C27606" w:rsidRPr="00EA1467" w:rsidRDefault="00F97365" w:rsidP="00877CEB">
            <w:pPr>
              <w:jc w:val="both"/>
              <w:rPr>
                <w:sz w:val="24"/>
                <w:szCs w:val="24"/>
              </w:rPr>
            </w:pPr>
            <w:r w:rsidRPr="00EA1467">
              <w:rPr>
                <w:sz w:val="24"/>
                <w:szCs w:val="24"/>
              </w:rPr>
              <w:t>(a</w:t>
            </w:r>
            <w:r w:rsidR="00C27606" w:rsidRPr="00EA1467">
              <w:rPr>
                <w:sz w:val="24"/>
                <w:szCs w:val="24"/>
              </w:rPr>
              <w:t>)</w:t>
            </w:r>
          </w:p>
        </w:tc>
        <w:tc>
          <w:tcPr>
            <w:tcW w:w="7219" w:type="dxa"/>
            <w:gridSpan w:val="9"/>
          </w:tcPr>
          <w:p w14:paraId="7592C105" w14:textId="77777777" w:rsidR="00C27606" w:rsidRPr="00EA1467" w:rsidRDefault="00C27606" w:rsidP="00877CEB">
            <w:pPr>
              <w:jc w:val="both"/>
              <w:rPr>
                <w:sz w:val="24"/>
                <w:szCs w:val="24"/>
              </w:rPr>
            </w:pPr>
            <w:r w:rsidRPr="00EA1467">
              <w:rPr>
                <w:sz w:val="24"/>
                <w:szCs w:val="24"/>
              </w:rPr>
              <w:t>Maliye, İktisat, Hukuk, İstatistik, Muhsebe, İşletmecilik ve Ticaret konularında bir fakülte, akademi veya yüksek okul bitirmiş olmak veya Certified veya Chartered Accountant ünvanını taşımak; veya</w:t>
            </w:r>
          </w:p>
        </w:tc>
      </w:tr>
      <w:tr w:rsidR="00C27606" w:rsidRPr="00EA1467" w14:paraId="37C62AD1" w14:textId="77777777" w:rsidTr="001826B6">
        <w:tblPrEx>
          <w:tblLook w:val="0000" w:firstRow="0" w:lastRow="0" w:firstColumn="0" w:lastColumn="0" w:noHBand="0" w:noVBand="0"/>
        </w:tblPrEx>
        <w:trPr>
          <w:gridAfter w:val="1"/>
          <w:wAfter w:w="11" w:type="dxa"/>
          <w:cantSplit/>
        </w:trPr>
        <w:tc>
          <w:tcPr>
            <w:tcW w:w="707" w:type="dxa"/>
            <w:gridSpan w:val="4"/>
          </w:tcPr>
          <w:p w14:paraId="1FC48BD7" w14:textId="77777777" w:rsidR="00C27606" w:rsidRPr="00EA1467" w:rsidRDefault="00C27606" w:rsidP="00877CEB">
            <w:pPr>
              <w:jc w:val="both"/>
              <w:rPr>
                <w:sz w:val="24"/>
                <w:szCs w:val="24"/>
              </w:rPr>
            </w:pPr>
          </w:p>
        </w:tc>
        <w:tc>
          <w:tcPr>
            <w:tcW w:w="567" w:type="dxa"/>
            <w:gridSpan w:val="3"/>
          </w:tcPr>
          <w:p w14:paraId="52358315" w14:textId="77777777" w:rsidR="00C27606" w:rsidRPr="00EA1467" w:rsidRDefault="00C27606" w:rsidP="00877CEB">
            <w:pPr>
              <w:jc w:val="both"/>
              <w:rPr>
                <w:sz w:val="24"/>
                <w:szCs w:val="24"/>
              </w:rPr>
            </w:pPr>
          </w:p>
        </w:tc>
        <w:tc>
          <w:tcPr>
            <w:tcW w:w="568" w:type="dxa"/>
            <w:gridSpan w:val="2"/>
          </w:tcPr>
          <w:p w14:paraId="69F29D82" w14:textId="77777777" w:rsidR="00C27606" w:rsidRPr="00EA1467" w:rsidRDefault="00F97365" w:rsidP="00877CEB">
            <w:pPr>
              <w:jc w:val="both"/>
              <w:rPr>
                <w:sz w:val="24"/>
                <w:szCs w:val="24"/>
              </w:rPr>
            </w:pPr>
            <w:r w:rsidRPr="00EA1467">
              <w:rPr>
                <w:sz w:val="24"/>
                <w:szCs w:val="24"/>
              </w:rPr>
              <w:t>(b</w:t>
            </w:r>
            <w:r w:rsidR="00C27606" w:rsidRPr="00EA1467">
              <w:rPr>
                <w:sz w:val="24"/>
                <w:szCs w:val="24"/>
              </w:rPr>
              <w:t>)</w:t>
            </w:r>
          </w:p>
        </w:tc>
        <w:tc>
          <w:tcPr>
            <w:tcW w:w="7219" w:type="dxa"/>
            <w:gridSpan w:val="9"/>
          </w:tcPr>
          <w:p w14:paraId="1B917F1D" w14:textId="77777777" w:rsidR="00C27606" w:rsidRPr="00EA1467" w:rsidRDefault="00C27606" w:rsidP="00877CEB">
            <w:pPr>
              <w:jc w:val="both"/>
              <w:rPr>
                <w:sz w:val="24"/>
                <w:szCs w:val="24"/>
              </w:rPr>
            </w:pPr>
            <w:r w:rsidRPr="00EA1467">
              <w:rPr>
                <w:sz w:val="24"/>
                <w:szCs w:val="24"/>
              </w:rPr>
              <w:t>Kamu Görevlileri Yasasının 75’inci maddesinin (2)’nci fıkrası uyarınca bu sınıfa girmeye hak kazanmış olmak ve bir ortaöğretim kurumundan mezun olup kamu görevinde asgari üç yıl hizmet etmiş olmak;</w:t>
            </w:r>
          </w:p>
        </w:tc>
      </w:tr>
      <w:tr w:rsidR="00C27606" w:rsidRPr="00EA1467" w14:paraId="1CBBC87C" w14:textId="77777777" w:rsidTr="001826B6">
        <w:tblPrEx>
          <w:tblLook w:val="0000" w:firstRow="0" w:lastRow="0" w:firstColumn="0" w:lastColumn="0" w:noHBand="0" w:noVBand="0"/>
        </w:tblPrEx>
        <w:trPr>
          <w:gridAfter w:val="1"/>
          <w:wAfter w:w="11" w:type="dxa"/>
          <w:cantSplit/>
        </w:trPr>
        <w:tc>
          <w:tcPr>
            <w:tcW w:w="707" w:type="dxa"/>
            <w:gridSpan w:val="4"/>
          </w:tcPr>
          <w:p w14:paraId="48655F01" w14:textId="77777777" w:rsidR="00C27606" w:rsidRPr="00EA1467" w:rsidRDefault="00C27606" w:rsidP="00877CEB">
            <w:pPr>
              <w:jc w:val="both"/>
              <w:rPr>
                <w:sz w:val="24"/>
                <w:szCs w:val="24"/>
              </w:rPr>
            </w:pPr>
          </w:p>
        </w:tc>
        <w:tc>
          <w:tcPr>
            <w:tcW w:w="567" w:type="dxa"/>
            <w:gridSpan w:val="3"/>
          </w:tcPr>
          <w:p w14:paraId="73FA8359"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6C8DF34D" w14:textId="77777777" w:rsidR="00C27606" w:rsidRPr="00EA1467" w:rsidRDefault="00C27606" w:rsidP="00877CEB">
            <w:pPr>
              <w:jc w:val="both"/>
              <w:rPr>
                <w:sz w:val="24"/>
                <w:szCs w:val="24"/>
              </w:rPr>
            </w:pPr>
            <w:r w:rsidRPr="00EA1467">
              <w:rPr>
                <w:sz w:val="24"/>
                <w:szCs w:val="24"/>
              </w:rPr>
              <w:t>Olumlu sicil almış olmak;</w:t>
            </w:r>
          </w:p>
        </w:tc>
      </w:tr>
      <w:tr w:rsidR="00C27606" w:rsidRPr="00EA1467" w14:paraId="1D63A894" w14:textId="77777777" w:rsidTr="001826B6">
        <w:tblPrEx>
          <w:tblLook w:val="0000" w:firstRow="0" w:lastRow="0" w:firstColumn="0" w:lastColumn="0" w:noHBand="0" w:noVBand="0"/>
        </w:tblPrEx>
        <w:trPr>
          <w:gridAfter w:val="1"/>
          <w:wAfter w:w="11" w:type="dxa"/>
          <w:cantSplit/>
        </w:trPr>
        <w:tc>
          <w:tcPr>
            <w:tcW w:w="707" w:type="dxa"/>
            <w:gridSpan w:val="4"/>
          </w:tcPr>
          <w:p w14:paraId="6B070C18" w14:textId="77777777" w:rsidR="00C27606" w:rsidRPr="00EA1467" w:rsidRDefault="00C27606" w:rsidP="00877CEB">
            <w:pPr>
              <w:jc w:val="both"/>
              <w:rPr>
                <w:sz w:val="24"/>
                <w:szCs w:val="24"/>
              </w:rPr>
            </w:pPr>
          </w:p>
        </w:tc>
        <w:tc>
          <w:tcPr>
            <w:tcW w:w="567" w:type="dxa"/>
            <w:gridSpan w:val="3"/>
          </w:tcPr>
          <w:p w14:paraId="0867E6C3"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150C8C00"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1D0F67" w:rsidRPr="00EA1467" w14:paraId="76105BE9" w14:textId="77777777" w:rsidTr="001826B6">
        <w:tblPrEx>
          <w:tblLook w:val="0000" w:firstRow="0" w:lastRow="0" w:firstColumn="0" w:lastColumn="0" w:noHBand="0" w:noVBand="0"/>
        </w:tblPrEx>
        <w:trPr>
          <w:gridAfter w:val="1"/>
          <w:wAfter w:w="11" w:type="dxa"/>
          <w:cantSplit/>
        </w:trPr>
        <w:tc>
          <w:tcPr>
            <w:tcW w:w="707" w:type="dxa"/>
            <w:gridSpan w:val="4"/>
          </w:tcPr>
          <w:p w14:paraId="134701AC" w14:textId="77777777" w:rsidR="001D0F67" w:rsidRPr="00EA1467" w:rsidRDefault="001D0F67" w:rsidP="00877CEB">
            <w:pPr>
              <w:jc w:val="both"/>
              <w:rPr>
                <w:sz w:val="24"/>
                <w:szCs w:val="24"/>
              </w:rPr>
            </w:pPr>
          </w:p>
        </w:tc>
        <w:tc>
          <w:tcPr>
            <w:tcW w:w="567" w:type="dxa"/>
            <w:gridSpan w:val="3"/>
          </w:tcPr>
          <w:p w14:paraId="2617D709" w14:textId="77777777" w:rsidR="001D0F67" w:rsidRPr="00EA1467" w:rsidRDefault="001D0F67" w:rsidP="00877CEB">
            <w:pPr>
              <w:jc w:val="both"/>
              <w:rPr>
                <w:sz w:val="24"/>
                <w:szCs w:val="24"/>
              </w:rPr>
            </w:pPr>
          </w:p>
        </w:tc>
        <w:tc>
          <w:tcPr>
            <w:tcW w:w="7787" w:type="dxa"/>
            <w:gridSpan w:val="11"/>
          </w:tcPr>
          <w:p w14:paraId="7BA14CE8" w14:textId="77777777" w:rsidR="001D0F67" w:rsidRPr="00EA1467" w:rsidRDefault="001D0F67" w:rsidP="00877CEB">
            <w:pPr>
              <w:jc w:val="both"/>
              <w:rPr>
                <w:sz w:val="24"/>
                <w:szCs w:val="24"/>
              </w:rPr>
            </w:pPr>
          </w:p>
        </w:tc>
      </w:tr>
      <w:tr w:rsidR="001D0F67" w:rsidRPr="00EA1467" w14:paraId="59749561" w14:textId="77777777" w:rsidTr="001826B6">
        <w:tblPrEx>
          <w:tblLook w:val="0000" w:firstRow="0" w:lastRow="0" w:firstColumn="0" w:lastColumn="0" w:noHBand="0" w:noVBand="0"/>
        </w:tblPrEx>
        <w:trPr>
          <w:gridAfter w:val="1"/>
          <w:wAfter w:w="11" w:type="dxa"/>
          <w:cantSplit/>
        </w:trPr>
        <w:tc>
          <w:tcPr>
            <w:tcW w:w="9061" w:type="dxa"/>
            <w:gridSpan w:val="18"/>
          </w:tcPr>
          <w:p w14:paraId="6CA2EEC1" w14:textId="77777777" w:rsidR="001D0F67" w:rsidRPr="00EA1467" w:rsidRDefault="001D0F67" w:rsidP="00877CEB">
            <w:pPr>
              <w:jc w:val="center"/>
              <w:outlineLvl w:val="0"/>
              <w:rPr>
                <w:b/>
                <w:sz w:val="24"/>
                <w:szCs w:val="24"/>
              </w:rPr>
            </w:pPr>
            <w:r w:rsidRPr="00EA1467">
              <w:rPr>
                <w:b/>
                <w:sz w:val="24"/>
                <w:szCs w:val="24"/>
              </w:rPr>
              <w:t>MUHASEBE MEMURU KADROSU</w:t>
            </w:r>
          </w:p>
          <w:p w14:paraId="41AE5EB8" w14:textId="77777777" w:rsidR="001D0F67" w:rsidRPr="00EA1467" w:rsidRDefault="001D0F67" w:rsidP="00877CEB">
            <w:pPr>
              <w:jc w:val="center"/>
              <w:rPr>
                <w:b/>
                <w:sz w:val="24"/>
                <w:szCs w:val="24"/>
              </w:rPr>
            </w:pPr>
            <w:r w:rsidRPr="00EA1467">
              <w:rPr>
                <w:b/>
                <w:sz w:val="24"/>
                <w:szCs w:val="24"/>
              </w:rPr>
              <w:t>HİZMET ŞEMASI</w:t>
            </w:r>
          </w:p>
        </w:tc>
      </w:tr>
      <w:tr w:rsidR="001D0F67" w:rsidRPr="00EA1467" w14:paraId="1382C1DB" w14:textId="77777777" w:rsidTr="001826B6">
        <w:tblPrEx>
          <w:tblLook w:val="0000" w:firstRow="0" w:lastRow="0" w:firstColumn="0" w:lastColumn="0" w:noHBand="0" w:noVBand="0"/>
        </w:tblPrEx>
        <w:trPr>
          <w:gridAfter w:val="1"/>
          <w:wAfter w:w="11" w:type="dxa"/>
          <w:cantSplit/>
        </w:trPr>
        <w:tc>
          <w:tcPr>
            <w:tcW w:w="707" w:type="dxa"/>
            <w:gridSpan w:val="4"/>
          </w:tcPr>
          <w:p w14:paraId="68939097" w14:textId="77777777" w:rsidR="001D0F67" w:rsidRPr="00EA1467" w:rsidRDefault="001D0F67" w:rsidP="00877CEB">
            <w:pPr>
              <w:jc w:val="both"/>
              <w:rPr>
                <w:sz w:val="24"/>
                <w:szCs w:val="24"/>
              </w:rPr>
            </w:pPr>
          </w:p>
        </w:tc>
        <w:tc>
          <w:tcPr>
            <w:tcW w:w="567" w:type="dxa"/>
            <w:gridSpan w:val="3"/>
          </w:tcPr>
          <w:p w14:paraId="001ECF58" w14:textId="77777777" w:rsidR="001D0F67" w:rsidRPr="00EA1467" w:rsidRDefault="001D0F67" w:rsidP="00877CEB">
            <w:pPr>
              <w:jc w:val="both"/>
              <w:rPr>
                <w:sz w:val="24"/>
                <w:szCs w:val="24"/>
              </w:rPr>
            </w:pPr>
          </w:p>
        </w:tc>
        <w:tc>
          <w:tcPr>
            <w:tcW w:w="7787" w:type="dxa"/>
            <w:gridSpan w:val="11"/>
          </w:tcPr>
          <w:p w14:paraId="39051852" w14:textId="77777777" w:rsidR="001D0F67" w:rsidRPr="00EA1467" w:rsidRDefault="001D0F67" w:rsidP="00877CEB">
            <w:pPr>
              <w:jc w:val="both"/>
              <w:rPr>
                <w:sz w:val="24"/>
                <w:szCs w:val="24"/>
              </w:rPr>
            </w:pPr>
          </w:p>
        </w:tc>
      </w:tr>
      <w:tr w:rsidR="00C27606" w:rsidRPr="00EA1467" w14:paraId="4B47F300" w14:textId="77777777" w:rsidTr="001826B6">
        <w:tblPrEx>
          <w:tblLook w:val="0000" w:firstRow="0" w:lastRow="0" w:firstColumn="0" w:lastColumn="0" w:noHBand="0" w:noVBand="0"/>
        </w:tblPrEx>
        <w:trPr>
          <w:gridAfter w:val="1"/>
          <w:wAfter w:w="11" w:type="dxa"/>
        </w:trPr>
        <w:tc>
          <w:tcPr>
            <w:tcW w:w="1924" w:type="dxa"/>
            <w:gridSpan w:val="10"/>
          </w:tcPr>
          <w:p w14:paraId="1A53BC09" w14:textId="77777777" w:rsidR="00C27606" w:rsidRPr="00EA1467" w:rsidRDefault="00C27606" w:rsidP="00877CEB">
            <w:pPr>
              <w:jc w:val="both"/>
              <w:rPr>
                <w:sz w:val="24"/>
                <w:szCs w:val="24"/>
              </w:rPr>
            </w:pPr>
            <w:r w:rsidRPr="00EA1467">
              <w:rPr>
                <w:sz w:val="24"/>
                <w:szCs w:val="24"/>
              </w:rPr>
              <w:t>Kadro Adı</w:t>
            </w:r>
            <w:r w:rsidRPr="00EA1467">
              <w:rPr>
                <w:sz w:val="24"/>
                <w:szCs w:val="24"/>
              </w:rPr>
              <w:tab/>
              <w:t>:</w:t>
            </w:r>
          </w:p>
        </w:tc>
        <w:tc>
          <w:tcPr>
            <w:tcW w:w="7137" w:type="dxa"/>
            <w:gridSpan w:val="8"/>
          </w:tcPr>
          <w:p w14:paraId="19617811" w14:textId="77777777" w:rsidR="00C27606" w:rsidRPr="00EA1467" w:rsidRDefault="00C27606" w:rsidP="00877CEB">
            <w:pPr>
              <w:jc w:val="both"/>
              <w:rPr>
                <w:sz w:val="24"/>
                <w:szCs w:val="24"/>
              </w:rPr>
            </w:pPr>
            <w:r w:rsidRPr="00EA1467">
              <w:rPr>
                <w:sz w:val="24"/>
                <w:szCs w:val="24"/>
              </w:rPr>
              <w:t>Muhasebe Memuru</w:t>
            </w:r>
          </w:p>
        </w:tc>
      </w:tr>
      <w:tr w:rsidR="00C27606" w:rsidRPr="00EA1467" w14:paraId="358243DF" w14:textId="77777777" w:rsidTr="001826B6">
        <w:tblPrEx>
          <w:tblLook w:val="0000" w:firstRow="0" w:lastRow="0" w:firstColumn="0" w:lastColumn="0" w:noHBand="0" w:noVBand="0"/>
        </w:tblPrEx>
        <w:trPr>
          <w:gridAfter w:val="1"/>
          <w:wAfter w:w="11" w:type="dxa"/>
        </w:trPr>
        <w:tc>
          <w:tcPr>
            <w:tcW w:w="1924" w:type="dxa"/>
            <w:gridSpan w:val="10"/>
          </w:tcPr>
          <w:p w14:paraId="22422423" w14:textId="77777777" w:rsidR="00C27606" w:rsidRPr="00EA1467" w:rsidRDefault="00C27606" w:rsidP="00877CEB">
            <w:pPr>
              <w:jc w:val="both"/>
              <w:rPr>
                <w:sz w:val="24"/>
                <w:szCs w:val="24"/>
              </w:rPr>
            </w:pPr>
            <w:r w:rsidRPr="00EA1467">
              <w:rPr>
                <w:sz w:val="24"/>
                <w:szCs w:val="24"/>
              </w:rPr>
              <w:t>Hizmet Sınıfı</w:t>
            </w:r>
            <w:r w:rsidRPr="00EA1467">
              <w:rPr>
                <w:sz w:val="24"/>
                <w:szCs w:val="24"/>
              </w:rPr>
              <w:tab/>
              <w:t>:</w:t>
            </w:r>
          </w:p>
        </w:tc>
        <w:tc>
          <w:tcPr>
            <w:tcW w:w="7137" w:type="dxa"/>
            <w:gridSpan w:val="8"/>
          </w:tcPr>
          <w:p w14:paraId="5E712416" w14:textId="77777777" w:rsidR="00C27606" w:rsidRPr="00EA1467" w:rsidRDefault="00C27606" w:rsidP="00877CEB">
            <w:pPr>
              <w:jc w:val="both"/>
              <w:rPr>
                <w:sz w:val="24"/>
                <w:szCs w:val="24"/>
              </w:rPr>
            </w:pPr>
            <w:r w:rsidRPr="00EA1467">
              <w:rPr>
                <w:sz w:val="24"/>
                <w:szCs w:val="24"/>
              </w:rPr>
              <w:t xml:space="preserve">Mali Hizmetler Sınıfı </w:t>
            </w:r>
          </w:p>
        </w:tc>
      </w:tr>
      <w:tr w:rsidR="00C27606" w:rsidRPr="00EA1467" w14:paraId="7F67BFED" w14:textId="77777777" w:rsidTr="001826B6">
        <w:tblPrEx>
          <w:tblLook w:val="0000" w:firstRow="0" w:lastRow="0" w:firstColumn="0" w:lastColumn="0" w:noHBand="0" w:noVBand="0"/>
        </w:tblPrEx>
        <w:trPr>
          <w:gridAfter w:val="1"/>
          <w:wAfter w:w="11" w:type="dxa"/>
        </w:trPr>
        <w:tc>
          <w:tcPr>
            <w:tcW w:w="1924" w:type="dxa"/>
            <w:gridSpan w:val="10"/>
          </w:tcPr>
          <w:p w14:paraId="6172A0B8" w14:textId="77777777" w:rsidR="00C27606" w:rsidRPr="00EA1467" w:rsidRDefault="00C27606" w:rsidP="00877CEB">
            <w:pPr>
              <w:jc w:val="both"/>
              <w:rPr>
                <w:sz w:val="24"/>
                <w:szCs w:val="24"/>
              </w:rPr>
            </w:pPr>
            <w:r w:rsidRPr="00EA1467">
              <w:rPr>
                <w:sz w:val="24"/>
                <w:szCs w:val="24"/>
              </w:rPr>
              <w:t>Derecesi :</w:t>
            </w:r>
          </w:p>
        </w:tc>
        <w:tc>
          <w:tcPr>
            <w:tcW w:w="7137" w:type="dxa"/>
            <w:gridSpan w:val="8"/>
          </w:tcPr>
          <w:p w14:paraId="058CA377" w14:textId="77777777" w:rsidR="00C27606" w:rsidRPr="00EA1467" w:rsidRDefault="00C27606" w:rsidP="00877CEB">
            <w:pPr>
              <w:jc w:val="both"/>
              <w:rPr>
                <w:sz w:val="24"/>
                <w:szCs w:val="24"/>
              </w:rPr>
            </w:pPr>
            <w:r w:rsidRPr="00EA1467">
              <w:rPr>
                <w:sz w:val="24"/>
                <w:szCs w:val="24"/>
              </w:rPr>
              <w:t>III (İlk Atanma ve Yükselme Yeri)</w:t>
            </w:r>
          </w:p>
        </w:tc>
      </w:tr>
      <w:tr w:rsidR="00C27606" w:rsidRPr="00EA1467" w14:paraId="6910329D" w14:textId="77777777" w:rsidTr="001826B6">
        <w:tblPrEx>
          <w:tblLook w:val="0000" w:firstRow="0" w:lastRow="0" w:firstColumn="0" w:lastColumn="0" w:noHBand="0" w:noVBand="0"/>
        </w:tblPrEx>
        <w:trPr>
          <w:gridAfter w:val="1"/>
          <w:wAfter w:w="11" w:type="dxa"/>
        </w:trPr>
        <w:tc>
          <w:tcPr>
            <w:tcW w:w="1924" w:type="dxa"/>
            <w:gridSpan w:val="10"/>
          </w:tcPr>
          <w:p w14:paraId="4A3AF40A" w14:textId="77777777" w:rsidR="00C27606" w:rsidRPr="00EA1467" w:rsidRDefault="00C27606" w:rsidP="00877CEB">
            <w:pPr>
              <w:jc w:val="both"/>
              <w:rPr>
                <w:sz w:val="24"/>
                <w:szCs w:val="24"/>
              </w:rPr>
            </w:pPr>
            <w:r w:rsidRPr="00EA1467">
              <w:rPr>
                <w:sz w:val="24"/>
                <w:szCs w:val="24"/>
              </w:rPr>
              <w:t>Kadro Sayısı</w:t>
            </w:r>
            <w:r w:rsidRPr="00EA1467">
              <w:rPr>
                <w:sz w:val="24"/>
                <w:szCs w:val="24"/>
              </w:rPr>
              <w:tab/>
              <w:t>:</w:t>
            </w:r>
          </w:p>
        </w:tc>
        <w:tc>
          <w:tcPr>
            <w:tcW w:w="7137" w:type="dxa"/>
            <w:gridSpan w:val="8"/>
          </w:tcPr>
          <w:p w14:paraId="52B0F0BC" w14:textId="77777777" w:rsidR="00C27606" w:rsidRPr="00EA1467" w:rsidRDefault="00C27606" w:rsidP="00877CEB">
            <w:pPr>
              <w:jc w:val="both"/>
              <w:rPr>
                <w:sz w:val="24"/>
                <w:szCs w:val="24"/>
              </w:rPr>
            </w:pPr>
            <w:r w:rsidRPr="00EA1467">
              <w:rPr>
                <w:sz w:val="24"/>
                <w:szCs w:val="24"/>
              </w:rPr>
              <w:t>1</w:t>
            </w:r>
          </w:p>
        </w:tc>
      </w:tr>
      <w:tr w:rsidR="00C27606" w:rsidRPr="00EA1467" w14:paraId="359FE8C1" w14:textId="77777777" w:rsidTr="001826B6">
        <w:tblPrEx>
          <w:tblLook w:val="0000" w:firstRow="0" w:lastRow="0" w:firstColumn="0" w:lastColumn="0" w:noHBand="0" w:noVBand="0"/>
        </w:tblPrEx>
        <w:trPr>
          <w:gridAfter w:val="1"/>
          <w:wAfter w:w="11" w:type="dxa"/>
        </w:trPr>
        <w:tc>
          <w:tcPr>
            <w:tcW w:w="1924" w:type="dxa"/>
            <w:gridSpan w:val="10"/>
          </w:tcPr>
          <w:p w14:paraId="2D729477" w14:textId="77777777" w:rsidR="00C27606" w:rsidRPr="00EA1467" w:rsidRDefault="00C27606" w:rsidP="00877CEB">
            <w:pPr>
              <w:jc w:val="both"/>
              <w:rPr>
                <w:sz w:val="24"/>
                <w:szCs w:val="24"/>
              </w:rPr>
            </w:pPr>
            <w:r w:rsidRPr="00EA1467">
              <w:rPr>
                <w:sz w:val="24"/>
                <w:szCs w:val="24"/>
              </w:rPr>
              <w:lastRenderedPageBreak/>
              <w:t>Maaş                 :</w:t>
            </w:r>
          </w:p>
        </w:tc>
        <w:tc>
          <w:tcPr>
            <w:tcW w:w="7137" w:type="dxa"/>
            <w:gridSpan w:val="8"/>
          </w:tcPr>
          <w:p w14:paraId="1FB6747F" w14:textId="77777777" w:rsidR="00C27606" w:rsidRPr="00EA1467" w:rsidRDefault="00DE1CE9" w:rsidP="00877CEB">
            <w:pPr>
              <w:jc w:val="both"/>
              <w:rPr>
                <w:sz w:val="24"/>
                <w:szCs w:val="24"/>
              </w:rPr>
            </w:pPr>
            <w:r w:rsidRPr="00EA1467">
              <w:rPr>
                <w:sz w:val="24"/>
                <w:szCs w:val="24"/>
              </w:rPr>
              <w:t>Barem 10,11,</w:t>
            </w:r>
            <w:r w:rsidR="00C27606" w:rsidRPr="00EA1467">
              <w:rPr>
                <w:sz w:val="24"/>
                <w:szCs w:val="24"/>
              </w:rPr>
              <w:t>12</w:t>
            </w:r>
            <w:r w:rsidRPr="00EA1467">
              <w:rPr>
                <w:sz w:val="24"/>
                <w:szCs w:val="24"/>
              </w:rPr>
              <w:t xml:space="preserve"> </w:t>
            </w:r>
            <w:r w:rsidRPr="00EA1467">
              <w:rPr>
                <w:snapToGrid w:val="0"/>
                <w:sz w:val="24"/>
                <w:szCs w:val="24"/>
              </w:rPr>
              <w:t>(47/2010 Sayılı Yasa Tahtında Barem 9)</w:t>
            </w:r>
          </w:p>
        </w:tc>
      </w:tr>
      <w:tr w:rsidR="002239A7" w:rsidRPr="00EA1467" w14:paraId="5D98AC0A" w14:textId="77777777" w:rsidTr="001826B6">
        <w:tblPrEx>
          <w:tblLook w:val="0000" w:firstRow="0" w:lastRow="0" w:firstColumn="0" w:lastColumn="0" w:noHBand="0" w:noVBand="0"/>
        </w:tblPrEx>
        <w:trPr>
          <w:gridAfter w:val="1"/>
          <w:wAfter w:w="11" w:type="dxa"/>
          <w:cantSplit/>
        </w:trPr>
        <w:tc>
          <w:tcPr>
            <w:tcW w:w="707" w:type="dxa"/>
            <w:gridSpan w:val="4"/>
          </w:tcPr>
          <w:p w14:paraId="52B10BEE" w14:textId="77777777" w:rsidR="002239A7" w:rsidRPr="00EA1467" w:rsidRDefault="002239A7" w:rsidP="00877CEB">
            <w:pPr>
              <w:jc w:val="both"/>
              <w:rPr>
                <w:sz w:val="24"/>
                <w:szCs w:val="24"/>
              </w:rPr>
            </w:pPr>
          </w:p>
        </w:tc>
        <w:tc>
          <w:tcPr>
            <w:tcW w:w="567" w:type="dxa"/>
            <w:gridSpan w:val="3"/>
          </w:tcPr>
          <w:p w14:paraId="6D237ECD" w14:textId="77777777" w:rsidR="002239A7" w:rsidRPr="00EA1467" w:rsidRDefault="002239A7" w:rsidP="00877CEB">
            <w:pPr>
              <w:jc w:val="both"/>
              <w:rPr>
                <w:sz w:val="24"/>
                <w:szCs w:val="24"/>
              </w:rPr>
            </w:pPr>
          </w:p>
        </w:tc>
        <w:tc>
          <w:tcPr>
            <w:tcW w:w="7787" w:type="dxa"/>
            <w:gridSpan w:val="11"/>
          </w:tcPr>
          <w:p w14:paraId="05C47A68" w14:textId="77777777" w:rsidR="002239A7" w:rsidRPr="00EA1467" w:rsidRDefault="002239A7" w:rsidP="00877CEB">
            <w:pPr>
              <w:jc w:val="both"/>
              <w:rPr>
                <w:sz w:val="24"/>
                <w:szCs w:val="24"/>
              </w:rPr>
            </w:pPr>
          </w:p>
        </w:tc>
      </w:tr>
      <w:tr w:rsidR="002239A7" w:rsidRPr="00EA1467" w14:paraId="55A0014F" w14:textId="77777777" w:rsidTr="001826B6">
        <w:tblPrEx>
          <w:tblLook w:val="0000" w:firstRow="0" w:lastRow="0" w:firstColumn="0" w:lastColumn="0" w:noHBand="0" w:noVBand="0"/>
        </w:tblPrEx>
        <w:trPr>
          <w:gridAfter w:val="1"/>
          <w:wAfter w:w="11" w:type="dxa"/>
          <w:cantSplit/>
        </w:trPr>
        <w:tc>
          <w:tcPr>
            <w:tcW w:w="707" w:type="dxa"/>
            <w:gridSpan w:val="4"/>
          </w:tcPr>
          <w:p w14:paraId="450CE7AE" w14:textId="77777777" w:rsidR="002239A7" w:rsidRPr="00EA1467" w:rsidRDefault="002239A7" w:rsidP="00877CEB">
            <w:pPr>
              <w:jc w:val="center"/>
              <w:rPr>
                <w:sz w:val="24"/>
                <w:szCs w:val="24"/>
              </w:rPr>
            </w:pPr>
            <w:r w:rsidRPr="00EA1467">
              <w:rPr>
                <w:sz w:val="24"/>
                <w:szCs w:val="24"/>
              </w:rPr>
              <w:t>I.</w:t>
            </w:r>
          </w:p>
        </w:tc>
        <w:tc>
          <w:tcPr>
            <w:tcW w:w="8354" w:type="dxa"/>
            <w:gridSpan w:val="14"/>
          </w:tcPr>
          <w:p w14:paraId="1B20D535" w14:textId="77777777" w:rsidR="002239A7" w:rsidRPr="00EA1467" w:rsidRDefault="002239A7" w:rsidP="00877CEB">
            <w:pPr>
              <w:jc w:val="both"/>
              <w:rPr>
                <w:sz w:val="24"/>
                <w:szCs w:val="24"/>
              </w:rPr>
            </w:pPr>
            <w:r w:rsidRPr="00EA1467">
              <w:rPr>
                <w:sz w:val="24"/>
                <w:szCs w:val="24"/>
              </w:rPr>
              <w:t>GÖREV, YETKİ VE SORUMLULUKLARI:</w:t>
            </w:r>
          </w:p>
        </w:tc>
      </w:tr>
      <w:tr w:rsidR="002239A7" w:rsidRPr="00EA1467" w14:paraId="001B5657" w14:textId="77777777" w:rsidTr="001826B6">
        <w:tblPrEx>
          <w:tblLook w:val="0000" w:firstRow="0" w:lastRow="0" w:firstColumn="0" w:lastColumn="0" w:noHBand="0" w:noVBand="0"/>
        </w:tblPrEx>
        <w:trPr>
          <w:gridAfter w:val="1"/>
          <w:wAfter w:w="11" w:type="dxa"/>
          <w:cantSplit/>
        </w:trPr>
        <w:tc>
          <w:tcPr>
            <w:tcW w:w="707" w:type="dxa"/>
            <w:gridSpan w:val="4"/>
          </w:tcPr>
          <w:p w14:paraId="765F103C" w14:textId="77777777" w:rsidR="002239A7" w:rsidRPr="00EA1467" w:rsidRDefault="002239A7" w:rsidP="00877CEB">
            <w:pPr>
              <w:jc w:val="both"/>
              <w:rPr>
                <w:sz w:val="24"/>
                <w:szCs w:val="24"/>
              </w:rPr>
            </w:pPr>
          </w:p>
        </w:tc>
        <w:tc>
          <w:tcPr>
            <w:tcW w:w="567" w:type="dxa"/>
            <w:gridSpan w:val="3"/>
          </w:tcPr>
          <w:p w14:paraId="37FEB426" w14:textId="77777777" w:rsidR="002239A7" w:rsidRPr="00EA1467" w:rsidRDefault="002239A7" w:rsidP="00877CEB">
            <w:pPr>
              <w:jc w:val="both"/>
              <w:rPr>
                <w:sz w:val="24"/>
                <w:szCs w:val="24"/>
              </w:rPr>
            </w:pPr>
          </w:p>
        </w:tc>
        <w:tc>
          <w:tcPr>
            <w:tcW w:w="7787" w:type="dxa"/>
            <w:gridSpan w:val="11"/>
          </w:tcPr>
          <w:p w14:paraId="4151F470" w14:textId="77777777" w:rsidR="002239A7" w:rsidRPr="00EA1467" w:rsidRDefault="002239A7" w:rsidP="00877CEB">
            <w:pPr>
              <w:jc w:val="both"/>
              <w:rPr>
                <w:sz w:val="24"/>
                <w:szCs w:val="24"/>
              </w:rPr>
            </w:pPr>
          </w:p>
        </w:tc>
      </w:tr>
      <w:tr w:rsidR="00C27606" w:rsidRPr="00EA1467" w14:paraId="65129DF0" w14:textId="77777777" w:rsidTr="001826B6">
        <w:tblPrEx>
          <w:tblLook w:val="0000" w:firstRow="0" w:lastRow="0" w:firstColumn="0" w:lastColumn="0" w:noHBand="0" w:noVBand="0"/>
        </w:tblPrEx>
        <w:trPr>
          <w:gridAfter w:val="1"/>
          <w:wAfter w:w="11" w:type="dxa"/>
          <w:cantSplit/>
        </w:trPr>
        <w:tc>
          <w:tcPr>
            <w:tcW w:w="707" w:type="dxa"/>
            <w:gridSpan w:val="4"/>
          </w:tcPr>
          <w:p w14:paraId="33CBFF6E" w14:textId="77777777" w:rsidR="00C27606" w:rsidRPr="00EA1467" w:rsidRDefault="00C27606" w:rsidP="00877CEB">
            <w:pPr>
              <w:jc w:val="both"/>
              <w:rPr>
                <w:sz w:val="24"/>
                <w:szCs w:val="24"/>
              </w:rPr>
            </w:pPr>
          </w:p>
        </w:tc>
        <w:tc>
          <w:tcPr>
            <w:tcW w:w="567" w:type="dxa"/>
            <w:gridSpan w:val="3"/>
          </w:tcPr>
          <w:p w14:paraId="3412DECD"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52FA3D68" w14:textId="77777777" w:rsidR="00C27606" w:rsidRPr="00EA1467" w:rsidRDefault="00C27606" w:rsidP="00877CEB">
            <w:pPr>
              <w:jc w:val="both"/>
              <w:rPr>
                <w:sz w:val="24"/>
                <w:szCs w:val="24"/>
              </w:rPr>
            </w:pPr>
            <w:r w:rsidRPr="00EA1467">
              <w:rPr>
                <w:sz w:val="24"/>
                <w:szCs w:val="24"/>
              </w:rPr>
              <w:t>Polis Genel Müdürünün talimatı altında maliye şubesinde belirli görevler yerine getirir;</w:t>
            </w:r>
          </w:p>
        </w:tc>
      </w:tr>
      <w:tr w:rsidR="00C27606" w:rsidRPr="00EA1467" w14:paraId="41E69CC8" w14:textId="77777777" w:rsidTr="001826B6">
        <w:tblPrEx>
          <w:tblLook w:val="0000" w:firstRow="0" w:lastRow="0" w:firstColumn="0" w:lastColumn="0" w:noHBand="0" w:noVBand="0"/>
        </w:tblPrEx>
        <w:trPr>
          <w:gridAfter w:val="1"/>
          <w:wAfter w:w="11" w:type="dxa"/>
          <w:cantSplit/>
        </w:trPr>
        <w:tc>
          <w:tcPr>
            <w:tcW w:w="707" w:type="dxa"/>
            <w:gridSpan w:val="4"/>
          </w:tcPr>
          <w:p w14:paraId="1641F441" w14:textId="77777777" w:rsidR="00C27606" w:rsidRPr="00EA1467" w:rsidRDefault="00C27606" w:rsidP="00877CEB">
            <w:pPr>
              <w:jc w:val="both"/>
              <w:rPr>
                <w:sz w:val="24"/>
                <w:szCs w:val="24"/>
              </w:rPr>
            </w:pPr>
          </w:p>
        </w:tc>
        <w:tc>
          <w:tcPr>
            <w:tcW w:w="567" w:type="dxa"/>
            <w:gridSpan w:val="3"/>
          </w:tcPr>
          <w:p w14:paraId="7B4422F3"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7FFDAD19" w14:textId="77777777" w:rsidR="00C27606" w:rsidRPr="00EA1467" w:rsidRDefault="00C27606" w:rsidP="00877CEB">
            <w:pPr>
              <w:jc w:val="both"/>
              <w:rPr>
                <w:sz w:val="24"/>
                <w:szCs w:val="24"/>
              </w:rPr>
            </w:pPr>
            <w:r w:rsidRPr="00EA1467">
              <w:rPr>
                <w:sz w:val="24"/>
                <w:szCs w:val="24"/>
              </w:rPr>
              <w:t>Amirleri tarafından mevkiine uygun verilecek diğer işleri yapar; ve</w:t>
            </w:r>
          </w:p>
        </w:tc>
      </w:tr>
      <w:tr w:rsidR="00C27606" w:rsidRPr="00EA1467" w14:paraId="4B7ACBA3" w14:textId="77777777" w:rsidTr="001826B6">
        <w:tblPrEx>
          <w:tblLook w:val="0000" w:firstRow="0" w:lastRow="0" w:firstColumn="0" w:lastColumn="0" w:noHBand="0" w:noVBand="0"/>
        </w:tblPrEx>
        <w:trPr>
          <w:gridAfter w:val="1"/>
          <w:wAfter w:w="11" w:type="dxa"/>
          <w:cantSplit/>
        </w:trPr>
        <w:tc>
          <w:tcPr>
            <w:tcW w:w="707" w:type="dxa"/>
            <w:gridSpan w:val="4"/>
          </w:tcPr>
          <w:p w14:paraId="47197282" w14:textId="77777777" w:rsidR="00C27606" w:rsidRPr="00EA1467" w:rsidRDefault="00C27606" w:rsidP="00877CEB">
            <w:pPr>
              <w:jc w:val="both"/>
              <w:rPr>
                <w:sz w:val="24"/>
                <w:szCs w:val="24"/>
              </w:rPr>
            </w:pPr>
          </w:p>
        </w:tc>
        <w:tc>
          <w:tcPr>
            <w:tcW w:w="567" w:type="dxa"/>
            <w:gridSpan w:val="3"/>
          </w:tcPr>
          <w:p w14:paraId="364AB480" w14:textId="77777777" w:rsidR="00C27606" w:rsidRPr="00EA1467" w:rsidRDefault="00C27606" w:rsidP="00877CEB">
            <w:pPr>
              <w:jc w:val="both"/>
              <w:rPr>
                <w:sz w:val="24"/>
                <w:szCs w:val="24"/>
              </w:rPr>
            </w:pPr>
            <w:r w:rsidRPr="00EA1467">
              <w:rPr>
                <w:sz w:val="24"/>
                <w:szCs w:val="24"/>
              </w:rPr>
              <w:t>(3)</w:t>
            </w:r>
          </w:p>
        </w:tc>
        <w:tc>
          <w:tcPr>
            <w:tcW w:w="7787" w:type="dxa"/>
            <w:gridSpan w:val="11"/>
          </w:tcPr>
          <w:p w14:paraId="6AFB7315" w14:textId="77777777" w:rsidR="00C27606" w:rsidRPr="00EA1467" w:rsidRDefault="00C27606" w:rsidP="00877CEB">
            <w:pPr>
              <w:jc w:val="both"/>
              <w:rPr>
                <w:sz w:val="24"/>
                <w:szCs w:val="24"/>
              </w:rPr>
            </w:pPr>
            <w:r w:rsidRPr="00EA1467">
              <w:rPr>
                <w:sz w:val="24"/>
                <w:szCs w:val="24"/>
              </w:rPr>
              <w:t>Görevlerinin yerine getirilmesinde amirlerine karşı sorumludur.</w:t>
            </w:r>
          </w:p>
        </w:tc>
      </w:tr>
      <w:tr w:rsidR="00670E6C" w:rsidRPr="00EA1467" w14:paraId="39C4AB21" w14:textId="77777777" w:rsidTr="001826B6">
        <w:tblPrEx>
          <w:tblLook w:val="0000" w:firstRow="0" w:lastRow="0" w:firstColumn="0" w:lastColumn="0" w:noHBand="0" w:noVBand="0"/>
        </w:tblPrEx>
        <w:trPr>
          <w:gridAfter w:val="1"/>
          <w:wAfter w:w="11" w:type="dxa"/>
          <w:cantSplit/>
        </w:trPr>
        <w:tc>
          <w:tcPr>
            <w:tcW w:w="707" w:type="dxa"/>
            <w:gridSpan w:val="4"/>
          </w:tcPr>
          <w:p w14:paraId="40E31258" w14:textId="77777777" w:rsidR="00670E6C" w:rsidRPr="00EA1467" w:rsidRDefault="00670E6C" w:rsidP="00877CEB">
            <w:pPr>
              <w:jc w:val="both"/>
              <w:rPr>
                <w:sz w:val="24"/>
                <w:szCs w:val="24"/>
              </w:rPr>
            </w:pPr>
          </w:p>
        </w:tc>
        <w:tc>
          <w:tcPr>
            <w:tcW w:w="567" w:type="dxa"/>
            <w:gridSpan w:val="3"/>
          </w:tcPr>
          <w:p w14:paraId="6243838C" w14:textId="77777777" w:rsidR="00670E6C" w:rsidRPr="00EA1467" w:rsidRDefault="00670E6C" w:rsidP="00877CEB">
            <w:pPr>
              <w:jc w:val="both"/>
              <w:rPr>
                <w:sz w:val="24"/>
                <w:szCs w:val="24"/>
              </w:rPr>
            </w:pPr>
          </w:p>
        </w:tc>
        <w:tc>
          <w:tcPr>
            <w:tcW w:w="7787" w:type="dxa"/>
            <w:gridSpan w:val="11"/>
          </w:tcPr>
          <w:p w14:paraId="531A79EF" w14:textId="77777777" w:rsidR="00670E6C" w:rsidRPr="00EA1467" w:rsidRDefault="00670E6C" w:rsidP="00877CEB">
            <w:pPr>
              <w:jc w:val="both"/>
              <w:rPr>
                <w:sz w:val="24"/>
                <w:szCs w:val="24"/>
              </w:rPr>
            </w:pPr>
          </w:p>
        </w:tc>
      </w:tr>
      <w:tr w:rsidR="00670E6C" w:rsidRPr="00EA1467" w14:paraId="1D7B18F2" w14:textId="77777777" w:rsidTr="001826B6">
        <w:tblPrEx>
          <w:tblLook w:val="0000" w:firstRow="0" w:lastRow="0" w:firstColumn="0" w:lastColumn="0" w:noHBand="0" w:noVBand="0"/>
        </w:tblPrEx>
        <w:trPr>
          <w:gridAfter w:val="1"/>
          <w:wAfter w:w="11" w:type="dxa"/>
          <w:cantSplit/>
        </w:trPr>
        <w:tc>
          <w:tcPr>
            <w:tcW w:w="707" w:type="dxa"/>
            <w:gridSpan w:val="4"/>
          </w:tcPr>
          <w:p w14:paraId="48E5DAA4" w14:textId="77777777" w:rsidR="00670E6C" w:rsidRPr="00EA1467" w:rsidRDefault="00670E6C" w:rsidP="00877CEB">
            <w:pPr>
              <w:jc w:val="center"/>
              <w:rPr>
                <w:sz w:val="24"/>
                <w:szCs w:val="24"/>
              </w:rPr>
            </w:pPr>
            <w:r w:rsidRPr="00EA1467">
              <w:rPr>
                <w:sz w:val="24"/>
                <w:szCs w:val="24"/>
              </w:rPr>
              <w:t>II.</w:t>
            </w:r>
          </w:p>
        </w:tc>
        <w:tc>
          <w:tcPr>
            <w:tcW w:w="8354" w:type="dxa"/>
            <w:gridSpan w:val="14"/>
          </w:tcPr>
          <w:p w14:paraId="3501B49F" w14:textId="77777777" w:rsidR="00670E6C" w:rsidRPr="00EA1467" w:rsidRDefault="00670E6C" w:rsidP="00877CEB">
            <w:pPr>
              <w:jc w:val="both"/>
              <w:rPr>
                <w:sz w:val="24"/>
                <w:szCs w:val="24"/>
              </w:rPr>
            </w:pPr>
            <w:r w:rsidRPr="00EA1467">
              <w:rPr>
                <w:sz w:val="24"/>
                <w:szCs w:val="24"/>
              </w:rPr>
              <w:t>ARANAN NİTELİKLER:</w:t>
            </w:r>
          </w:p>
        </w:tc>
      </w:tr>
      <w:tr w:rsidR="00C27606" w:rsidRPr="00EA1467" w14:paraId="324E9A13" w14:textId="77777777" w:rsidTr="001826B6">
        <w:tblPrEx>
          <w:tblLook w:val="0000" w:firstRow="0" w:lastRow="0" w:firstColumn="0" w:lastColumn="0" w:noHBand="0" w:noVBand="0"/>
        </w:tblPrEx>
        <w:trPr>
          <w:gridAfter w:val="1"/>
          <w:wAfter w:w="11" w:type="dxa"/>
        </w:trPr>
        <w:tc>
          <w:tcPr>
            <w:tcW w:w="9061" w:type="dxa"/>
            <w:gridSpan w:val="18"/>
          </w:tcPr>
          <w:p w14:paraId="1678C5F2" w14:textId="77777777" w:rsidR="00C27606" w:rsidRPr="00EA1467" w:rsidRDefault="00C27606" w:rsidP="00877CEB">
            <w:pPr>
              <w:jc w:val="both"/>
              <w:rPr>
                <w:sz w:val="24"/>
                <w:szCs w:val="24"/>
              </w:rPr>
            </w:pPr>
          </w:p>
        </w:tc>
      </w:tr>
      <w:tr w:rsidR="00C27606" w:rsidRPr="00EA1467" w14:paraId="72775780" w14:textId="77777777" w:rsidTr="001826B6">
        <w:tblPrEx>
          <w:tblLook w:val="0000" w:firstRow="0" w:lastRow="0" w:firstColumn="0" w:lastColumn="0" w:noHBand="0" w:noVBand="0"/>
        </w:tblPrEx>
        <w:trPr>
          <w:gridAfter w:val="1"/>
          <w:wAfter w:w="11" w:type="dxa"/>
          <w:cantSplit/>
        </w:trPr>
        <w:tc>
          <w:tcPr>
            <w:tcW w:w="707" w:type="dxa"/>
            <w:gridSpan w:val="4"/>
          </w:tcPr>
          <w:p w14:paraId="0C79977C" w14:textId="77777777" w:rsidR="00C27606" w:rsidRPr="00EA1467" w:rsidRDefault="00C27606" w:rsidP="00877CEB">
            <w:pPr>
              <w:jc w:val="both"/>
              <w:rPr>
                <w:sz w:val="24"/>
                <w:szCs w:val="24"/>
              </w:rPr>
            </w:pPr>
          </w:p>
        </w:tc>
        <w:tc>
          <w:tcPr>
            <w:tcW w:w="567" w:type="dxa"/>
            <w:gridSpan w:val="3"/>
          </w:tcPr>
          <w:p w14:paraId="2FB51596" w14:textId="77777777" w:rsidR="00C27606" w:rsidRPr="00EA1467" w:rsidRDefault="00C27606" w:rsidP="00877CEB">
            <w:pPr>
              <w:jc w:val="both"/>
              <w:rPr>
                <w:sz w:val="24"/>
                <w:szCs w:val="24"/>
              </w:rPr>
            </w:pPr>
            <w:r w:rsidRPr="00EA1467">
              <w:rPr>
                <w:sz w:val="24"/>
                <w:szCs w:val="24"/>
              </w:rPr>
              <w:t>(1)</w:t>
            </w:r>
          </w:p>
        </w:tc>
        <w:tc>
          <w:tcPr>
            <w:tcW w:w="568" w:type="dxa"/>
            <w:gridSpan w:val="2"/>
          </w:tcPr>
          <w:p w14:paraId="5109F568" w14:textId="77777777" w:rsidR="00C27606" w:rsidRPr="00EA1467" w:rsidRDefault="00C27606" w:rsidP="00877CEB">
            <w:pPr>
              <w:jc w:val="both"/>
              <w:rPr>
                <w:sz w:val="24"/>
                <w:szCs w:val="24"/>
              </w:rPr>
            </w:pPr>
            <w:r w:rsidRPr="00EA1467">
              <w:rPr>
                <w:sz w:val="24"/>
                <w:szCs w:val="24"/>
              </w:rPr>
              <w:t>(a)</w:t>
            </w:r>
          </w:p>
        </w:tc>
        <w:tc>
          <w:tcPr>
            <w:tcW w:w="7219" w:type="dxa"/>
            <w:gridSpan w:val="9"/>
          </w:tcPr>
          <w:p w14:paraId="06186F6D" w14:textId="77777777" w:rsidR="00C27606" w:rsidRPr="00EA1467" w:rsidRDefault="00C27606" w:rsidP="00877CEB">
            <w:pPr>
              <w:jc w:val="both"/>
              <w:rPr>
                <w:sz w:val="24"/>
                <w:szCs w:val="24"/>
              </w:rPr>
            </w:pPr>
            <w:r w:rsidRPr="00EA1467">
              <w:rPr>
                <w:sz w:val="24"/>
                <w:szCs w:val="24"/>
              </w:rPr>
              <w:t>Maliye, İktisat, Hukuk, İstatistik, Muhasebe, İşletmecilik ve Ticaret konularında bir fakülte, akademi veya yüksek okul bitirmiş olmak veya Certified veya Chartered Accountant ünvanını taşımak; veya</w:t>
            </w:r>
          </w:p>
        </w:tc>
      </w:tr>
      <w:tr w:rsidR="00C27606" w:rsidRPr="00EA1467" w14:paraId="28528582" w14:textId="77777777" w:rsidTr="001826B6">
        <w:tblPrEx>
          <w:tblLook w:val="0000" w:firstRow="0" w:lastRow="0" w:firstColumn="0" w:lastColumn="0" w:noHBand="0" w:noVBand="0"/>
        </w:tblPrEx>
        <w:trPr>
          <w:gridAfter w:val="1"/>
          <w:wAfter w:w="11" w:type="dxa"/>
          <w:cantSplit/>
        </w:trPr>
        <w:tc>
          <w:tcPr>
            <w:tcW w:w="707" w:type="dxa"/>
            <w:gridSpan w:val="4"/>
          </w:tcPr>
          <w:p w14:paraId="6764BE76" w14:textId="77777777" w:rsidR="00C27606" w:rsidRPr="00EA1467" w:rsidRDefault="00C27606" w:rsidP="00877CEB">
            <w:pPr>
              <w:jc w:val="both"/>
              <w:rPr>
                <w:sz w:val="24"/>
                <w:szCs w:val="24"/>
              </w:rPr>
            </w:pPr>
          </w:p>
        </w:tc>
        <w:tc>
          <w:tcPr>
            <w:tcW w:w="567" w:type="dxa"/>
            <w:gridSpan w:val="3"/>
          </w:tcPr>
          <w:p w14:paraId="1EEBA38A" w14:textId="77777777" w:rsidR="00C27606" w:rsidRPr="00EA1467" w:rsidRDefault="00C27606" w:rsidP="00877CEB">
            <w:pPr>
              <w:jc w:val="both"/>
              <w:rPr>
                <w:sz w:val="24"/>
                <w:szCs w:val="24"/>
              </w:rPr>
            </w:pPr>
          </w:p>
        </w:tc>
        <w:tc>
          <w:tcPr>
            <w:tcW w:w="568" w:type="dxa"/>
            <w:gridSpan w:val="2"/>
          </w:tcPr>
          <w:p w14:paraId="50EDA379" w14:textId="77777777" w:rsidR="00C27606" w:rsidRPr="00EA1467" w:rsidRDefault="00C27606" w:rsidP="00877CEB">
            <w:pPr>
              <w:jc w:val="both"/>
              <w:rPr>
                <w:sz w:val="24"/>
                <w:szCs w:val="24"/>
              </w:rPr>
            </w:pPr>
            <w:r w:rsidRPr="00EA1467">
              <w:rPr>
                <w:sz w:val="24"/>
                <w:szCs w:val="24"/>
              </w:rPr>
              <w:t>(b)</w:t>
            </w:r>
          </w:p>
        </w:tc>
        <w:tc>
          <w:tcPr>
            <w:tcW w:w="7219" w:type="dxa"/>
            <w:gridSpan w:val="9"/>
          </w:tcPr>
          <w:p w14:paraId="47A53797" w14:textId="77777777" w:rsidR="00C27606" w:rsidRPr="00EA1467" w:rsidRDefault="00C27606" w:rsidP="00877CEB">
            <w:pPr>
              <w:jc w:val="both"/>
              <w:rPr>
                <w:sz w:val="24"/>
                <w:szCs w:val="24"/>
              </w:rPr>
            </w:pPr>
            <w:r w:rsidRPr="00EA1467">
              <w:rPr>
                <w:sz w:val="24"/>
                <w:szCs w:val="24"/>
              </w:rPr>
              <w:t>Kamu Görevlileri Yasasının 75’inci maddesinin (2)’nci fıkrası uyarınca bu sınıfa girmeye hak kazanmış olmak ve bir ortaöğretim kurumundan mezun olup kamu görevinde asgari üç yıl hizmet etmiş olmak;</w:t>
            </w:r>
          </w:p>
        </w:tc>
      </w:tr>
      <w:tr w:rsidR="00C27606" w:rsidRPr="00EA1467" w14:paraId="6ED29160" w14:textId="77777777" w:rsidTr="001826B6">
        <w:tblPrEx>
          <w:tblLook w:val="0000" w:firstRow="0" w:lastRow="0" w:firstColumn="0" w:lastColumn="0" w:noHBand="0" w:noVBand="0"/>
        </w:tblPrEx>
        <w:trPr>
          <w:gridAfter w:val="1"/>
          <w:wAfter w:w="11" w:type="dxa"/>
          <w:cantSplit/>
        </w:trPr>
        <w:tc>
          <w:tcPr>
            <w:tcW w:w="707" w:type="dxa"/>
            <w:gridSpan w:val="4"/>
          </w:tcPr>
          <w:p w14:paraId="00D8840D" w14:textId="77777777" w:rsidR="00C27606" w:rsidRPr="00EA1467" w:rsidRDefault="00C27606" w:rsidP="00877CEB">
            <w:pPr>
              <w:jc w:val="both"/>
              <w:rPr>
                <w:sz w:val="24"/>
                <w:szCs w:val="24"/>
              </w:rPr>
            </w:pPr>
          </w:p>
        </w:tc>
        <w:tc>
          <w:tcPr>
            <w:tcW w:w="567" w:type="dxa"/>
            <w:gridSpan w:val="3"/>
          </w:tcPr>
          <w:p w14:paraId="0D4EA691"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1D58B2DD" w14:textId="77777777" w:rsidR="00C27606" w:rsidRPr="00EA1467" w:rsidRDefault="00C27606" w:rsidP="00877CEB">
            <w:pPr>
              <w:jc w:val="both"/>
              <w:rPr>
                <w:sz w:val="24"/>
                <w:szCs w:val="24"/>
              </w:rPr>
            </w:pPr>
            <w:r w:rsidRPr="00EA1467">
              <w:rPr>
                <w:sz w:val="24"/>
                <w:szCs w:val="24"/>
              </w:rPr>
              <w:t>İlgili mevzuat uyarınca yapılacak sınavlarda başarılı olmak.</w:t>
            </w:r>
          </w:p>
        </w:tc>
      </w:tr>
      <w:tr w:rsidR="00F42E74" w:rsidRPr="00EA1467" w14:paraId="098322B1" w14:textId="77777777" w:rsidTr="001826B6">
        <w:tblPrEx>
          <w:tblLook w:val="0000" w:firstRow="0" w:lastRow="0" w:firstColumn="0" w:lastColumn="0" w:noHBand="0" w:noVBand="0"/>
        </w:tblPrEx>
        <w:trPr>
          <w:gridAfter w:val="1"/>
          <w:wAfter w:w="11" w:type="dxa"/>
          <w:cantSplit/>
        </w:trPr>
        <w:tc>
          <w:tcPr>
            <w:tcW w:w="707" w:type="dxa"/>
            <w:gridSpan w:val="4"/>
          </w:tcPr>
          <w:p w14:paraId="1F200434" w14:textId="77777777" w:rsidR="00F42E74" w:rsidRPr="00EA1467" w:rsidRDefault="00F42E74" w:rsidP="00877CEB">
            <w:pPr>
              <w:jc w:val="both"/>
              <w:rPr>
                <w:sz w:val="24"/>
                <w:szCs w:val="24"/>
              </w:rPr>
            </w:pPr>
          </w:p>
        </w:tc>
        <w:tc>
          <w:tcPr>
            <w:tcW w:w="567" w:type="dxa"/>
            <w:gridSpan w:val="3"/>
          </w:tcPr>
          <w:p w14:paraId="2A4E058D" w14:textId="77777777" w:rsidR="00F42E74" w:rsidRPr="00EA1467" w:rsidRDefault="00F42E74" w:rsidP="00877CEB">
            <w:pPr>
              <w:jc w:val="both"/>
              <w:rPr>
                <w:sz w:val="24"/>
                <w:szCs w:val="24"/>
              </w:rPr>
            </w:pPr>
          </w:p>
        </w:tc>
        <w:tc>
          <w:tcPr>
            <w:tcW w:w="7787" w:type="dxa"/>
            <w:gridSpan w:val="11"/>
          </w:tcPr>
          <w:p w14:paraId="0E37B0B7" w14:textId="77777777" w:rsidR="00F42E74" w:rsidRPr="00EA1467" w:rsidRDefault="00F42E74" w:rsidP="00877CEB">
            <w:pPr>
              <w:jc w:val="both"/>
              <w:rPr>
                <w:sz w:val="24"/>
                <w:szCs w:val="24"/>
              </w:rPr>
            </w:pPr>
          </w:p>
        </w:tc>
      </w:tr>
      <w:tr w:rsidR="00F42E74" w:rsidRPr="00EA1467" w14:paraId="45A94614" w14:textId="77777777" w:rsidTr="001826B6">
        <w:tblPrEx>
          <w:tblLook w:val="0000" w:firstRow="0" w:lastRow="0" w:firstColumn="0" w:lastColumn="0" w:noHBand="0" w:noVBand="0"/>
        </w:tblPrEx>
        <w:trPr>
          <w:gridAfter w:val="1"/>
          <w:wAfter w:w="11" w:type="dxa"/>
          <w:cantSplit/>
        </w:trPr>
        <w:tc>
          <w:tcPr>
            <w:tcW w:w="9061" w:type="dxa"/>
            <w:gridSpan w:val="18"/>
          </w:tcPr>
          <w:p w14:paraId="06D69B59" w14:textId="77777777" w:rsidR="00F42E74" w:rsidRPr="00EA1467" w:rsidRDefault="00F42E74" w:rsidP="00877CEB">
            <w:pPr>
              <w:jc w:val="center"/>
              <w:rPr>
                <w:b/>
                <w:sz w:val="24"/>
                <w:szCs w:val="24"/>
              </w:rPr>
            </w:pPr>
            <w:r w:rsidRPr="00EA1467">
              <w:rPr>
                <w:b/>
                <w:sz w:val="24"/>
                <w:szCs w:val="24"/>
              </w:rPr>
              <w:t>SANATKAR TEKNİSYEN KADROSU</w:t>
            </w:r>
          </w:p>
          <w:p w14:paraId="72125DE6" w14:textId="77777777" w:rsidR="00F42E74" w:rsidRPr="00EA1467" w:rsidRDefault="00F42E74" w:rsidP="00877CEB">
            <w:pPr>
              <w:jc w:val="center"/>
              <w:rPr>
                <w:b/>
                <w:sz w:val="24"/>
                <w:szCs w:val="24"/>
              </w:rPr>
            </w:pPr>
            <w:r w:rsidRPr="00EA1467">
              <w:rPr>
                <w:b/>
                <w:sz w:val="24"/>
                <w:szCs w:val="24"/>
              </w:rPr>
              <w:t>HİZMET ŞEMASI</w:t>
            </w:r>
          </w:p>
        </w:tc>
      </w:tr>
      <w:tr w:rsidR="00F42E74" w:rsidRPr="00EA1467" w14:paraId="1F0496B0" w14:textId="77777777" w:rsidTr="001826B6">
        <w:tblPrEx>
          <w:tblLook w:val="0000" w:firstRow="0" w:lastRow="0" w:firstColumn="0" w:lastColumn="0" w:noHBand="0" w:noVBand="0"/>
        </w:tblPrEx>
        <w:trPr>
          <w:gridAfter w:val="1"/>
          <w:wAfter w:w="11" w:type="dxa"/>
          <w:cantSplit/>
        </w:trPr>
        <w:tc>
          <w:tcPr>
            <w:tcW w:w="707" w:type="dxa"/>
            <w:gridSpan w:val="4"/>
          </w:tcPr>
          <w:p w14:paraId="09F23B1F" w14:textId="77777777" w:rsidR="00F42E74" w:rsidRPr="00EA1467" w:rsidRDefault="00F42E74" w:rsidP="00877CEB">
            <w:pPr>
              <w:jc w:val="both"/>
              <w:rPr>
                <w:sz w:val="24"/>
                <w:szCs w:val="24"/>
              </w:rPr>
            </w:pPr>
          </w:p>
        </w:tc>
        <w:tc>
          <w:tcPr>
            <w:tcW w:w="567" w:type="dxa"/>
            <w:gridSpan w:val="3"/>
          </w:tcPr>
          <w:p w14:paraId="2CD2BD2D" w14:textId="77777777" w:rsidR="00F42E74" w:rsidRPr="00EA1467" w:rsidRDefault="00F42E74" w:rsidP="00877CEB">
            <w:pPr>
              <w:jc w:val="both"/>
              <w:rPr>
                <w:sz w:val="24"/>
                <w:szCs w:val="24"/>
              </w:rPr>
            </w:pPr>
          </w:p>
        </w:tc>
        <w:tc>
          <w:tcPr>
            <w:tcW w:w="7787" w:type="dxa"/>
            <w:gridSpan w:val="11"/>
          </w:tcPr>
          <w:p w14:paraId="2BB02192" w14:textId="77777777" w:rsidR="00F42E74" w:rsidRPr="00EA1467" w:rsidRDefault="00F42E74" w:rsidP="00877CEB">
            <w:pPr>
              <w:jc w:val="both"/>
              <w:rPr>
                <w:sz w:val="24"/>
                <w:szCs w:val="24"/>
              </w:rPr>
            </w:pPr>
          </w:p>
        </w:tc>
      </w:tr>
      <w:tr w:rsidR="00C27606" w:rsidRPr="00EA1467" w14:paraId="0650D12C" w14:textId="77777777" w:rsidTr="001826B6">
        <w:tblPrEx>
          <w:tblLook w:val="0000" w:firstRow="0" w:lastRow="0" w:firstColumn="0" w:lastColumn="0" w:noHBand="0" w:noVBand="0"/>
        </w:tblPrEx>
        <w:trPr>
          <w:gridAfter w:val="1"/>
          <w:wAfter w:w="11" w:type="dxa"/>
        </w:trPr>
        <w:tc>
          <w:tcPr>
            <w:tcW w:w="1924" w:type="dxa"/>
            <w:gridSpan w:val="10"/>
          </w:tcPr>
          <w:p w14:paraId="0E159DB4" w14:textId="77777777" w:rsidR="00C27606" w:rsidRPr="00EA1467" w:rsidRDefault="00C27606" w:rsidP="00877CEB">
            <w:pPr>
              <w:jc w:val="both"/>
              <w:rPr>
                <w:sz w:val="24"/>
                <w:szCs w:val="24"/>
              </w:rPr>
            </w:pPr>
            <w:r w:rsidRPr="00EA1467">
              <w:rPr>
                <w:sz w:val="24"/>
                <w:szCs w:val="24"/>
              </w:rPr>
              <w:t>Kadro Adı</w:t>
            </w:r>
            <w:r w:rsidRPr="00EA1467">
              <w:rPr>
                <w:sz w:val="24"/>
                <w:szCs w:val="24"/>
              </w:rPr>
              <w:tab/>
              <w:t>:</w:t>
            </w:r>
          </w:p>
        </w:tc>
        <w:tc>
          <w:tcPr>
            <w:tcW w:w="7137" w:type="dxa"/>
            <w:gridSpan w:val="8"/>
          </w:tcPr>
          <w:p w14:paraId="6E4FCBF8" w14:textId="77777777" w:rsidR="00C27606" w:rsidRPr="00EA1467" w:rsidRDefault="00C27606" w:rsidP="00877CEB">
            <w:pPr>
              <w:jc w:val="both"/>
              <w:rPr>
                <w:sz w:val="24"/>
                <w:szCs w:val="24"/>
              </w:rPr>
            </w:pPr>
            <w:r w:rsidRPr="00EA1467">
              <w:rPr>
                <w:sz w:val="24"/>
                <w:szCs w:val="24"/>
              </w:rPr>
              <w:t>Sanatkar Teknisyen</w:t>
            </w:r>
          </w:p>
        </w:tc>
      </w:tr>
      <w:tr w:rsidR="00C27606" w:rsidRPr="00EA1467" w14:paraId="4DF2B2AF" w14:textId="77777777" w:rsidTr="001826B6">
        <w:tblPrEx>
          <w:tblLook w:val="0000" w:firstRow="0" w:lastRow="0" w:firstColumn="0" w:lastColumn="0" w:noHBand="0" w:noVBand="0"/>
        </w:tblPrEx>
        <w:trPr>
          <w:gridAfter w:val="1"/>
          <w:wAfter w:w="11" w:type="dxa"/>
        </w:trPr>
        <w:tc>
          <w:tcPr>
            <w:tcW w:w="1924" w:type="dxa"/>
            <w:gridSpan w:val="10"/>
          </w:tcPr>
          <w:p w14:paraId="657543FF" w14:textId="77777777" w:rsidR="00C27606" w:rsidRPr="00EA1467" w:rsidRDefault="00C27606" w:rsidP="00877CEB">
            <w:pPr>
              <w:jc w:val="both"/>
              <w:rPr>
                <w:sz w:val="24"/>
                <w:szCs w:val="24"/>
              </w:rPr>
            </w:pPr>
            <w:r w:rsidRPr="00EA1467">
              <w:rPr>
                <w:sz w:val="24"/>
                <w:szCs w:val="24"/>
              </w:rPr>
              <w:t>Hizmet Sınıfı</w:t>
            </w:r>
            <w:r w:rsidRPr="00EA1467">
              <w:rPr>
                <w:sz w:val="24"/>
                <w:szCs w:val="24"/>
              </w:rPr>
              <w:tab/>
              <w:t>:</w:t>
            </w:r>
          </w:p>
        </w:tc>
        <w:tc>
          <w:tcPr>
            <w:tcW w:w="7137" w:type="dxa"/>
            <w:gridSpan w:val="8"/>
          </w:tcPr>
          <w:p w14:paraId="5EBE849F" w14:textId="77777777" w:rsidR="00C27606" w:rsidRPr="00EA1467" w:rsidRDefault="00C27606" w:rsidP="00877CEB">
            <w:pPr>
              <w:jc w:val="both"/>
              <w:rPr>
                <w:sz w:val="24"/>
                <w:szCs w:val="24"/>
              </w:rPr>
            </w:pPr>
            <w:r w:rsidRPr="00EA1467">
              <w:rPr>
                <w:sz w:val="24"/>
                <w:szCs w:val="24"/>
              </w:rPr>
              <w:t>Teknisyen Yardımcılığı Hizmetleri Sınıfı</w:t>
            </w:r>
          </w:p>
        </w:tc>
      </w:tr>
      <w:tr w:rsidR="00C27606" w:rsidRPr="00EA1467" w14:paraId="441021EA" w14:textId="77777777" w:rsidTr="001826B6">
        <w:tblPrEx>
          <w:tblLook w:val="0000" w:firstRow="0" w:lastRow="0" w:firstColumn="0" w:lastColumn="0" w:noHBand="0" w:noVBand="0"/>
        </w:tblPrEx>
        <w:trPr>
          <w:gridAfter w:val="1"/>
          <w:wAfter w:w="11" w:type="dxa"/>
        </w:trPr>
        <w:tc>
          <w:tcPr>
            <w:tcW w:w="1924" w:type="dxa"/>
            <w:gridSpan w:val="10"/>
          </w:tcPr>
          <w:p w14:paraId="72BDC521" w14:textId="77777777" w:rsidR="00C27606" w:rsidRPr="00EA1467" w:rsidRDefault="00C27606" w:rsidP="00877CEB">
            <w:pPr>
              <w:jc w:val="both"/>
              <w:rPr>
                <w:sz w:val="24"/>
                <w:szCs w:val="24"/>
              </w:rPr>
            </w:pPr>
            <w:r w:rsidRPr="00EA1467">
              <w:rPr>
                <w:sz w:val="24"/>
                <w:szCs w:val="24"/>
              </w:rPr>
              <w:t>Derecesi :</w:t>
            </w:r>
          </w:p>
        </w:tc>
        <w:tc>
          <w:tcPr>
            <w:tcW w:w="7137" w:type="dxa"/>
            <w:gridSpan w:val="8"/>
          </w:tcPr>
          <w:p w14:paraId="75406FDB" w14:textId="77777777" w:rsidR="00C27606" w:rsidRPr="00EA1467" w:rsidRDefault="00C27606" w:rsidP="00877CEB">
            <w:pPr>
              <w:jc w:val="both"/>
              <w:rPr>
                <w:sz w:val="24"/>
                <w:szCs w:val="24"/>
              </w:rPr>
            </w:pPr>
            <w:r w:rsidRPr="00EA1467">
              <w:rPr>
                <w:sz w:val="24"/>
                <w:szCs w:val="24"/>
              </w:rPr>
              <w:t>II (İlk Atanma Yeri)</w:t>
            </w:r>
          </w:p>
        </w:tc>
      </w:tr>
      <w:tr w:rsidR="00C27606" w:rsidRPr="00EA1467" w14:paraId="28E1CD99" w14:textId="77777777" w:rsidTr="001826B6">
        <w:tblPrEx>
          <w:tblLook w:val="0000" w:firstRow="0" w:lastRow="0" w:firstColumn="0" w:lastColumn="0" w:noHBand="0" w:noVBand="0"/>
        </w:tblPrEx>
        <w:trPr>
          <w:gridAfter w:val="1"/>
          <w:wAfter w:w="11" w:type="dxa"/>
        </w:trPr>
        <w:tc>
          <w:tcPr>
            <w:tcW w:w="1924" w:type="dxa"/>
            <w:gridSpan w:val="10"/>
          </w:tcPr>
          <w:p w14:paraId="39F1E380" w14:textId="77777777" w:rsidR="00C27606" w:rsidRPr="00EA1467" w:rsidRDefault="00C27606" w:rsidP="00877CEB">
            <w:pPr>
              <w:jc w:val="both"/>
              <w:rPr>
                <w:sz w:val="24"/>
                <w:szCs w:val="24"/>
              </w:rPr>
            </w:pPr>
            <w:r w:rsidRPr="00EA1467">
              <w:rPr>
                <w:sz w:val="24"/>
                <w:szCs w:val="24"/>
              </w:rPr>
              <w:t>Kadro Sayısı</w:t>
            </w:r>
            <w:r w:rsidRPr="00EA1467">
              <w:rPr>
                <w:sz w:val="24"/>
                <w:szCs w:val="24"/>
              </w:rPr>
              <w:tab/>
              <w:t>:</w:t>
            </w:r>
          </w:p>
        </w:tc>
        <w:tc>
          <w:tcPr>
            <w:tcW w:w="7137" w:type="dxa"/>
            <w:gridSpan w:val="8"/>
          </w:tcPr>
          <w:p w14:paraId="0FB18902" w14:textId="77777777" w:rsidR="00C27606" w:rsidRPr="00EA1467" w:rsidRDefault="00C27606" w:rsidP="00877CEB">
            <w:pPr>
              <w:jc w:val="both"/>
              <w:rPr>
                <w:sz w:val="24"/>
                <w:szCs w:val="24"/>
              </w:rPr>
            </w:pPr>
            <w:r w:rsidRPr="00EA1467">
              <w:rPr>
                <w:sz w:val="24"/>
                <w:szCs w:val="24"/>
              </w:rPr>
              <w:t>31</w:t>
            </w:r>
          </w:p>
        </w:tc>
      </w:tr>
      <w:tr w:rsidR="00C27606" w:rsidRPr="00EA1467" w14:paraId="6FE5CC66" w14:textId="77777777" w:rsidTr="001826B6">
        <w:tblPrEx>
          <w:tblLook w:val="0000" w:firstRow="0" w:lastRow="0" w:firstColumn="0" w:lastColumn="0" w:noHBand="0" w:noVBand="0"/>
        </w:tblPrEx>
        <w:trPr>
          <w:gridAfter w:val="1"/>
          <w:wAfter w:w="11" w:type="dxa"/>
        </w:trPr>
        <w:tc>
          <w:tcPr>
            <w:tcW w:w="1924" w:type="dxa"/>
            <w:gridSpan w:val="10"/>
          </w:tcPr>
          <w:p w14:paraId="79991F13" w14:textId="77777777" w:rsidR="00C27606" w:rsidRPr="00EA1467" w:rsidRDefault="00C27606" w:rsidP="00877CEB">
            <w:pPr>
              <w:jc w:val="both"/>
              <w:rPr>
                <w:sz w:val="24"/>
                <w:szCs w:val="24"/>
              </w:rPr>
            </w:pPr>
            <w:r w:rsidRPr="00EA1467">
              <w:rPr>
                <w:sz w:val="24"/>
                <w:szCs w:val="24"/>
              </w:rPr>
              <w:t>Maaş                 :</w:t>
            </w:r>
          </w:p>
        </w:tc>
        <w:tc>
          <w:tcPr>
            <w:tcW w:w="7137" w:type="dxa"/>
            <w:gridSpan w:val="8"/>
          </w:tcPr>
          <w:p w14:paraId="024A1A76" w14:textId="77777777" w:rsidR="00C27606" w:rsidRPr="00EA1467" w:rsidRDefault="00CF2BA9" w:rsidP="00877CEB">
            <w:pPr>
              <w:jc w:val="both"/>
              <w:rPr>
                <w:sz w:val="24"/>
                <w:szCs w:val="24"/>
              </w:rPr>
            </w:pPr>
            <w:r w:rsidRPr="00EA1467">
              <w:rPr>
                <w:sz w:val="24"/>
                <w:szCs w:val="24"/>
              </w:rPr>
              <w:t>Barem 4,5,</w:t>
            </w:r>
            <w:r w:rsidR="00C27606" w:rsidRPr="00EA1467">
              <w:rPr>
                <w:sz w:val="24"/>
                <w:szCs w:val="24"/>
              </w:rPr>
              <w:t>6</w:t>
            </w:r>
            <w:r w:rsidRPr="00EA1467">
              <w:rPr>
                <w:sz w:val="24"/>
                <w:szCs w:val="24"/>
              </w:rPr>
              <w:t xml:space="preserve"> </w:t>
            </w:r>
            <w:r w:rsidRPr="00EA1467">
              <w:rPr>
                <w:snapToGrid w:val="0"/>
                <w:sz w:val="24"/>
                <w:szCs w:val="24"/>
              </w:rPr>
              <w:t>(47/2010 Sayılı Yasa Tahtında Barem 3)</w:t>
            </w:r>
          </w:p>
        </w:tc>
      </w:tr>
      <w:tr w:rsidR="001B65DB" w:rsidRPr="00EA1467" w14:paraId="58844BC0" w14:textId="77777777" w:rsidTr="001826B6">
        <w:tblPrEx>
          <w:tblLook w:val="0000" w:firstRow="0" w:lastRow="0" w:firstColumn="0" w:lastColumn="0" w:noHBand="0" w:noVBand="0"/>
        </w:tblPrEx>
        <w:trPr>
          <w:gridAfter w:val="1"/>
          <w:wAfter w:w="11" w:type="dxa"/>
          <w:cantSplit/>
        </w:trPr>
        <w:tc>
          <w:tcPr>
            <w:tcW w:w="707" w:type="dxa"/>
            <w:gridSpan w:val="4"/>
          </w:tcPr>
          <w:p w14:paraId="5DDF535A" w14:textId="77777777" w:rsidR="001B65DB" w:rsidRPr="00EA1467" w:rsidRDefault="001B65DB" w:rsidP="00877CEB">
            <w:pPr>
              <w:jc w:val="both"/>
              <w:rPr>
                <w:sz w:val="24"/>
                <w:szCs w:val="24"/>
              </w:rPr>
            </w:pPr>
          </w:p>
        </w:tc>
        <w:tc>
          <w:tcPr>
            <w:tcW w:w="567" w:type="dxa"/>
            <w:gridSpan w:val="3"/>
          </w:tcPr>
          <w:p w14:paraId="5B8D7CA2" w14:textId="77777777" w:rsidR="001B65DB" w:rsidRPr="00EA1467" w:rsidRDefault="001B65DB" w:rsidP="00877CEB">
            <w:pPr>
              <w:jc w:val="both"/>
              <w:rPr>
                <w:sz w:val="24"/>
                <w:szCs w:val="24"/>
              </w:rPr>
            </w:pPr>
          </w:p>
        </w:tc>
        <w:tc>
          <w:tcPr>
            <w:tcW w:w="7787" w:type="dxa"/>
            <w:gridSpan w:val="11"/>
          </w:tcPr>
          <w:p w14:paraId="5DF343FE" w14:textId="77777777" w:rsidR="001B65DB" w:rsidRPr="00EA1467" w:rsidRDefault="001B65DB" w:rsidP="00877CEB">
            <w:pPr>
              <w:jc w:val="both"/>
              <w:rPr>
                <w:sz w:val="24"/>
                <w:szCs w:val="24"/>
              </w:rPr>
            </w:pPr>
          </w:p>
        </w:tc>
      </w:tr>
      <w:tr w:rsidR="001B65DB" w:rsidRPr="00EA1467" w14:paraId="3EDCA5F6" w14:textId="77777777" w:rsidTr="001826B6">
        <w:tblPrEx>
          <w:tblLook w:val="0000" w:firstRow="0" w:lastRow="0" w:firstColumn="0" w:lastColumn="0" w:noHBand="0" w:noVBand="0"/>
        </w:tblPrEx>
        <w:trPr>
          <w:gridAfter w:val="1"/>
          <w:wAfter w:w="11" w:type="dxa"/>
          <w:cantSplit/>
        </w:trPr>
        <w:tc>
          <w:tcPr>
            <w:tcW w:w="707" w:type="dxa"/>
            <w:gridSpan w:val="4"/>
          </w:tcPr>
          <w:p w14:paraId="665AF4D7" w14:textId="77777777" w:rsidR="001B65DB" w:rsidRPr="00EA1467" w:rsidRDefault="001B65DB" w:rsidP="00877CEB">
            <w:pPr>
              <w:jc w:val="center"/>
              <w:rPr>
                <w:sz w:val="24"/>
                <w:szCs w:val="24"/>
              </w:rPr>
            </w:pPr>
            <w:r w:rsidRPr="00EA1467">
              <w:rPr>
                <w:sz w:val="24"/>
                <w:szCs w:val="24"/>
              </w:rPr>
              <w:t>I.</w:t>
            </w:r>
          </w:p>
        </w:tc>
        <w:tc>
          <w:tcPr>
            <w:tcW w:w="8354" w:type="dxa"/>
            <w:gridSpan w:val="14"/>
          </w:tcPr>
          <w:p w14:paraId="4A6FD21E" w14:textId="77777777" w:rsidR="001B65DB" w:rsidRPr="00EA1467" w:rsidRDefault="001B65DB" w:rsidP="00877CEB">
            <w:pPr>
              <w:jc w:val="both"/>
              <w:rPr>
                <w:sz w:val="24"/>
                <w:szCs w:val="24"/>
              </w:rPr>
            </w:pPr>
            <w:r w:rsidRPr="00EA1467">
              <w:rPr>
                <w:sz w:val="24"/>
                <w:szCs w:val="24"/>
              </w:rPr>
              <w:t>GÖREV, YETKİ VE SORUMLULUKLARI:</w:t>
            </w:r>
          </w:p>
        </w:tc>
      </w:tr>
      <w:tr w:rsidR="001B65DB" w:rsidRPr="00EA1467" w14:paraId="431362DE" w14:textId="77777777" w:rsidTr="001826B6">
        <w:tblPrEx>
          <w:tblLook w:val="0000" w:firstRow="0" w:lastRow="0" w:firstColumn="0" w:lastColumn="0" w:noHBand="0" w:noVBand="0"/>
        </w:tblPrEx>
        <w:trPr>
          <w:gridAfter w:val="1"/>
          <w:wAfter w:w="11" w:type="dxa"/>
          <w:cantSplit/>
        </w:trPr>
        <w:tc>
          <w:tcPr>
            <w:tcW w:w="707" w:type="dxa"/>
            <w:gridSpan w:val="4"/>
          </w:tcPr>
          <w:p w14:paraId="31D798C6" w14:textId="77777777" w:rsidR="001B65DB" w:rsidRPr="00EA1467" w:rsidRDefault="001B65DB" w:rsidP="00877CEB">
            <w:pPr>
              <w:jc w:val="both"/>
              <w:rPr>
                <w:sz w:val="24"/>
                <w:szCs w:val="24"/>
              </w:rPr>
            </w:pPr>
          </w:p>
        </w:tc>
        <w:tc>
          <w:tcPr>
            <w:tcW w:w="567" w:type="dxa"/>
            <w:gridSpan w:val="3"/>
          </w:tcPr>
          <w:p w14:paraId="370CA591" w14:textId="77777777" w:rsidR="001B65DB" w:rsidRPr="00EA1467" w:rsidRDefault="001B65DB" w:rsidP="00877CEB">
            <w:pPr>
              <w:jc w:val="both"/>
              <w:rPr>
                <w:sz w:val="24"/>
                <w:szCs w:val="24"/>
              </w:rPr>
            </w:pPr>
          </w:p>
        </w:tc>
        <w:tc>
          <w:tcPr>
            <w:tcW w:w="7787" w:type="dxa"/>
            <w:gridSpan w:val="11"/>
          </w:tcPr>
          <w:p w14:paraId="7B388A02" w14:textId="77777777" w:rsidR="001B65DB" w:rsidRPr="00EA1467" w:rsidRDefault="001B65DB" w:rsidP="00877CEB">
            <w:pPr>
              <w:jc w:val="both"/>
              <w:rPr>
                <w:sz w:val="24"/>
                <w:szCs w:val="24"/>
              </w:rPr>
            </w:pPr>
          </w:p>
        </w:tc>
      </w:tr>
      <w:tr w:rsidR="00C27606" w:rsidRPr="00EA1467" w14:paraId="3504CF00" w14:textId="77777777" w:rsidTr="001826B6">
        <w:tblPrEx>
          <w:tblLook w:val="0000" w:firstRow="0" w:lastRow="0" w:firstColumn="0" w:lastColumn="0" w:noHBand="0" w:noVBand="0"/>
        </w:tblPrEx>
        <w:trPr>
          <w:gridAfter w:val="1"/>
          <w:wAfter w:w="11" w:type="dxa"/>
          <w:cantSplit/>
        </w:trPr>
        <w:tc>
          <w:tcPr>
            <w:tcW w:w="707" w:type="dxa"/>
            <w:gridSpan w:val="4"/>
          </w:tcPr>
          <w:p w14:paraId="59C4A71A" w14:textId="77777777" w:rsidR="00C27606" w:rsidRPr="00EA1467" w:rsidRDefault="00C27606" w:rsidP="00877CEB">
            <w:pPr>
              <w:jc w:val="both"/>
              <w:rPr>
                <w:sz w:val="24"/>
                <w:szCs w:val="24"/>
              </w:rPr>
            </w:pPr>
          </w:p>
        </w:tc>
        <w:tc>
          <w:tcPr>
            <w:tcW w:w="567" w:type="dxa"/>
            <w:gridSpan w:val="3"/>
          </w:tcPr>
          <w:p w14:paraId="684B8315"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33F0B963" w14:textId="77777777" w:rsidR="00C27606" w:rsidRPr="00EA1467" w:rsidRDefault="00C27606" w:rsidP="00877CEB">
            <w:pPr>
              <w:jc w:val="both"/>
              <w:rPr>
                <w:sz w:val="24"/>
                <w:szCs w:val="24"/>
              </w:rPr>
            </w:pPr>
            <w:r w:rsidRPr="00EA1467">
              <w:rPr>
                <w:sz w:val="24"/>
                <w:szCs w:val="24"/>
              </w:rPr>
              <w:t>İnşaat, Sondaj, Jeoloji, Hidrojeoloji, Hidroloji, Makine, Elektrik, Kaynak, Oto Elektrik, Torno, Sıhhi Tesisat, Su Yolcu, Demirci, Dülger, Dökümcü, Boya, Kaporta, Kalıp İşleri, Terzi</w:t>
            </w:r>
            <w:r w:rsidR="00C36D1B" w:rsidRPr="00EA1467">
              <w:rPr>
                <w:sz w:val="24"/>
                <w:szCs w:val="24"/>
              </w:rPr>
              <w:t>, Şoför</w:t>
            </w:r>
            <w:r w:rsidRPr="00EA1467">
              <w:rPr>
                <w:sz w:val="24"/>
                <w:szCs w:val="24"/>
              </w:rPr>
              <w:t xml:space="preserve"> ve benzeri konularında en az birinci amir tarafından ilgili görülerek verilen görevleri tam randımanlı bir şekilde yapar;</w:t>
            </w:r>
          </w:p>
        </w:tc>
      </w:tr>
      <w:tr w:rsidR="00C27606" w:rsidRPr="00EA1467" w14:paraId="294D2C94" w14:textId="77777777" w:rsidTr="001826B6">
        <w:tblPrEx>
          <w:tblLook w:val="0000" w:firstRow="0" w:lastRow="0" w:firstColumn="0" w:lastColumn="0" w:noHBand="0" w:noVBand="0"/>
        </w:tblPrEx>
        <w:trPr>
          <w:gridAfter w:val="1"/>
          <w:wAfter w:w="11" w:type="dxa"/>
          <w:cantSplit/>
        </w:trPr>
        <w:tc>
          <w:tcPr>
            <w:tcW w:w="707" w:type="dxa"/>
            <w:gridSpan w:val="4"/>
          </w:tcPr>
          <w:p w14:paraId="14860A25" w14:textId="77777777" w:rsidR="00C27606" w:rsidRPr="00EA1467" w:rsidRDefault="00C27606" w:rsidP="00877CEB">
            <w:pPr>
              <w:jc w:val="both"/>
              <w:rPr>
                <w:sz w:val="24"/>
                <w:szCs w:val="24"/>
              </w:rPr>
            </w:pPr>
          </w:p>
        </w:tc>
        <w:tc>
          <w:tcPr>
            <w:tcW w:w="567" w:type="dxa"/>
            <w:gridSpan w:val="3"/>
          </w:tcPr>
          <w:p w14:paraId="753FEA6E"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3011789F" w14:textId="77777777" w:rsidR="00C27606" w:rsidRPr="00EA1467" w:rsidRDefault="00C27606" w:rsidP="00877CEB">
            <w:pPr>
              <w:jc w:val="both"/>
              <w:rPr>
                <w:sz w:val="24"/>
                <w:szCs w:val="24"/>
              </w:rPr>
            </w:pPr>
            <w:r w:rsidRPr="00EA1467">
              <w:rPr>
                <w:sz w:val="24"/>
                <w:szCs w:val="24"/>
              </w:rPr>
              <w:t>Görevlerinin yerine getirilmesinde amirine karşı sorumludur.</w:t>
            </w:r>
          </w:p>
        </w:tc>
      </w:tr>
      <w:tr w:rsidR="00EE1FF2" w:rsidRPr="00EA1467" w14:paraId="39D21A2E" w14:textId="77777777" w:rsidTr="001826B6">
        <w:tblPrEx>
          <w:tblLook w:val="0000" w:firstRow="0" w:lastRow="0" w:firstColumn="0" w:lastColumn="0" w:noHBand="0" w:noVBand="0"/>
        </w:tblPrEx>
        <w:trPr>
          <w:gridAfter w:val="1"/>
          <w:wAfter w:w="11" w:type="dxa"/>
          <w:cantSplit/>
        </w:trPr>
        <w:tc>
          <w:tcPr>
            <w:tcW w:w="707" w:type="dxa"/>
            <w:gridSpan w:val="4"/>
          </w:tcPr>
          <w:p w14:paraId="10B3E1D1" w14:textId="77777777" w:rsidR="00EE1FF2" w:rsidRPr="00EA1467" w:rsidRDefault="00EE1FF2" w:rsidP="00877CEB">
            <w:pPr>
              <w:jc w:val="both"/>
              <w:rPr>
                <w:sz w:val="24"/>
                <w:szCs w:val="24"/>
              </w:rPr>
            </w:pPr>
          </w:p>
        </w:tc>
        <w:tc>
          <w:tcPr>
            <w:tcW w:w="567" w:type="dxa"/>
            <w:gridSpan w:val="3"/>
          </w:tcPr>
          <w:p w14:paraId="5FEABD4E" w14:textId="77777777" w:rsidR="00EE1FF2" w:rsidRPr="00EA1467" w:rsidRDefault="00EE1FF2" w:rsidP="00877CEB">
            <w:pPr>
              <w:jc w:val="both"/>
              <w:rPr>
                <w:sz w:val="24"/>
                <w:szCs w:val="24"/>
              </w:rPr>
            </w:pPr>
          </w:p>
        </w:tc>
        <w:tc>
          <w:tcPr>
            <w:tcW w:w="7787" w:type="dxa"/>
            <w:gridSpan w:val="11"/>
          </w:tcPr>
          <w:p w14:paraId="4B6D43E2" w14:textId="77777777" w:rsidR="00EE1FF2" w:rsidRPr="00EA1467" w:rsidRDefault="00EE1FF2" w:rsidP="00877CEB">
            <w:pPr>
              <w:jc w:val="both"/>
              <w:rPr>
                <w:sz w:val="24"/>
                <w:szCs w:val="24"/>
              </w:rPr>
            </w:pPr>
          </w:p>
        </w:tc>
      </w:tr>
      <w:tr w:rsidR="00EE1FF2" w:rsidRPr="00EA1467" w14:paraId="1E4DCCB9" w14:textId="77777777" w:rsidTr="001826B6">
        <w:tblPrEx>
          <w:tblLook w:val="0000" w:firstRow="0" w:lastRow="0" w:firstColumn="0" w:lastColumn="0" w:noHBand="0" w:noVBand="0"/>
        </w:tblPrEx>
        <w:trPr>
          <w:gridAfter w:val="1"/>
          <w:wAfter w:w="11" w:type="dxa"/>
          <w:cantSplit/>
        </w:trPr>
        <w:tc>
          <w:tcPr>
            <w:tcW w:w="707" w:type="dxa"/>
            <w:gridSpan w:val="4"/>
          </w:tcPr>
          <w:p w14:paraId="4C4331D3" w14:textId="77777777" w:rsidR="00EE1FF2" w:rsidRPr="00EA1467" w:rsidRDefault="00EE1FF2" w:rsidP="00877CEB">
            <w:pPr>
              <w:jc w:val="both"/>
              <w:rPr>
                <w:sz w:val="24"/>
                <w:szCs w:val="24"/>
              </w:rPr>
            </w:pPr>
            <w:r w:rsidRPr="00EA1467">
              <w:rPr>
                <w:sz w:val="24"/>
                <w:szCs w:val="24"/>
              </w:rPr>
              <w:t>II.</w:t>
            </w:r>
          </w:p>
        </w:tc>
        <w:tc>
          <w:tcPr>
            <w:tcW w:w="8354" w:type="dxa"/>
            <w:gridSpan w:val="14"/>
          </w:tcPr>
          <w:p w14:paraId="48DB40B2" w14:textId="77777777" w:rsidR="00EE1FF2" w:rsidRPr="00EA1467" w:rsidRDefault="00EE1FF2" w:rsidP="00877CEB">
            <w:pPr>
              <w:jc w:val="both"/>
              <w:rPr>
                <w:sz w:val="24"/>
                <w:szCs w:val="24"/>
              </w:rPr>
            </w:pPr>
            <w:r w:rsidRPr="00EA1467">
              <w:rPr>
                <w:sz w:val="24"/>
                <w:szCs w:val="24"/>
              </w:rPr>
              <w:t>ARANAN NİTELİKLER:</w:t>
            </w:r>
          </w:p>
        </w:tc>
      </w:tr>
      <w:tr w:rsidR="00C27606" w:rsidRPr="00EA1467" w14:paraId="6C85FA15" w14:textId="77777777" w:rsidTr="001826B6">
        <w:tblPrEx>
          <w:tblLook w:val="0000" w:firstRow="0" w:lastRow="0" w:firstColumn="0" w:lastColumn="0" w:noHBand="0" w:noVBand="0"/>
        </w:tblPrEx>
        <w:trPr>
          <w:gridAfter w:val="1"/>
          <w:wAfter w:w="11" w:type="dxa"/>
        </w:trPr>
        <w:tc>
          <w:tcPr>
            <w:tcW w:w="9061" w:type="dxa"/>
            <w:gridSpan w:val="18"/>
          </w:tcPr>
          <w:p w14:paraId="29B3A9CE" w14:textId="77777777" w:rsidR="00C27606" w:rsidRPr="00EA1467" w:rsidRDefault="00C27606" w:rsidP="00877CEB">
            <w:pPr>
              <w:jc w:val="both"/>
              <w:rPr>
                <w:sz w:val="24"/>
                <w:szCs w:val="24"/>
              </w:rPr>
            </w:pPr>
          </w:p>
        </w:tc>
      </w:tr>
      <w:tr w:rsidR="00C27606" w:rsidRPr="00EA1467" w14:paraId="15BCD181" w14:textId="77777777" w:rsidTr="001826B6">
        <w:tblPrEx>
          <w:tblLook w:val="0000" w:firstRow="0" w:lastRow="0" w:firstColumn="0" w:lastColumn="0" w:noHBand="0" w:noVBand="0"/>
        </w:tblPrEx>
        <w:trPr>
          <w:gridAfter w:val="1"/>
          <w:wAfter w:w="11" w:type="dxa"/>
          <w:cantSplit/>
        </w:trPr>
        <w:tc>
          <w:tcPr>
            <w:tcW w:w="707" w:type="dxa"/>
            <w:gridSpan w:val="4"/>
          </w:tcPr>
          <w:p w14:paraId="6AD7E4F2" w14:textId="77777777" w:rsidR="00C27606" w:rsidRPr="00EA1467" w:rsidRDefault="00C27606" w:rsidP="00877CEB">
            <w:pPr>
              <w:jc w:val="both"/>
              <w:rPr>
                <w:sz w:val="24"/>
                <w:szCs w:val="24"/>
              </w:rPr>
            </w:pPr>
          </w:p>
        </w:tc>
        <w:tc>
          <w:tcPr>
            <w:tcW w:w="567" w:type="dxa"/>
            <w:gridSpan w:val="3"/>
          </w:tcPr>
          <w:p w14:paraId="777718B6" w14:textId="77777777" w:rsidR="00C27606" w:rsidRPr="00EA1467" w:rsidRDefault="00C27606" w:rsidP="00877CEB">
            <w:pPr>
              <w:jc w:val="both"/>
              <w:rPr>
                <w:sz w:val="24"/>
                <w:szCs w:val="24"/>
              </w:rPr>
            </w:pPr>
            <w:r w:rsidRPr="00EA1467">
              <w:rPr>
                <w:sz w:val="24"/>
                <w:szCs w:val="24"/>
              </w:rPr>
              <w:t>(1)</w:t>
            </w:r>
          </w:p>
        </w:tc>
        <w:tc>
          <w:tcPr>
            <w:tcW w:w="7787" w:type="dxa"/>
            <w:gridSpan w:val="11"/>
          </w:tcPr>
          <w:p w14:paraId="2EFC079D" w14:textId="77777777" w:rsidR="00C27606" w:rsidRPr="00EA1467" w:rsidRDefault="00C27606" w:rsidP="00877CEB">
            <w:pPr>
              <w:jc w:val="both"/>
              <w:rPr>
                <w:sz w:val="24"/>
                <w:szCs w:val="24"/>
              </w:rPr>
            </w:pPr>
            <w:r w:rsidRPr="00EA1467">
              <w:rPr>
                <w:sz w:val="24"/>
                <w:szCs w:val="24"/>
              </w:rPr>
              <w:t xml:space="preserve">Ortaokul mezunu veya dengi bir okulu bitirmiş olmak ve mesleki bir beceri kazanmış olmak; </w:t>
            </w:r>
          </w:p>
        </w:tc>
      </w:tr>
      <w:tr w:rsidR="00C27606" w:rsidRPr="00EA1467" w14:paraId="314FDEB0" w14:textId="77777777" w:rsidTr="001826B6">
        <w:tblPrEx>
          <w:tblLook w:val="0000" w:firstRow="0" w:lastRow="0" w:firstColumn="0" w:lastColumn="0" w:noHBand="0" w:noVBand="0"/>
        </w:tblPrEx>
        <w:trPr>
          <w:gridAfter w:val="1"/>
          <w:wAfter w:w="11" w:type="dxa"/>
          <w:cantSplit/>
        </w:trPr>
        <w:tc>
          <w:tcPr>
            <w:tcW w:w="707" w:type="dxa"/>
            <w:gridSpan w:val="4"/>
          </w:tcPr>
          <w:p w14:paraId="07BDEF93" w14:textId="77777777" w:rsidR="00C27606" w:rsidRPr="00EA1467" w:rsidRDefault="00C27606" w:rsidP="00877CEB">
            <w:pPr>
              <w:jc w:val="both"/>
              <w:rPr>
                <w:sz w:val="24"/>
                <w:szCs w:val="24"/>
              </w:rPr>
            </w:pPr>
          </w:p>
        </w:tc>
        <w:tc>
          <w:tcPr>
            <w:tcW w:w="567" w:type="dxa"/>
            <w:gridSpan w:val="3"/>
          </w:tcPr>
          <w:p w14:paraId="1C9C863D" w14:textId="77777777" w:rsidR="00C27606" w:rsidRPr="00EA1467" w:rsidRDefault="00C27606" w:rsidP="00877CEB">
            <w:pPr>
              <w:jc w:val="both"/>
              <w:rPr>
                <w:sz w:val="24"/>
                <w:szCs w:val="24"/>
              </w:rPr>
            </w:pPr>
            <w:r w:rsidRPr="00EA1467">
              <w:rPr>
                <w:sz w:val="24"/>
                <w:szCs w:val="24"/>
              </w:rPr>
              <w:t>(2)</w:t>
            </w:r>
          </w:p>
        </w:tc>
        <w:tc>
          <w:tcPr>
            <w:tcW w:w="7787" w:type="dxa"/>
            <w:gridSpan w:val="11"/>
          </w:tcPr>
          <w:p w14:paraId="3BD68F9A" w14:textId="77777777" w:rsidR="00C27606" w:rsidRPr="00EA1467" w:rsidRDefault="00C27606" w:rsidP="00877CEB">
            <w:pPr>
              <w:jc w:val="both"/>
              <w:rPr>
                <w:sz w:val="24"/>
                <w:szCs w:val="24"/>
              </w:rPr>
            </w:pPr>
            <w:r w:rsidRPr="00EA1467">
              <w:rPr>
                <w:sz w:val="24"/>
                <w:szCs w:val="24"/>
              </w:rPr>
              <w:t>Mevzuat uyarınca yapılacak sınavlarda başarılı olmak.</w:t>
            </w:r>
          </w:p>
        </w:tc>
      </w:tr>
    </w:tbl>
    <w:p w14:paraId="601ED450" w14:textId="77777777" w:rsidR="00691E15" w:rsidRPr="00EA1467" w:rsidRDefault="00691E15" w:rsidP="00877CEB">
      <w:pPr>
        <w:spacing w:after="0" w:line="240" w:lineRule="auto"/>
        <w:rPr>
          <w:rFonts w:ascii="Times New Roman" w:hAnsi="Times New Roman" w:cs="Times New Roman"/>
          <w:sz w:val="24"/>
          <w:szCs w:val="24"/>
        </w:rPr>
      </w:pPr>
    </w:p>
    <w:sectPr w:rsidR="00691E15" w:rsidRPr="00EA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A7"/>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7944F8"/>
    <w:multiLevelType w:val="hybridMultilevel"/>
    <w:tmpl w:val="4150ED3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DD65D1"/>
    <w:multiLevelType w:val="hybridMultilevel"/>
    <w:tmpl w:val="275429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94768"/>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E451CB6"/>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EA33BBD"/>
    <w:multiLevelType w:val="hybridMultilevel"/>
    <w:tmpl w:val="A074338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4673F2"/>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5993668"/>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8B913DC"/>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403148"/>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973AF8"/>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3A940D7"/>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40C0F14"/>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4993ACA"/>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82F3D2F"/>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8737BC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9A67E77"/>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9B41B43"/>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AF10915"/>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2D445299"/>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6615814"/>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6AB0292"/>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6F473C5"/>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3AAB71AA"/>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3AAE59FA"/>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3AB97A9A"/>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B394512"/>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3C04305E"/>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3EEE71A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3FE74D38"/>
    <w:multiLevelType w:val="hybridMultilevel"/>
    <w:tmpl w:val="3AD8C6FC"/>
    <w:lvl w:ilvl="0" w:tplc="FB8CB480">
      <w:start w:val="3"/>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4AC38D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D015702"/>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604102A"/>
    <w:multiLevelType w:val="hybridMultilevel"/>
    <w:tmpl w:val="D4007FE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9817195"/>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D3B5DF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114147A"/>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7B145EF"/>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81C4FC5"/>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A4768C1"/>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D6056AE"/>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704E36CF"/>
    <w:multiLevelType w:val="hybridMultilevel"/>
    <w:tmpl w:val="AD16D62C"/>
    <w:lvl w:ilvl="0" w:tplc="808C1F56">
      <w:start w:val="3"/>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5C557D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7802BF4"/>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8CC067C"/>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A2C465D"/>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F80223B"/>
    <w:multiLevelType w:val="hybridMultilevel"/>
    <w:tmpl w:val="65FAA14C"/>
    <w:lvl w:ilvl="0" w:tplc="BD1ED38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40"/>
  </w:num>
  <w:num w:numId="3">
    <w:abstractNumId w:val="10"/>
  </w:num>
  <w:num w:numId="4">
    <w:abstractNumId w:val="28"/>
  </w:num>
  <w:num w:numId="5">
    <w:abstractNumId w:val="24"/>
  </w:num>
  <w:num w:numId="6">
    <w:abstractNumId w:val="9"/>
  </w:num>
  <w:num w:numId="7">
    <w:abstractNumId w:val="33"/>
  </w:num>
  <w:num w:numId="8">
    <w:abstractNumId w:val="18"/>
  </w:num>
  <w:num w:numId="9">
    <w:abstractNumId w:val="34"/>
  </w:num>
  <w:num w:numId="10">
    <w:abstractNumId w:val="42"/>
  </w:num>
  <w:num w:numId="11">
    <w:abstractNumId w:val="36"/>
  </w:num>
  <w:num w:numId="12">
    <w:abstractNumId w:val="15"/>
  </w:num>
  <w:num w:numId="13">
    <w:abstractNumId w:val="25"/>
  </w:num>
  <w:num w:numId="14">
    <w:abstractNumId w:val="26"/>
  </w:num>
  <w:num w:numId="15">
    <w:abstractNumId w:val="41"/>
  </w:num>
  <w:num w:numId="16">
    <w:abstractNumId w:val="45"/>
  </w:num>
  <w:num w:numId="17">
    <w:abstractNumId w:val="37"/>
  </w:num>
  <w:num w:numId="18">
    <w:abstractNumId w:val="0"/>
  </w:num>
  <w:num w:numId="19">
    <w:abstractNumId w:val="12"/>
  </w:num>
  <w:num w:numId="20">
    <w:abstractNumId w:val="14"/>
  </w:num>
  <w:num w:numId="21">
    <w:abstractNumId w:val="21"/>
  </w:num>
  <w:num w:numId="22">
    <w:abstractNumId w:val="27"/>
  </w:num>
  <w:num w:numId="23">
    <w:abstractNumId w:val="13"/>
  </w:num>
  <w:num w:numId="24">
    <w:abstractNumId w:val="3"/>
  </w:num>
  <w:num w:numId="25">
    <w:abstractNumId w:val="20"/>
  </w:num>
  <w:num w:numId="26">
    <w:abstractNumId w:val="31"/>
  </w:num>
  <w:num w:numId="27">
    <w:abstractNumId w:val="4"/>
  </w:num>
  <w:num w:numId="28">
    <w:abstractNumId w:val="17"/>
  </w:num>
  <w:num w:numId="29">
    <w:abstractNumId w:val="6"/>
  </w:num>
  <w:num w:numId="30">
    <w:abstractNumId w:val="35"/>
  </w:num>
  <w:num w:numId="31">
    <w:abstractNumId w:val="11"/>
  </w:num>
  <w:num w:numId="32">
    <w:abstractNumId w:val="22"/>
  </w:num>
  <w:num w:numId="33">
    <w:abstractNumId w:val="23"/>
  </w:num>
  <w:num w:numId="34">
    <w:abstractNumId w:val="30"/>
  </w:num>
  <w:num w:numId="35">
    <w:abstractNumId w:val="19"/>
  </w:num>
  <w:num w:numId="36">
    <w:abstractNumId w:val="44"/>
  </w:num>
  <w:num w:numId="37">
    <w:abstractNumId w:val="8"/>
  </w:num>
  <w:num w:numId="38">
    <w:abstractNumId w:val="7"/>
  </w:num>
  <w:num w:numId="39">
    <w:abstractNumId w:val="16"/>
  </w:num>
  <w:num w:numId="40">
    <w:abstractNumId w:val="39"/>
  </w:num>
  <w:num w:numId="41">
    <w:abstractNumId w:val="43"/>
  </w:num>
  <w:num w:numId="42">
    <w:abstractNumId w:val="38"/>
  </w:num>
  <w:num w:numId="43">
    <w:abstractNumId w:val="29"/>
  </w:num>
  <w:num w:numId="44">
    <w:abstractNumId w:val="1"/>
  </w:num>
  <w:num w:numId="45">
    <w:abstractNumId w:val="5"/>
  </w:num>
  <w:num w:numId="46">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3E"/>
    <w:rsid w:val="00002820"/>
    <w:rsid w:val="0000331A"/>
    <w:rsid w:val="00003D44"/>
    <w:rsid w:val="00004431"/>
    <w:rsid w:val="00005784"/>
    <w:rsid w:val="00007BB5"/>
    <w:rsid w:val="000131F8"/>
    <w:rsid w:val="00014F6A"/>
    <w:rsid w:val="00015488"/>
    <w:rsid w:val="00030CFB"/>
    <w:rsid w:val="00033C48"/>
    <w:rsid w:val="000356B0"/>
    <w:rsid w:val="000412F8"/>
    <w:rsid w:val="00043D81"/>
    <w:rsid w:val="00044133"/>
    <w:rsid w:val="000444D4"/>
    <w:rsid w:val="00046CF0"/>
    <w:rsid w:val="00051D1B"/>
    <w:rsid w:val="00052149"/>
    <w:rsid w:val="00060568"/>
    <w:rsid w:val="000628C1"/>
    <w:rsid w:val="0006348E"/>
    <w:rsid w:val="0006589E"/>
    <w:rsid w:val="00072008"/>
    <w:rsid w:val="00073084"/>
    <w:rsid w:val="00073DE1"/>
    <w:rsid w:val="00077A4E"/>
    <w:rsid w:val="00081A7D"/>
    <w:rsid w:val="0008367F"/>
    <w:rsid w:val="00083A0F"/>
    <w:rsid w:val="00085D05"/>
    <w:rsid w:val="00085FA2"/>
    <w:rsid w:val="000900A5"/>
    <w:rsid w:val="00095DE8"/>
    <w:rsid w:val="000A1021"/>
    <w:rsid w:val="000A6E4F"/>
    <w:rsid w:val="000B295A"/>
    <w:rsid w:val="000B2A2E"/>
    <w:rsid w:val="000B2C54"/>
    <w:rsid w:val="000B57A5"/>
    <w:rsid w:val="000B749A"/>
    <w:rsid w:val="000C1173"/>
    <w:rsid w:val="000C148C"/>
    <w:rsid w:val="000C5CA7"/>
    <w:rsid w:val="000C6EFD"/>
    <w:rsid w:val="000D3D7F"/>
    <w:rsid w:val="000D480D"/>
    <w:rsid w:val="000D4F6B"/>
    <w:rsid w:val="000E0100"/>
    <w:rsid w:val="000E1612"/>
    <w:rsid w:val="000E3729"/>
    <w:rsid w:val="000E4BA6"/>
    <w:rsid w:val="000E50F2"/>
    <w:rsid w:val="000E60E1"/>
    <w:rsid w:val="000E6CDE"/>
    <w:rsid w:val="000F3D1A"/>
    <w:rsid w:val="000F6B5F"/>
    <w:rsid w:val="000F71AA"/>
    <w:rsid w:val="00101CB0"/>
    <w:rsid w:val="00103E1F"/>
    <w:rsid w:val="00107E52"/>
    <w:rsid w:val="00113439"/>
    <w:rsid w:val="00114074"/>
    <w:rsid w:val="001144BE"/>
    <w:rsid w:val="001160DF"/>
    <w:rsid w:val="00121211"/>
    <w:rsid w:val="001222C4"/>
    <w:rsid w:val="00126F4C"/>
    <w:rsid w:val="00131B74"/>
    <w:rsid w:val="00132D5B"/>
    <w:rsid w:val="00135547"/>
    <w:rsid w:val="001374F9"/>
    <w:rsid w:val="00143C55"/>
    <w:rsid w:val="00152530"/>
    <w:rsid w:val="00153673"/>
    <w:rsid w:val="001555E1"/>
    <w:rsid w:val="00162700"/>
    <w:rsid w:val="00162918"/>
    <w:rsid w:val="00163FF4"/>
    <w:rsid w:val="00165F38"/>
    <w:rsid w:val="001713C9"/>
    <w:rsid w:val="00173417"/>
    <w:rsid w:val="00173C66"/>
    <w:rsid w:val="001776ED"/>
    <w:rsid w:val="00181096"/>
    <w:rsid w:val="001826B6"/>
    <w:rsid w:val="00183800"/>
    <w:rsid w:val="0018629E"/>
    <w:rsid w:val="00190DB1"/>
    <w:rsid w:val="001916DE"/>
    <w:rsid w:val="001A054D"/>
    <w:rsid w:val="001A0DE2"/>
    <w:rsid w:val="001A24F8"/>
    <w:rsid w:val="001A4A01"/>
    <w:rsid w:val="001A6A6A"/>
    <w:rsid w:val="001B0569"/>
    <w:rsid w:val="001B3561"/>
    <w:rsid w:val="001B4CF4"/>
    <w:rsid w:val="001B4DA5"/>
    <w:rsid w:val="001B503A"/>
    <w:rsid w:val="001B53DB"/>
    <w:rsid w:val="001B59E0"/>
    <w:rsid w:val="001B65DB"/>
    <w:rsid w:val="001B7F94"/>
    <w:rsid w:val="001C2CB6"/>
    <w:rsid w:val="001C4989"/>
    <w:rsid w:val="001C558A"/>
    <w:rsid w:val="001C6E56"/>
    <w:rsid w:val="001D0F67"/>
    <w:rsid w:val="001D29CC"/>
    <w:rsid w:val="001E049F"/>
    <w:rsid w:val="001E1177"/>
    <w:rsid w:val="001E216E"/>
    <w:rsid w:val="001E76BD"/>
    <w:rsid w:val="001E780E"/>
    <w:rsid w:val="00202A67"/>
    <w:rsid w:val="00202F20"/>
    <w:rsid w:val="002060C8"/>
    <w:rsid w:val="00212283"/>
    <w:rsid w:val="0021276B"/>
    <w:rsid w:val="002127F0"/>
    <w:rsid w:val="002138B8"/>
    <w:rsid w:val="002148AB"/>
    <w:rsid w:val="00214BE8"/>
    <w:rsid w:val="002168EC"/>
    <w:rsid w:val="00217C60"/>
    <w:rsid w:val="002239A7"/>
    <w:rsid w:val="002307F0"/>
    <w:rsid w:val="002351C3"/>
    <w:rsid w:val="00235FD1"/>
    <w:rsid w:val="002420D4"/>
    <w:rsid w:val="0024222B"/>
    <w:rsid w:val="00242DC7"/>
    <w:rsid w:val="002437E3"/>
    <w:rsid w:val="00246BE4"/>
    <w:rsid w:val="00251C4B"/>
    <w:rsid w:val="0025494F"/>
    <w:rsid w:val="00255998"/>
    <w:rsid w:val="002569EA"/>
    <w:rsid w:val="002607A3"/>
    <w:rsid w:val="00260AB0"/>
    <w:rsid w:val="00263D87"/>
    <w:rsid w:val="002642C3"/>
    <w:rsid w:val="00270E29"/>
    <w:rsid w:val="0027153E"/>
    <w:rsid w:val="002728F8"/>
    <w:rsid w:val="0027320E"/>
    <w:rsid w:val="00277834"/>
    <w:rsid w:val="002802C0"/>
    <w:rsid w:val="00286C7E"/>
    <w:rsid w:val="002944F9"/>
    <w:rsid w:val="002949EE"/>
    <w:rsid w:val="00294D1A"/>
    <w:rsid w:val="002A2533"/>
    <w:rsid w:val="002A59F4"/>
    <w:rsid w:val="002A67BD"/>
    <w:rsid w:val="002A6F5B"/>
    <w:rsid w:val="002C0E30"/>
    <w:rsid w:val="002C1990"/>
    <w:rsid w:val="002C3464"/>
    <w:rsid w:val="002C36F8"/>
    <w:rsid w:val="002C77FE"/>
    <w:rsid w:val="002D04D9"/>
    <w:rsid w:val="002D3309"/>
    <w:rsid w:val="002D4621"/>
    <w:rsid w:val="002E23CD"/>
    <w:rsid w:val="002E3EA2"/>
    <w:rsid w:val="002E453F"/>
    <w:rsid w:val="002E584B"/>
    <w:rsid w:val="002E5D52"/>
    <w:rsid w:val="002E5FFC"/>
    <w:rsid w:val="002E7B60"/>
    <w:rsid w:val="002F35BE"/>
    <w:rsid w:val="002F6947"/>
    <w:rsid w:val="002F6E72"/>
    <w:rsid w:val="002F76AD"/>
    <w:rsid w:val="002F77C4"/>
    <w:rsid w:val="00301D7F"/>
    <w:rsid w:val="00304604"/>
    <w:rsid w:val="00304C1A"/>
    <w:rsid w:val="003067EA"/>
    <w:rsid w:val="0031018E"/>
    <w:rsid w:val="00310634"/>
    <w:rsid w:val="003131D7"/>
    <w:rsid w:val="0031432D"/>
    <w:rsid w:val="00314D13"/>
    <w:rsid w:val="00314D69"/>
    <w:rsid w:val="00315913"/>
    <w:rsid w:val="00317299"/>
    <w:rsid w:val="00324486"/>
    <w:rsid w:val="003249CD"/>
    <w:rsid w:val="003253D3"/>
    <w:rsid w:val="00325D4C"/>
    <w:rsid w:val="00326E37"/>
    <w:rsid w:val="00327253"/>
    <w:rsid w:val="00330519"/>
    <w:rsid w:val="00335184"/>
    <w:rsid w:val="003354D5"/>
    <w:rsid w:val="003405B0"/>
    <w:rsid w:val="00346E7B"/>
    <w:rsid w:val="00351BAF"/>
    <w:rsid w:val="00357146"/>
    <w:rsid w:val="003607C7"/>
    <w:rsid w:val="00363C25"/>
    <w:rsid w:val="0036655F"/>
    <w:rsid w:val="0036683B"/>
    <w:rsid w:val="00367F2D"/>
    <w:rsid w:val="00370F8F"/>
    <w:rsid w:val="00375162"/>
    <w:rsid w:val="00376522"/>
    <w:rsid w:val="00376CAD"/>
    <w:rsid w:val="00380330"/>
    <w:rsid w:val="00380DC5"/>
    <w:rsid w:val="00382C8E"/>
    <w:rsid w:val="003836E7"/>
    <w:rsid w:val="00385657"/>
    <w:rsid w:val="00385A5F"/>
    <w:rsid w:val="00395F47"/>
    <w:rsid w:val="003A32A1"/>
    <w:rsid w:val="003A5CDC"/>
    <w:rsid w:val="003A6E73"/>
    <w:rsid w:val="003B225D"/>
    <w:rsid w:val="003B441E"/>
    <w:rsid w:val="003B6A61"/>
    <w:rsid w:val="003C2B2F"/>
    <w:rsid w:val="003D05F3"/>
    <w:rsid w:val="003D1DA5"/>
    <w:rsid w:val="003D2554"/>
    <w:rsid w:val="003D7370"/>
    <w:rsid w:val="003F12B6"/>
    <w:rsid w:val="003F1878"/>
    <w:rsid w:val="00400471"/>
    <w:rsid w:val="00410C41"/>
    <w:rsid w:val="004111CF"/>
    <w:rsid w:val="00412E9D"/>
    <w:rsid w:val="004130FA"/>
    <w:rsid w:val="004143B8"/>
    <w:rsid w:val="00417119"/>
    <w:rsid w:val="00417664"/>
    <w:rsid w:val="00417975"/>
    <w:rsid w:val="0042174E"/>
    <w:rsid w:val="0042387C"/>
    <w:rsid w:val="00426F1A"/>
    <w:rsid w:val="00430698"/>
    <w:rsid w:val="004323D0"/>
    <w:rsid w:val="00433753"/>
    <w:rsid w:val="00436720"/>
    <w:rsid w:val="00443EC1"/>
    <w:rsid w:val="00447529"/>
    <w:rsid w:val="0045208B"/>
    <w:rsid w:val="00453598"/>
    <w:rsid w:val="00455448"/>
    <w:rsid w:val="00461096"/>
    <w:rsid w:val="00466016"/>
    <w:rsid w:val="004663A0"/>
    <w:rsid w:val="00470C58"/>
    <w:rsid w:val="00474C4B"/>
    <w:rsid w:val="00476180"/>
    <w:rsid w:val="00492FB4"/>
    <w:rsid w:val="0049461F"/>
    <w:rsid w:val="004964C7"/>
    <w:rsid w:val="0049668C"/>
    <w:rsid w:val="004A148B"/>
    <w:rsid w:val="004A6542"/>
    <w:rsid w:val="004A7977"/>
    <w:rsid w:val="004B5088"/>
    <w:rsid w:val="004B6A28"/>
    <w:rsid w:val="004B72AA"/>
    <w:rsid w:val="004C1B05"/>
    <w:rsid w:val="004C4F2A"/>
    <w:rsid w:val="004D297D"/>
    <w:rsid w:val="004D4050"/>
    <w:rsid w:val="004D4205"/>
    <w:rsid w:val="004D47E2"/>
    <w:rsid w:val="004D4DFB"/>
    <w:rsid w:val="004E0935"/>
    <w:rsid w:val="004E1B8F"/>
    <w:rsid w:val="004E53AD"/>
    <w:rsid w:val="004F29BE"/>
    <w:rsid w:val="004F3598"/>
    <w:rsid w:val="004F3DF2"/>
    <w:rsid w:val="004F50E1"/>
    <w:rsid w:val="004F5E21"/>
    <w:rsid w:val="005018E1"/>
    <w:rsid w:val="005037E8"/>
    <w:rsid w:val="005043B1"/>
    <w:rsid w:val="00511733"/>
    <w:rsid w:val="005133EC"/>
    <w:rsid w:val="00514ABA"/>
    <w:rsid w:val="00514C2B"/>
    <w:rsid w:val="0051556F"/>
    <w:rsid w:val="00515C66"/>
    <w:rsid w:val="00515FF8"/>
    <w:rsid w:val="00516113"/>
    <w:rsid w:val="00516EDC"/>
    <w:rsid w:val="00517E47"/>
    <w:rsid w:val="005200AA"/>
    <w:rsid w:val="00523C63"/>
    <w:rsid w:val="00524D60"/>
    <w:rsid w:val="00530D2E"/>
    <w:rsid w:val="00535BDC"/>
    <w:rsid w:val="0053641C"/>
    <w:rsid w:val="00536733"/>
    <w:rsid w:val="00541176"/>
    <w:rsid w:val="00541C9F"/>
    <w:rsid w:val="00542035"/>
    <w:rsid w:val="0054378C"/>
    <w:rsid w:val="00545BEB"/>
    <w:rsid w:val="005472AE"/>
    <w:rsid w:val="00553773"/>
    <w:rsid w:val="00553EDD"/>
    <w:rsid w:val="00557719"/>
    <w:rsid w:val="005671A7"/>
    <w:rsid w:val="00570107"/>
    <w:rsid w:val="005709BE"/>
    <w:rsid w:val="00583816"/>
    <w:rsid w:val="005852E6"/>
    <w:rsid w:val="005945F8"/>
    <w:rsid w:val="00594DE5"/>
    <w:rsid w:val="00595AA7"/>
    <w:rsid w:val="00596BC5"/>
    <w:rsid w:val="005A232E"/>
    <w:rsid w:val="005A4615"/>
    <w:rsid w:val="005A7545"/>
    <w:rsid w:val="005B0C00"/>
    <w:rsid w:val="005B4BEE"/>
    <w:rsid w:val="005B6E92"/>
    <w:rsid w:val="005B7823"/>
    <w:rsid w:val="005C5BD6"/>
    <w:rsid w:val="005E04B0"/>
    <w:rsid w:val="005F18AE"/>
    <w:rsid w:val="005F2BF6"/>
    <w:rsid w:val="005F51AE"/>
    <w:rsid w:val="005F6B78"/>
    <w:rsid w:val="00600D90"/>
    <w:rsid w:val="0060324A"/>
    <w:rsid w:val="00623234"/>
    <w:rsid w:val="00630642"/>
    <w:rsid w:val="006308DC"/>
    <w:rsid w:val="006359C1"/>
    <w:rsid w:val="00642A55"/>
    <w:rsid w:val="0064463F"/>
    <w:rsid w:val="00646D80"/>
    <w:rsid w:val="00650A26"/>
    <w:rsid w:val="00651434"/>
    <w:rsid w:val="00652F0B"/>
    <w:rsid w:val="00652F64"/>
    <w:rsid w:val="00653EF7"/>
    <w:rsid w:val="0065526A"/>
    <w:rsid w:val="00662EA5"/>
    <w:rsid w:val="00662EC2"/>
    <w:rsid w:val="00666361"/>
    <w:rsid w:val="00670E6C"/>
    <w:rsid w:val="0067128E"/>
    <w:rsid w:val="00674990"/>
    <w:rsid w:val="00676D77"/>
    <w:rsid w:val="00677C05"/>
    <w:rsid w:val="0068474D"/>
    <w:rsid w:val="00685B87"/>
    <w:rsid w:val="00691E15"/>
    <w:rsid w:val="006944D2"/>
    <w:rsid w:val="006947EF"/>
    <w:rsid w:val="00695633"/>
    <w:rsid w:val="006A4706"/>
    <w:rsid w:val="006A61C1"/>
    <w:rsid w:val="006A649F"/>
    <w:rsid w:val="006B0CCE"/>
    <w:rsid w:val="006B1489"/>
    <w:rsid w:val="006B5620"/>
    <w:rsid w:val="006B6384"/>
    <w:rsid w:val="006C2CC0"/>
    <w:rsid w:val="006C4679"/>
    <w:rsid w:val="006D11F5"/>
    <w:rsid w:val="006D5814"/>
    <w:rsid w:val="006D5AB4"/>
    <w:rsid w:val="006D7FCD"/>
    <w:rsid w:val="006E18FF"/>
    <w:rsid w:val="006E6D80"/>
    <w:rsid w:val="006E779B"/>
    <w:rsid w:val="006F042D"/>
    <w:rsid w:val="006F0C75"/>
    <w:rsid w:val="006F1F14"/>
    <w:rsid w:val="00704F24"/>
    <w:rsid w:val="00705C2B"/>
    <w:rsid w:val="00710811"/>
    <w:rsid w:val="007145C0"/>
    <w:rsid w:val="00715E09"/>
    <w:rsid w:val="00724377"/>
    <w:rsid w:val="00733103"/>
    <w:rsid w:val="007366EB"/>
    <w:rsid w:val="00737994"/>
    <w:rsid w:val="007420BC"/>
    <w:rsid w:val="00746D15"/>
    <w:rsid w:val="00747D52"/>
    <w:rsid w:val="00754C99"/>
    <w:rsid w:val="00755BC2"/>
    <w:rsid w:val="00755BD8"/>
    <w:rsid w:val="00756EB6"/>
    <w:rsid w:val="00757E72"/>
    <w:rsid w:val="00764BB7"/>
    <w:rsid w:val="00764E1C"/>
    <w:rsid w:val="00767D56"/>
    <w:rsid w:val="007748A2"/>
    <w:rsid w:val="00776A55"/>
    <w:rsid w:val="0078090A"/>
    <w:rsid w:val="007810A2"/>
    <w:rsid w:val="00781FBD"/>
    <w:rsid w:val="007838BF"/>
    <w:rsid w:val="00785313"/>
    <w:rsid w:val="007873CC"/>
    <w:rsid w:val="0079099C"/>
    <w:rsid w:val="007A3740"/>
    <w:rsid w:val="007A379B"/>
    <w:rsid w:val="007A3BB3"/>
    <w:rsid w:val="007A7420"/>
    <w:rsid w:val="007B194E"/>
    <w:rsid w:val="007B26B8"/>
    <w:rsid w:val="007B3BF2"/>
    <w:rsid w:val="007B5867"/>
    <w:rsid w:val="007C1638"/>
    <w:rsid w:val="007C380C"/>
    <w:rsid w:val="007D0198"/>
    <w:rsid w:val="007D696F"/>
    <w:rsid w:val="007D7E87"/>
    <w:rsid w:val="007E52DC"/>
    <w:rsid w:val="007F0439"/>
    <w:rsid w:val="007F29D2"/>
    <w:rsid w:val="007F3724"/>
    <w:rsid w:val="007F66CD"/>
    <w:rsid w:val="008021FC"/>
    <w:rsid w:val="00810F2A"/>
    <w:rsid w:val="0081486B"/>
    <w:rsid w:val="008209B1"/>
    <w:rsid w:val="00823AC5"/>
    <w:rsid w:val="00824FED"/>
    <w:rsid w:val="00830B01"/>
    <w:rsid w:val="00834ED9"/>
    <w:rsid w:val="00840244"/>
    <w:rsid w:val="008429DA"/>
    <w:rsid w:val="00846553"/>
    <w:rsid w:val="0084744C"/>
    <w:rsid w:val="008505A8"/>
    <w:rsid w:val="00850ED0"/>
    <w:rsid w:val="00856184"/>
    <w:rsid w:val="008605C5"/>
    <w:rsid w:val="008628DE"/>
    <w:rsid w:val="008631DB"/>
    <w:rsid w:val="00865776"/>
    <w:rsid w:val="00870F51"/>
    <w:rsid w:val="00873CC2"/>
    <w:rsid w:val="008774AC"/>
    <w:rsid w:val="00877CEB"/>
    <w:rsid w:val="008853E3"/>
    <w:rsid w:val="008869CF"/>
    <w:rsid w:val="00892B61"/>
    <w:rsid w:val="008A5548"/>
    <w:rsid w:val="008A6A33"/>
    <w:rsid w:val="008A7D3D"/>
    <w:rsid w:val="008B0D9B"/>
    <w:rsid w:val="008B6008"/>
    <w:rsid w:val="008B6DF7"/>
    <w:rsid w:val="008C1F9B"/>
    <w:rsid w:val="008C251D"/>
    <w:rsid w:val="008D13FB"/>
    <w:rsid w:val="008D2A77"/>
    <w:rsid w:val="008D614B"/>
    <w:rsid w:val="008E18D7"/>
    <w:rsid w:val="008E1E68"/>
    <w:rsid w:val="008E632B"/>
    <w:rsid w:val="008E65FC"/>
    <w:rsid w:val="008F076D"/>
    <w:rsid w:val="008F4E5D"/>
    <w:rsid w:val="00901065"/>
    <w:rsid w:val="00907ED7"/>
    <w:rsid w:val="00913255"/>
    <w:rsid w:val="00914553"/>
    <w:rsid w:val="00914AE8"/>
    <w:rsid w:val="0093032F"/>
    <w:rsid w:val="00933B76"/>
    <w:rsid w:val="009367B5"/>
    <w:rsid w:val="00936970"/>
    <w:rsid w:val="009436D5"/>
    <w:rsid w:val="00945BDA"/>
    <w:rsid w:val="00945D40"/>
    <w:rsid w:val="00947137"/>
    <w:rsid w:val="009549E3"/>
    <w:rsid w:val="0095629A"/>
    <w:rsid w:val="009567A4"/>
    <w:rsid w:val="00963A93"/>
    <w:rsid w:val="0097191F"/>
    <w:rsid w:val="009723C9"/>
    <w:rsid w:val="00976A8F"/>
    <w:rsid w:val="00980CC9"/>
    <w:rsid w:val="00992931"/>
    <w:rsid w:val="00996242"/>
    <w:rsid w:val="009A40CB"/>
    <w:rsid w:val="009A5D8B"/>
    <w:rsid w:val="009A7120"/>
    <w:rsid w:val="009B00C9"/>
    <w:rsid w:val="009B023C"/>
    <w:rsid w:val="009B7531"/>
    <w:rsid w:val="009C4F77"/>
    <w:rsid w:val="009C66A3"/>
    <w:rsid w:val="009D1DFC"/>
    <w:rsid w:val="009D42BF"/>
    <w:rsid w:val="009D7377"/>
    <w:rsid w:val="009E6C5F"/>
    <w:rsid w:val="009E7561"/>
    <w:rsid w:val="009F2707"/>
    <w:rsid w:val="009F2A9E"/>
    <w:rsid w:val="009F3ABE"/>
    <w:rsid w:val="009F4154"/>
    <w:rsid w:val="009F488A"/>
    <w:rsid w:val="009F4DB8"/>
    <w:rsid w:val="009F6E6C"/>
    <w:rsid w:val="009F7EFE"/>
    <w:rsid w:val="00A04295"/>
    <w:rsid w:val="00A04DDA"/>
    <w:rsid w:val="00A06EDE"/>
    <w:rsid w:val="00A10D8B"/>
    <w:rsid w:val="00A225B5"/>
    <w:rsid w:val="00A259CD"/>
    <w:rsid w:val="00A27FAF"/>
    <w:rsid w:val="00A3443C"/>
    <w:rsid w:val="00A376F6"/>
    <w:rsid w:val="00A40B86"/>
    <w:rsid w:val="00A43D6A"/>
    <w:rsid w:val="00A471FF"/>
    <w:rsid w:val="00A544DC"/>
    <w:rsid w:val="00A57878"/>
    <w:rsid w:val="00A601CD"/>
    <w:rsid w:val="00A613E2"/>
    <w:rsid w:val="00A62382"/>
    <w:rsid w:val="00A71B9B"/>
    <w:rsid w:val="00A72054"/>
    <w:rsid w:val="00A72E19"/>
    <w:rsid w:val="00A73850"/>
    <w:rsid w:val="00A75770"/>
    <w:rsid w:val="00A77C70"/>
    <w:rsid w:val="00A8220C"/>
    <w:rsid w:val="00A8358D"/>
    <w:rsid w:val="00A84736"/>
    <w:rsid w:val="00A8481E"/>
    <w:rsid w:val="00A852EF"/>
    <w:rsid w:val="00A86743"/>
    <w:rsid w:val="00A9249A"/>
    <w:rsid w:val="00A94BFF"/>
    <w:rsid w:val="00AA2820"/>
    <w:rsid w:val="00AA725D"/>
    <w:rsid w:val="00AB099B"/>
    <w:rsid w:val="00AB211D"/>
    <w:rsid w:val="00AB2623"/>
    <w:rsid w:val="00AC1B31"/>
    <w:rsid w:val="00AC3190"/>
    <w:rsid w:val="00AC5C28"/>
    <w:rsid w:val="00AD311E"/>
    <w:rsid w:val="00AD4987"/>
    <w:rsid w:val="00AD4F9F"/>
    <w:rsid w:val="00AD5E6D"/>
    <w:rsid w:val="00AD7903"/>
    <w:rsid w:val="00AE1757"/>
    <w:rsid w:val="00AE2007"/>
    <w:rsid w:val="00AE40C3"/>
    <w:rsid w:val="00AE5A61"/>
    <w:rsid w:val="00AE6699"/>
    <w:rsid w:val="00AF09EF"/>
    <w:rsid w:val="00AF308B"/>
    <w:rsid w:val="00AF5854"/>
    <w:rsid w:val="00AF5B96"/>
    <w:rsid w:val="00AF7C38"/>
    <w:rsid w:val="00B00CAA"/>
    <w:rsid w:val="00B021A6"/>
    <w:rsid w:val="00B02989"/>
    <w:rsid w:val="00B04F83"/>
    <w:rsid w:val="00B057C9"/>
    <w:rsid w:val="00B10610"/>
    <w:rsid w:val="00B12C35"/>
    <w:rsid w:val="00B13151"/>
    <w:rsid w:val="00B22AA4"/>
    <w:rsid w:val="00B26B66"/>
    <w:rsid w:val="00B30F1E"/>
    <w:rsid w:val="00B35BAE"/>
    <w:rsid w:val="00B40CCA"/>
    <w:rsid w:val="00B41CA7"/>
    <w:rsid w:val="00B525BE"/>
    <w:rsid w:val="00B53FA8"/>
    <w:rsid w:val="00B54124"/>
    <w:rsid w:val="00B54DA6"/>
    <w:rsid w:val="00B61865"/>
    <w:rsid w:val="00B631C3"/>
    <w:rsid w:val="00B643A4"/>
    <w:rsid w:val="00B658DD"/>
    <w:rsid w:val="00B6762C"/>
    <w:rsid w:val="00B71070"/>
    <w:rsid w:val="00B720CB"/>
    <w:rsid w:val="00B739E1"/>
    <w:rsid w:val="00B77AAE"/>
    <w:rsid w:val="00B77E35"/>
    <w:rsid w:val="00B80EF1"/>
    <w:rsid w:val="00B820B1"/>
    <w:rsid w:val="00B82A32"/>
    <w:rsid w:val="00B8390E"/>
    <w:rsid w:val="00B91764"/>
    <w:rsid w:val="00B95442"/>
    <w:rsid w:val="00B95F30"/>
    <w:rsid w:val="00BA29CD"/>
    <w:rsid w:val="00BA2ACF"/>
    <w:rsid w:val="00BA4A70"/>
    <w:rsid w:val="00BA6C4C"/>
    <w:rsid w:val="00BA76C5"/>
    <w:rsid w:val="00BB0176"/>
    <w:rsid w:val="00BB0D3E"/>
    <w:rsid w:val="00BB0E4E"/>
    <w:rsid w:val="00BB111E"/>
    <w:rsid w:val="00BB236D"/>
    <w:rsid w:val="00BB3BCE"/>
    <w:rsid w:val="00BB450D"/>
    <w:rsid w:val="00BB4538"/>
    <w:rsid w:val="00BB49DF"/>
    <w:rsid w:val="00BB5273"/>
    <w:rsid w:val="00BC13BD"/>
    <w:rsid w:val="00BC2D19"/>
    <w:rsid w:val="00BC5E4F"/>
    <w:rsid w:val="00BD4E46"/>
    <w:rsid w:val="00BD524F"/>
    <w:rsid w:val="00BD702C"/>
    <w:rsid w:val="00BE143F"/>
    <w:rsid w:val="00BE3D7C"/>
    <w:rsid w:val="00BE5A77"/>
    <w:rsid w:val="00BE6020"/>
    <w:rsid w:val="00BF025B"/>
    <w:rsid w:val="00BF2530"/>
    <w:rsid w:val="00BF265E"/>
    <w:rsid w:val="00C07CE3"/>
    <w:rsid w:val="00C12107"/>
    <w:rsid w:val="00C142BA"/>
    <w:rsid w:val="00C15678"/>
    <w:rsid w:val="00C245A8"/>
    <w:rsid w:val="00C25352"/>
    <w:rsid w:val="00C27606"/>
    <w:rsid w:val="00C36D1B"/>
    <w:rsid w:val="00C37536"/>
    <w:rsid w:val="00C55CBF"/>
    <w:rsid w:val="00C72813"/>
    <w:rsid w:val="00C755FC"/>
    <w:rsid w:val="00C80140"/>
    <w:rsid w:val="00C80E1B"/>
    <w:rsid w:val="00C83AC3"/>
    <w:rsid w:val="00C84473"/>
    <w:rsid w:val="00C8518F"/>
    <w:rsid w:val="00C85DA7"/>
    <w:rsid w:val="00C930B7"/>
    <w:rsid w:val="00C933CE"/>
    <w:rsid w:val="00C954E7"/>
    <w:rsid w:val="00C95650"/>
    <w:rsid w:val="00C97E3B"/>
    <w:rsid w:val="00CA1692"/>
    <w:rsid w:val="00CA331D"/>
    <w:rsid w:val="00CB5D5D"/>
    <w:rsid w:val="00CB78A5"/>
    <w:rsid w:val="00CC0B68"/>
    <w:rsid w:val="00CC398A"/>
    <w:rsid w:val="00CC5D1E"/>
    <w:rsid w:val="00CD0027"/>
    <w:rsid w:val="00CD0BBF"/>
    <w:rsid w:val="00CD2C8D"/>
    <w:rsid w:val="00CE13E0"/>
    <w:rsid w:val="00CE34F3"/>
    <w:rsid w:val="00CE46FD"/>
    <w:rsid w:val="00CF2BA9"/>
    <w:rsid w:val="00CF3061"/>
    <w:rsid w:val="00CF44B3"/>
    <w:rsid w:val="00CF60D4"/>
    <w:rsid w:val="00CF6569"/>
    <w:rsid w:val="00D00C4E"/>
    <w:rsid w:val="00D0122F"/>
    <w:rsid w:val="00D02602"/>
    <w:rsid w:val="00D05478"/>
    <w:rsid w:val="00D140E9"/>
    <w:rsid w:val="00D17294"/>
    <w:rsid w:val="00D22C6E"/>
    <w:rsid w:val="00D314BB"/>
    <w:rsid w:val="00D34107"/>
    <w:rsid w:val="00D362A1"/>
    <w:rsid w:val="00D375F6"/>
    <w:rsid w:val="00D37B0A"/>
    <w:rsid w:val="00D41246"/>
    <w:rsid w:val="00D42AD3"/>
    <w:rsid w:val="00D432AA"/>
    <w:rsid w:val="00D436C9"/>
    <w:rsid w:val="00D46E6B"/>
    <w:rsid w:val="00D5274F"/>
    <w:rsid w:val="00D56020"/>
    <w:rsid w:val="00D560FB"/>
    <w:rsid w:val="00D63DC1"/>
    <w:rsid w:val="00D66EF7"/>
    <w:rsid w:val="00D703FF"/>
    <w:rsid w:val="00D71CED"/>
    <w:rsid w:val="00D72DDA"/>
    <w:rsid w:val="00D735C7"/>
    <w:rsid w:val="00D74A7E"/>
    <w:rsid w:val="00D75AC9"/>
    <w:rsid w:val="00D762BE"/>
    <w:rsid w:val="00D81E41"/>
    <w:rsid w:val="00D82FDB"/>
    <w:rsid w:val="00D84CBE"/>
    <w:rsid w:val="00D914AA"/>
    <w:rsid w:val="00D95D05"/>
    <w:rsid w:val="00D973F0"/>
    <w:rsid w:val="00DB1861"/>
    <w:rsid w:val="00DB2D3D"/>
    <w:rsid w:val="00DB57E7"/>
    <w:rsid w:val="00DC1342"/>
    <w:rsid w:val="00DC7B65"/>
    <w:rsid w:val="00DD5A26"/>
    <w:rsid w:val="00DD6860"/>
    <w:rsid w:val="00DD6C05"/>
    <w:rsid w:val="00DE1CE9"/>
    <w:rsid w:val="00DE2642"/>
    <w:rsid w:val="00DF1EFC"/>
    <w:rsid w:val="00DF57B0"/>
    <w:rsid w:val="00E04881"/>
    <w:rsid w:val="00E04C5D"/>
    <w:rsid w:val="00E056A8"/>
    <w:rsid w:val="00E05B9A"/>
    <w:rsid w:val="00E079F5"/>
    <w:rsid w:val="00E1661D"/>
    <w:rsid w:val="00E17087"/>
    <w:rsid w:val="00E266DE"/>
    <w:rsid w:val="00E30396"/>
    <w:rsid w:val="00E30AF2"/>
    <w:rsid w:val="00E32A0C"/>
    <w:rsid w:val="00E35CD6"/>
    <w:rsid w:val="00E4335C"/>
    <w:rsid w:val="00E53EB1"/>
    <w:rsid w:val="00E55B02"/>
    <w:rsid w:val="00E56F29"/>
    <w:rsid w:val="00E64867"/>
    <w:rsid w:val="00E64868"/>
    <w:rsid w:val="00E65E25"/>
    <w:rsid w:val="00E674AE"/>
    <w:rsid w:val="00E70F4F"/>
    <w:rsid w:val="00E72DEE"/>
    <w:rsid w:val="00E73C9F"/>
    <w:rsid w:val="00E7504F"/>
    <w:rsid w:val="00E75521"/>
    <w:rsid w:val="00E76656"/>
    <w:rsid w:val="00E80535"/>
    <w:rsid w:val="00E82344"/>
    <w:rsid w:val="00E83395"/>
    <w:rsid w:val="00E93A27"/>
    <w:rsid w:val="00E96242"/>
    <w:rsid w:val="00E9735F"/>
    <w:rsid w:val="00E97579"/>
    <w:rsid w:val="00EA07D3"/>
    <w:rsid w:val="00EA0DB9"/>
    <w:rsid w:val="00EA1467"/>
    <w:rsid w:val="00EA4430"/>
    <w:rsid w:val="00EB43B6"/>
    <w:rsid w:val="00EC0AF9"/>
    <w:rsid w:val="00EC736B"/>
    <w:rsid w:val="00EC7934"/>
    <w:rsid w:val="00ED1558"/>
    <w:rsid w:val="00ED256F"/>
    <w:rsid w:val="00EE1FF2"/>
    <w:rsid w:val="00EE34D4"/>
    <w:rsid w:val="00EE4D24"/>
    <w:rsid w:val="00EE5027"/>
    <w:rsid w:val="00EE755B"/>
    <w:rsid w:val="00EE7E46"/>
    <w:rsid w:val="00EF09AA"/>
    <w:rsid w:val="00EF2695"/>
    <w:rsid w:val="00EF367C"/>
    <w:rsid w:val="00EF4C80"/>
    <w:rsid w:val="00EF5A29"/>
    <w:rsid w:val="00F05355"/>
    <w:rsid w:val="00F0636D"/>
    <w:rsid w:val="00F06928"/>
    <w:rsid w:val="00F07C06"/>
    <w:rsid w:val="00F14D95"/>
    <w:rsid w:val="00F15C57"/>
    <w:rsid w:val="00F20B26"/>
    <w:rsid w:val="00F20F2B"/>
    <w:rsid w:val="00F23923"/>
    <w:rsid w:val="00F25B29"/>
    <w:rsid w:val="00F277D3"/>
    <w:rsid w:val="00F30069"/>
    <w:rsid w:val="00F429EC"/>
    <w:rsid w:val="00F42DCE"/>
    <w:rsid w:val="00F42E74"/>
    <w:rsid w:val="00F45A50"/>
    <w:rsid w:val="00F54E30"/>
    <w:rsid w:val="00F5517D"/>
    <w:rsid w:val="00F62569"/>
    <w:rsid w:val="00F648AC"/>
    <w:rsid w:val="00F64FF9"/>
    <w:rsid w:val="00F6569C"/>
    <w:rsid w:val="00F65D7B"/>
    <w:rsid w:val="00F664BD"/>
    <w:rsid w:val="00F67513"/>
    <w:rsid w:val="00F722B1"/>
    <w:rsid w:val="00F86DB3"/>
    <w:rsid w:val="00F90E36"/>
    <w:rsid w:val="00F97365"/>
    <w:rsid w:val="00FA281F"/>
    <w:rsid w:val="00FB054E"/>
    <w:rsid w:val="00FC17BD"/>
    <w:rsid w:val="00FC3BBC"/>
    <w:rsid w:val="00FC775D"/>
    <w:rsid w:val="00FD2C14"/>
    <w:rsid w:val="00FD339D"/>
    <w:rsid w:val="00FD6227"/>
    <w:rsid w:val="00FD763F"/>
    <w:rsid w:val="00FD7950"/>
    <w:rsid w:val="00FE1A5D"/>
    <w:rsid w:val="00FE2318"/>
    <w:rsid w:val="00FF0927"/>
    <w:rsid w:val="00FF142B"/>
    <w:rsid w:val="00FF497B"/>
    <w:rsid w:val="00FF5281"/>
    <w:rsid w:val="00FF5C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2377"/>
  <w15:chartTrackingRefBased/>
  <w15:docId w15:val="{270CEAA6-0390-480C-98DC-A7DED326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035"/>
    <w:rPr>
      <w:noProof/>
    </w:rPr>
  </w:style>
  <w:style w:type="paragraph" w:styleId="Balk1">
    <w:name w:val="heading 1"/>
    <w:basedOn w:val="Normal"/>
    <w:next w:val="Normal"/>
    <w:link w:val="Balk1Char"/>
    <w:qFormat/>
    <w:rsid w:val="00C27606"/>
    <w:pPr>
      <w:keepNext/>
      <w:snapToGrid w:val="0"/>
      <w:spacing w:after="0" w:line="240" w:lineRule="auto"/>
      <w:jc w:val="center"/>
      <w:outlineLvl w:val="0"/>
    </w:pPr>
    <w:rPr>
      <w:rFonts w:ascii="Times New Roman" w:eastAsia="Times New Roman" w:hAnsi="Times New Roman" w:cs="Times New Roman"/>
      <w:sz w:val="24"/>
      <w:szCs w:val="20"/>
      <w:lang w:eastAsia="tr-TR"/>
    </w:rPr>
  </w:style>
  <w:style w:type="paragraph" w:styleId="Balk2">
    <w:name w:val="heading 2"/>
    <w:basedOn w:val="Normal"/>
    <w:next w:val="Normal"/>
    <w:link w:val="Balk2Char"/>
    <w:qFormat/>
    <w:rsid w:val="00C27606"/>
    <w:pPr>
      <w:keepNext/>
      <w:snapToGrid w:val="0"/>
      <w:spacing w:after="0" w:line="240" w:lineRule="auto"/>
      <w:ind w:left="1596" w:hanging="1596"/>
      <w:jc w:val="both"/>
      <w:outlineLvl w:val="1"/>
    </w:pPr>
    <w:rPr>
      <w:rFonts w:ascii="Times New Roman" w:eastAsia="Times New Roman" w:hAnsi="Times New Roman" w:cs="Times New Roman"/>
      <w:sz w:val="24"/>
      <w:szCs w:val="20"/>
      <w:lang w:eastAsia="tr-TR"/>
    </w:rPr>
  </w:style>
  <w:style w:type="paragraph" w:styleId="Balk3">
    <w:name w:val="heading 3"/>
    <w:basedOn w:val="Normal"/>
    <w:next w:val="Normal"/>
    <w:link w:val="Balk3Char"/>
    <w:qFormat/>
    <w:rsid w:val="00C27606"/>
    <w:pPr>
      <w:keepNext/>
      <w:tabs>
        <w:tab w:val="left" w:pos="5990"/>
      </w:tabs>
      <w:snapToGrid w:val="0"/>
      <w:spacing w:after="0" w:line="240" w:lineRule="auto"/>
      <w:ind w:left="2588" w:hanging="2588"/>
      <w:jc w:val="both"/>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qFormat/>
    <w:rsid w:val="00C27606"/>
    <w:pPr>
      <w:keepNext/>
      <w:snapToGrid w:val="0"/>
      <w:spacing w:after="0" w:line="240" w:lineRule="auto"/>
      <w:ind w:left="178"/>
      <w:jc w:val="both"/>
      <w:outlineLvl w:val="3"/>
    </w:pPr>
    <w:rPr>
      <w:rFonts w:ascii="Times New Roman" w:eastAsia="Times New Roman" w:hAnsi="Times New Roman" w:cs="Times New Roman"/>
      <w:sz w:val="24"/>
      <w:szCs w:val="20"/>
      <w:lang w:eastAsia="tr-TR"/>
    </w:rPr>
  </w:style>
  <w:style w:type="paragraph" w:styleId="Balk5">
    <w:name w:val="heading 5"/>
    <w:basedOn w:val="Normal"/>
    <w:next w:val="Normal"/>
    <w:link w:val="Balk5Char"/>
    <w:qFormat/>
    <w:rsid w:val="00C27606"/>
    <w:pPr>
      <w:keepNext/>
      <w:tabs>
        <w:tab w:val="left" w:pos="745"/>
      </w:tabs>
      <w:snapToGrid w:val="0"/>
      <w:spacing w:after="0" w:line="240" w:lineRule="auto"/>
      <w:jc w:val="both"/>
      <w:outlineLvl w:val="4"/>
    </w:pPr>
    <w:rPr>
      <w:rFonts w:ascii="Times New Roman" w:eastAsia="Times New Roman" w:hAnsi="Times New Roman" w:cs="Times New Roman"/>
      <w:sz w:val="24"/>
      <w:szCs w:val="20"/>
      <w:lang w:eastAsia="tr-TR"/>
    </w:rPr>
  </w:style>
  <w:style w:type="paragraph" w:styleId="Balk6">
    <w:name w:val="heading 6"/>
    <w:basedOn w:val="Normal"/>
    <w:next w:val="Normal"/>
    <w:link w:val="Balk6Char"/>
    <w:qFormat/>
    <w:rsid w:val="00D75AC9"/>
    <w:pPr>
      <w:keepNext/>
      <w:spacing w:after="0" w:line="240" w:lineRule="auto"/>
      <w:outlineLvl w:val="5"/>
    </w:pPr>
    <w:rPr>
      <w:rFonts w:ascii="Times New Roman" w:eastAsia="Times New Roman" w:hAnsi="Times New Roman" w:cs="Times New Roman"/>
      <w:sz w:val="24"/>
      <w:szCs w:val="20"/>
    </w:rPr>
  </w:style>
  <w:style w:type="paragraph" w:styleId="Balk7">
    <w:name w:val="heading 7"/>
    <w:basedOn w:val="Normal"/>
    <w:next w:val="Normal"/>
    <w:link w:val="Balk7Char"/>
    <w:qFormat/>
    <w:rsid w:val="00C27606"/>
    <w:pPr>
      <w:keepNext/>
      <w:spacing w:after="0" w:line="240" w:lineRule="auto"/>
      <w:jc w:val="center"/>
      <w:outlineLvl w:val="6"/>
    </w:pPr>
    <w:rPr>
      <w:rFonts w:ascii="Times New Roman" w:eastAsia="Times New Roman" w:hAnsi="Times New Roman" w:cs="Times New Roman"/>
      <w:b/>
      <w:bCs/>
      <w:snapToGrid w:val="0"/>
      <w:sz w:val="24"/>
      <w:szCs w:val="24"/>
      <w:lang w:eastAsia="tr-TR"/>
    </w:rPr>
  </w:style>
  <w:style w:type="paragraph" w:styleId="Balk8">
    <w:name w:val="heading 8"/>
    <w:basedOn w:val="Normal"/>
    <w:next w:val="Normal"/>
    <w:link w:val="Balk8Char"/>
    <w:qFormat/>
    <w:rsid w:val="00C27606"/>
    <w:pPr>
      <w:keepNext/>
      <w:spacing w:after="0" w:line="240" w:lineRule="auto"/>
      <w:jc w:val="both"/>
      <w:outlineLvl w:val="7"/>
    </w:pPr>
    <w:rPr>
      <w:rFonts w:ascii="Times New Roman" w:eastAsia="Times New Roman" w:hAnsi="Times New Roman" w:cs="Times New Roman"/>
      <w:b/>
      <w:bCs/>
      <w:snapToGrid w:val="0"/>
      <w:sz w:val="24"/>
      <w:szCs w:val="24"/>
      <w:lang w:val="fr-FR" w:eastAsia="tr-TR"/>
    </w:rPr>
  </w:style>
  <w:style w:type="paragraph" w:styleId="Balk9">
    <w:name w:val="heading 9"/>
    <w:basedOn w:val="Normal"/>
    <w:next w:val="Normal"/>
    <w:link w:val="Balk9Char"/>
    <w:unhideWhenUsed/>
    <w:qFormat/>
    <w:rsid w:val="00C27606"/>
    <w:pPr>
      <w:spacing w:before="240" w:after="60" w:line="240" w:lineRule="auto"/>
      <w:outlineLvl w:val="8"/>
    </w:pPr>
    <w:rPr>
      <w:rFonts w:ascii="Cambria" w:eastAsia="Times New Roman" w:hAnsi="Cambria"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62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aliases w:val=" Char,Char"/>
    <w:basedOn w:val="Normal"/>
    <w:link w:val="DzMetinChar"/>
    <w:rsid w:val="0081486B"/>
    <w:pPr>
      <w:spacing w:after="0" w:line="240" w:lineRule="auto"/>
    </w:pPr>
    <w:rPr>
      <w:rFonts w:ascii="Courier New" w:eastAsia="Times New Roman" w:hAnsi="Courier New" w:cs="Times New Roman"/>
      <w:sz w:val="20"/>
      <w:szCs w:val="20"/>
    </w:rPr>
  </w:style>
  <w:style w:type="character" w:customStyle="1" w:styleId="DzMetinChar">
    <w:name w:val="Düz Metin Char"/>
    <w:aliases w:val=" Char Char,Char Char"/>
    <w:basedOn w:val="VarsaylanParagrafYazTipi"/>
    <w:link w:val="DzMetin"/>
    <w:rsid w:val="0081486B"/>
    <w:rPr>
      <w:rFonts w:ascii="Courier New" w:eastAsia="Times New Roman" w:hAnsi="Courier New" w:cs="Times New Roman"/>
      <w:sz w:val="20"/>
      <w:szCs w:val="20"/>
    </w:rPr>
  </w:style>
  <w:style w:type="character" w:styleId="AklamaBavurusu">
    <w:name w:val="annotation reference"/>
    <w:basedOn w:val="VarsaylanParagrafYazTipi"/>
    <w:uiPriority w:val="99"/>
    <w:semiHidden/>
    <w:unhideWhenUsed/>
    <w:rsid w:val="004A7977"/>
    <w:rPr>
      <w:sz w:val="16"/>
      <w:szCs w:val="16"/>
    </w:rPr>
  </w:style>
  <w:style w:type="paragraph" w:styleId="AklamaMetni">
    <w:name w:val="annotation text"/>
    <w:basedOn w:val="Normal"/>
    <w:link w:val="AklamaMetniChar"/>
    <w:uiPriority w:val="99"/>
    <w:semiHidden/>
    <w:unhideWhenUsed/>
    <w:rsid w:val="004A79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7977"/>
    <w:rPr>
      <w:sz w:val="20"/>
      <w:szCs w:val="20"/>
      <w:lang w:val="en-US"/>
    </w:rPr>
  </w:style>
  <w:style w:type="paragraph" w:styleId="AklamaKonusu">
    <w:name w:val="annotation subject"/>
    <w:basedOn w:val="AklamaMetni"/>
    <w:next w:val="AklamaMetni"/>
    <w:link w:val="AklamaKonusuChar"/>
    <w:uiPriority w:val="99"/>
    <w:semiHidden/>
    <w:unhideWhenUsed/>
    <w:rsid w:val="004A7977"/>
    <w:rPr>
      <w:b/>
      <w:bCs/>
    </w:rPr>
  </w:style>
  <w:style w:type="character" w:customStyle="1" w:styleId="AklamaKonusuChar">
    <w:name w:val="Açıklama Konusu Char"/>
    <w:basedOn w:val="AklamaMetniChar"/>
    <w:link w:val="AklamaKonusu"/>
    <w:uiPriority w:val="99"/>
    <w:semiHidden/>
    <w:rsid w:val="004A7977"/>
    <w:rPr>
      <w:b/>
      <w:bCs/>
      <w:sz w:val="20"/>
      <w:szCs w:val="20"/>
      <w:lang w:val="en-US"/>
    </w:rPr>
  </w:style>
  <w:style w:type="paragraph" w:styleId="BalonMetni">
    <w:name w:val="Balloon Text"/>
    <w:basedOn w:val="Normal"/>
    <w:link w:val="BalonMetniChar"/>
    <w:semiHidden/>
    <w:unhideWhenUsed/>
    <w:rsid w:val="004A79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semiHidden/>
    <w:rsid w:val="004A7977"/>
    <w:rPr>
      <w:rFonts w:ascii="Segoe UI" w:hAnsi="Segoe UI" w:cs="Segoe UI"/>
      <w:sz w:val="18"/>
      <w:szCs w:val="18"/>
      <w:lang w:val="en-US"/>
    </w:rPr>
  </w:style>
  <w:style w:type="character" w:customStyle="1" w:styleId="Balk6Char">
    <w:name w:val="Başlık 6 Char"/>
    <w:basedOn w:val="VarsaylanParagrafYazTipi"/>
    <w:link w:val="Balk6"/>
    <w:rsid w:val="00D75AC9"/>
    <w:rPr>
      <w:rFonts w:ascii="Times New Roman" w:eastAsia="Times New Roman" w:hAnsi="Times New Roman" w:cs="Times New Roman"/>
      <w:sz w:val="24"/>
      <w:szCs w:val="20"/>
    </w:rPr>
  </w:style>
  <w:style w:type="paragraph" w:styleId="ListeParagraf">
    <w:name w:val="List Paragraph"/>
    <w:basedOn w:val="Normal"/>
    <w:uiPriority w:val="34"/>
    <w:qFormat/>
    <w:rsid w:val="00455448"/>
    <w:pPr>
      <w:ind w:left="720"/>
      <w:contextualSpacing/>
    </w:pPr>
  </w:style>
  <w:style w:type="character" w:customStyle="1" w:styleId="Balk1Char">
    <w:name w:val="Başlık 1 Char"/>
    <w:basedOn w:val="VarsaylanParagrafYazTipi"/>
    <w:link w:val="Balk1"/>
    <w:rsid w:val="00C27606"/>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C27606"/>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rsid w:val="00C27606"/>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rsid w:val="00C2760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27606"/>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C27606"/>
    <w:rPr>
      <w:rFonts w:ascii="Times New Roman" w:eastAsia="Times New Roman" w:hAnsi="Times New Roman" w:cs="Times New Roman"/>
      <w:b/>
      <w:bCs/>
      <w:snapToGrid w:val="0"/>
      <w:sz w:val="24"/>
      <w:szCs w:val="24"/>
      <w:lang w:eastAsia="tr-TR"/>
    </w:rPr>
  </w:style>
  <w:style w:type="character" w:customStyle="1" w:styleId="Balk8Char">
    <w:name w:val="Başlık 8 Char"/>
    <w:basedOn w:val="VarsaylanParagrafYazTipi"/>
    <w:link w:val="Balk8"/>
    <w:rsid w:val="00C27606"/>
    <w:rPr>
      <w:rFonts w:ascii="Times New Roman" w:eastAsia="Times New Roman" w:hAnsi="Times New Roman" w:cs="Times New Roman"/>
      <w:b/>
      <w:bCs/>
      <w:snapToGrid w:val="0"/>
      <w:sz w:val="24"/>
      <w:szCs w:val="24"/>
      <w:lang w:val="fr-FR" w:eastAsia="tr-TR"/>
    </w:rPr>
  </w:style>
  <w:style w:type="character" w:customStyle="1" w:styleId="Balk9Char">
    <w:name w:val="Başlık 9 Char"/>
    <w:basedOn w:val="VarsaylanParagrafYazTipi"/>
    <w:link w:val="Balk9"/>
    <w:rsid w:val="00C27606"/>
    <w:rPr>
      <w:rFonts w:ascii="Cambria" w:eastAsia="Times New Roman" w:hAnsi="Cambria" w:cs="Times New Roman"/>
    </w:rPr>
  </w:style>
  <w:style w:type="numbering" w:customStyle="1" w:styleId="ListeYok1">
    <w:name w:val="Liste Yok1"/>
    <w:next w:val="ListeYok"/>
    <w:uiPriority w:val="99"/>
    <w:semiHidden/>
    <w:unhideWhenUsed/>
    <w:rsid w:val="00C27606"/>
  </w:style>
  <w:style w:type="paragraph" w:styleId="GvdeMetniGirintisi">
    <w:name w:val="Body Text Indent"/>
    <w:basedOn w:val="Normal"/>
    <w:link w:val="GvdeMetniGirintisiChar"/>
    <w:rsid w:val="00C27606"/>
    <w:pPr>
      <w:snapToGrid w:val="0"/>
      <w:spacing w:after="0" w:line="240" w:lineRule="auto"/>
      <w:ind w:left="178" w:hanging="178"/>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C27606"/>
    <w:rPr>
      <w:rFonts w:ascii="Times New Roman" w:eastAsia="Times New Roman" w:hAnsi="Times New Roman" w:cs="Times New Roman"/>
      <w:sz w:val="24"/>
      <w:szCs w:val="20"/>
      <w:lang w:eastAsia="tr-TR"/>
    </w:rPr>
  </w:style>
  <w:style w:type="paragraph" w:styleId="GvdeMetniGirintisi2">
    <w:name w:val="Body Text Indent 2"/>
    <w:basedOn w:val="Normal"/>
    <w:link w:val="GvdeMetniGirintisi2Char"/>
    <w:rsid w:val="00C27606"/>
    <w:pPr>
      <w:snapToGrid w:val="0"/>
      <w:spacing w:after="0" w:line="240" w:lineRule="auto"/>
      <w:ind w:left="320" w:hanging="320"/>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rsid w:val="00C27606"/>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uiPriority w:val="99"/>
    <w:rsid w:val="00C27606"/>
    <w:pPr>
      <w:snapToGrid w:val="0"/>
      <w:spacing w:after="0" w:line="240" w:lineRule="auto"/>
      <w:ind w:left="320"/>
      <w:jc w:val="both"/>
    </w:pPr>
    <w:rPr>
      <w:rFonts w:ascii="Times New Roman" w:eastAsia="Times New Roman" w:hAnsi="Times New Roman" w:cs="Times New Roman"/>
      <w:sz w:val="24"/>
      <w:szCs w:val="20"/>
      <w:lang w:eastAsia="tr-TR"/>
    </w:rPr>
  </w:style>
  <w:style w:type="character" w:customStyle="1" w:styleId="GvdeMetniGirintisi3Char">
    <w:name w:val="Gövde Metni Girintisi 3 Char"/>
    <w:basedOn w:val="VarsaylanParagrafYazTipi"/>
    <w:link w:val="GvdeMetniGirintisi3"/>
    <w:uiPriority w:val="99"/>
    <w:rsid w:val="00C27606"/>
    <w:rPr>
      <w:rFonts w:ascii="Times New Roman" w:eastAsia="Times New Roman" w:hAnsi="Times New Roman" w:cs="Times New Roman"/>
      <w:sz w:val="24"/>
      <w:szCs w:val="20"/>
      <w:lang w:eastAsia="tr-TR"/>
    </w:rPr>
  </w:style>
  <w:style w:type="paragraph" w:styleId="GvdeMetni2">
    <w:name w:val="Body Text 2"/>
    <w:basedOn w:val="Normal"/>
    <w:link w:val="GvdeMetni2Char"/>
    <w:rsid w:val="00C27606"/>
    <w:pPr>
      <w:snapToGrid w:val="0"/>
      <w:spacing w:after="0" w:line="240" w:lineRule="auto"/>
      <w:ind w:right="-33"/>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C27606"/>
    <w:rPr>
      <w:rFonts w:ascii="Times New Roman" w:eastAsia="Times New Roman" w:hAnsi="Times New Roman" w:cs="Times New Roman"/>
      <w:sz w:val="24"/>
      <w:szCs w:val="20"/>
      <w:lang w:eastAsia="tr-TR"/>
    </w:rPr>
  </w:style>
  <w:style w:type="paragraph" w:styleId="GvdeMetni3">
    <w:name w:val="Body Text 3"/>
    <w:basedOn w:val="Normal"/>
    <w:link w:val="GvdeMetni3Char"/>
    <w:uiPriority w:val="99"/>
    <w:rsid w:val="00C27606"/>
    <w:pPr>
      <w:tabs>
        <w:tab w:val="left" w:pos="320"/>
      </w:tabs>
      <w:snapToGrid w:val="0"/>
      <w:spacing w:after="0" w:line="240" w:lineRule="auto"/>
      <w:jc w:val="both"/>
    </w:pPr>
    <w:rPr>
      <w:rFonts w:ascii="Times New Roman" w:eastAsia="Times New Roman" w:hAnsi="Times New Roman" w:cs="Times New Roman"/>
      <w:sz w:val="24"/>
      <w:szCs w:val="20"/>
      <w:lang w:eastAsia="tr-TR"/>
    </w:rPr>
  </w:style>
  <w:style w:type="character" w:customStyle="1" w:styleId="GvdeMetni3Char">
    <w:name w:val="Gövde Metni 3 Char"/>
    <w:basedOn w:val="VarsaylanParagrafYazTipi"/>
    <w:link w:val="GvdeMetni3"/>
    <w:uiPriority w:val="99"/>
    <w:rsid w:val="00C27606"/>
    <w:rPr>
      <w:rFonts w:ascii="Times New Roman" w:eastAsia="Times New Roman" w:hAnsi="Times New Roman" w:cs="Times New Roman"/>
      <w:sz w:val="24"/>
      <w:szCs w:val="20"/>
      <w:lang w:eastAsia="tr-TR"/>
    </w:rPr>
  </w:style>
  <w:style w:type="paragraph" w:styleId="GvdeMetni">
    <w:name w:val="Body Text"/>
    <w:basedOn w:val="Normal"/>
    <w:link w:val="GvdeMetniChar"/>
    <w:rsid w:val="00C27606"/>
    <w:pPr>
      <w:snapToGrid w:val="0"/>
      <w:spacing w:after="0" w:line="240" w:lineRule="auto"/>
      <w:jc w:val="center"/>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C27606"/>
    <w:rPr>
      <w:rFonts w:ascii="Times New Roman" w:eastAsia="Times New Roman" w:hAnsi="Times New Roman" w:cs="Times New Roman"/>
      <w:sz w:val="24"/>
      <w:szCs w:val="20"/>
      <w:lang w:eastAsia="tr-TR"/>
    </w:rPr>
  </w:style>
  <w:style w:type="paragraph" w:styleId="AltBilgi">
    <w:name w:val="footer"/>
    <w:basedOn w:val="Normal"/>
    <w:link w:val="AltBilgiChar"/>
    <w:rsid w:val="00C2760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rsid w:val="00C27606"/>
    <w:rPr>
      <w:rFonts w:ascii="Times New Roman" w:eastAsia="Times New Roman" w:hAnsi="Times New Roman" w:cs="Times New Roman"/>
      <w:sz w:val="24"/>
      <w:szCs w:val="24"/>
    </w:rPr>
  </w:style>
  <w:style w:type="character" w:styleId="SayfaNumaras">
    <w:name w:val="page number"/>
    <w:basedOn w:val="VarsaylanParagrafYazTipi"/>
    <w:rsid w:val="00C27606"/>
  </w:style>
  <w:style w:type="table" w:customStyle="1" w:styleId="TabloKlavuzu1">
    <w:name w:val="Tablo Kılavuzu1"/>
    <w:basedOn w:val="NormalTablo"/>
    <w:next w:val="TabloKlavuzu"/>
    <w:uiPriority w:val="59"/>
    <w:rsid w:val="00C2760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C2760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rsid w:val="00C27606"/>
    <w:rPr>
      <w:rFonts w:ascii="Times New Roman" w:eastAsia="Times New Roman" w:hAnsi="Times New Roman" w:cs="Times New Roman"/>
      <w:sz w:val="24"/>
      <w:szCs w:val="24"/>
    </w:rPr>
  </w:style>
  <w:style w:type="paragraph" w:styleId="KonuBal">
    <w:name w:val="Title"/>
    <w:basedOn w:val="Normal"/>
    <w:link w:val="KonuBalChar"/>
    <w:qFormat/>
    <w:rsid w:val="00C27606"/>
    <w:pPr>
      <w:spacing w:after="0" w:line="240" w:lineRule="auto"/>
      <w:jc w:val="center"/>
    </w:pPr>
    <w:rPr>
      <w:rFonts w:ascii="Times New Roman" w:eastAsia="Times New Roman" w:hAnsi="Times New Roman" w:cs="Times New Roman"/>
      <w:b/>
      <w:bCs/>
      <w:sz w:val="24"/>
      <w:szCs w:val="24"/>
      <w:u w:val="single"/>
    </w:rPr>
  </w:style>
  <w:style w:type="character" w:customStyle="1" w:styleId="KonuBalChar">
    <w:name w:val="Konu Başlığı Char"/>
    <w:basedOn w:val="VarsaylanParagrafYazTipi"/>
    <w:link w:val="KonuBal"/>
    <w:rsid w:val="00C27606"/>
    <w:rPr>
      <w:rFonts w:ascii="Times New Roman" w:eastAsia="Times New Roman" w:hAnsi="Times New Roman" w:cs="Times New Roman"/>
      <w:b/>
      <w:bCs/>
      <w:sz w:val="24"/>
      <w:szCs w:val="24"/>
      <w:u w:val="single"/>
    </w:rPr>
  </w:style>
  <w:style w:type="character" w:customStyle="1" w:styleId="Bodytext2">
    <w:name w:val="Body text (2)"/>
    <w:basedOn w:val="VarsaylanParagrafYazTipi"/>
    <w:link w:val="Bodytext21"/>
    <w:uiPriority w:val="99"/>
    <w:rsid w:val="00C27606"/>
    <w:rPr>
      <w:shd w:val="clear" w:color="auto" w:fill="FFFFFF"/>
    </w:rPr>
  </w:style>
  <w:style w:type="character" w:customStyle="1" w:styleId="BodyText1">
    <w:name w:val="Body Text1"/>
    <w:basedOn w:val="VarsaylanParagrafYazTipi"/>
    <w:link w:val="Bodytext10"/>
    <w:uiPriority w:val="99"/>
    <w:rsid w:val="00C27606"/>
    <w:rPr>
      <w:shd w:val="clear" w:color="auto" w:fill="FFFFFF"/>
    </w:rPr>
  </w:style>
  <w:style w:type="character" w:customStyle="1" w:styleId="Bodytext20">
    <w:name w:val="Body text2"/>
    <w:basedOn w:val="BodyText1"/>
    <w:uiPriority w:val="99"/>
    <w:rsid w:val="00C27606"/>
    <w:rPr>
      <w:u w:val="single"/>
      <w:shd w:val="clear" w:color="auto" w:fill="FFFFFF"/>
    </w:rPr>
  </w:style>
  <w:style w:type="character" w:customStyle="1" w:styleId="Headerorfooter">
    <w:name w:val="Header or footer"/>
    <w:basedOn w:val="VarsaylanParagrafYazTipi"/>
    <w:link w:val="Headerorfooter1"/>
    <w:uiPriority w:val="99"/>
    <w:rsid w:val="00C27606"/>
    <w:rPr>
      <w:shd w:val="clear" w:color="auto" w:fill="FFFFFF"/>
    </w:rPr>
  </w:style>
  <w:style w:type="character" w:customStyle="1" w:styleId="Headerorfooter2">
    <w:name w:val="Header or footer2"/>
    <w:basedOn w:val="Headerorfooter"/>
    <w:uiPriority w:val="99"/>
    <w:rsid w:val="00C27606"/>
    <w:rPr>
      <w:noProof/>
      <w:shd w:val="clear" w:color="auto" w:fill="FFFFFF"/>
    </w:rPr>
  </w:style>
  <w:style w:type="character" w:customStyle="1" w:styleId="Tableofcontents">
    <w:name w:val="Table of contents"/>
    <w:basedOn w:val="VarsaylanParagrafYazTipi"/>
    <w:link w:val="Tableofcontents1"/>
    <w:uiPriority w:val="99"/>
    <w:rsid w:val="00C27606"/>
    <w:rPr>
      <w:shd w:val="clear" w:color="auto" w:fill="FFFFFF"/>
    </w:rPr>
  </w:style>
  <w:style w:type="character" w:customStyle="1" w:styleId="Tableofcontents2">
    <w:name w:val="Table of contents (2)"/>
    <w:basedOn w:val="VarsaylanParagrafYazTipi"/>
    <w:link w:val="Tableofcontents21"/>
    <w:uiPriority w:val="99"/>
    <w:rsid w:val="00C27606"/>
    <w:rPr>
      <w:shd w:val="clear" w:color="auto" w:fill="FFFFFF"/>
    </w:rPr>
  </w:style>
  <w:style w:type="character" w:customStyle="1" w:styleId="Tableofcontents3">
    <w:name w:val="Table of contents (3)"/>
    <w:basedOn w:val="VarsaylanParagrafYazTipi"/>
    <w:link w:val="Tableofcontents31"/>
    <w:uiPriority w:val="99"/>
    <w:rsid w:val="00C27606"/>
    <w:rPr>
      <w:shd w:val="clear" w:color="auto" w:fill="FFFFFF"/>
    </w:rPr>
  </w:style>
  <w:style w:type="character" w:customStyle="1" w:styleId="Bodytext3">
    <w:name w:val="Body text (3)"/>
    <w:basedOn w:val="VarsaylanParagrafYazTipi"/>
    <w:link w:val="Bodytext31"/>
    <w:uiPriority w:val="99"/>
    <w:rsid w:val="00C27606"/>
    <w:rPr>
      <w:shd w:val="clear" w:color="auto" w:fill="FFFFFF"/>
    </w:rPr>
  </w:style>
  <w:style w:type="character" w:customStyle="1" w:styleId="Bodytext4">
    <w:name w:val="Body text (4)"/>
    <w:basedOn w:val="VarsaylanParagrafYazTipi"/>
    <w:link w:val="Bodytext41"/>
    <w:uiPriority w:val="99"/>
    <w:rsid w:val="00C27606"/>
    <w:rPr>
      <w:shd w:val="clear" w:color="auto" w:fill="FFFFFF"/>
    </w:rPr>
  </w:style>
  <w:style w:type="character" w:customStyle="1" w:styleId="Bodytext5">
    <w:name w:val="Body text (5)"/>
    <w:basedOn w:val="VarsaylanParagrafYazTipi"/>
    <w:link w:val="Bodytext51"/>
    <w:uiPriority w:val="99"/>
    <w:rsid w:val="00C27606"/>
    <w:rPr>
      <w:shd w:val="clear" w:color="auto" w:fill="FFFFFF"/>
    </w:rPr>
  </w:style>
  <w:style w:type="character" w:customStyle="1" w:styleId="Bodytext6">
    <w:name w:val="Body text (6)"/>
    <w:basedOn w:val="VarsaylanParagrafYazTipi"/>
    <w:link w:val="Bodytext61"/>
    <w:uiPriority w:val="99"/>
    <w:rsid w:val="00C27606"/>
    <w:rPr>
      <w:i/>
      <w:iCs/>
      <w:sz w:val="8"/>
      <w:szCs w:val="8"/>
      <w:shd w:val="clear" w:color="auto" w:fill="FFFFFF"/>
    </w:rPr>
  </w:style>
  <w:style w:type="character" w:customStyle="1" w:styleId="Bodytext7">
    <w:name w:val="Body text (7)"/>
    <w:basedOn w:val="VarsaylanParagrafYazTipi"/>
    <w:link w:val="Bodytext71"/>
    <w:uiPriority w:val="99"/>
    <w:rsid w:val="00C27606"/>
    <w:rPr>
      <w:shd w:val="clear" w:color="auto" w:fill="FFFFFF"/>
    </w:rPr>
  </w:style>
  <w:style w:type="character" w:customStyle="1" w:styleId="Bodytext100">
    <w:name w:val="Body text (10)"/>
    <w:basedOn w:val="VarsaylanParagrafYazTipi"/>
    <w:link w:val="Bodytext101"/>
    <w:uiPriority w:val="99"/>
    <w:rsid w:val="00C27606"/>
    <w:rPr>
      <w:rFonts w:ascii="Candara" w:hAnsi="Candara" w:cs="Candara"/>
      <w:sz w:val="30"/>
      <w:szCs w:val="30"/>
      <w:shd w:val="clear" w:color="auto" w:fill="FFFFFF"/>
    </w:rPr>
  </w:style>
  <w:style w:type="character" w:customStyle="1" w:styleId="Bodytext11">
    <w:name w:val="Body text (11)"/>
    <w:basedOn w:val="VarsaylanParagrafYazTipi"/>
    <w:link w:val="Bodytext111"/>
    <w:uiPriority w:val="99"/>
    <w:rsid w:val="00C27606"/>
    <w:rPr>
      <w:rFonts w:ascii="Candara" w:hAnsi="Candara" w:cs="Candara"/>
      <w:sz w:val="30"/>
      <w:szCs w:val="30"/>
      <w:shd w:val="clear" w:color="auto" w:fill="FFFFFF"/>
    </w:rPr>
  </w:style>
  <w:style w:type="character" w:customStyle="1" w:styleId="Bodytext8">
    <w:name w:val="Body text (8)"/>
    <w:basedOn w:val="VarsaylanParagrafYazTipi"/>
    <w:link w:val="Bodytext81"/>
    <w:uiPriority w:val="99"/>
    <w:rsid w:val="00C27606"/>
    <w:rPr>
      <w:shd w:val="clear" w:color="auto" w:fill="FFFFFF"/>
    </w:rPr>
  </w:style>
  <w:style w:type="character" w:customStyle="1" w:styleId="Bodytext9">
    <w:name w:val="Body text (9)"/>
    <w:basedOn w:val="VarsaylanParagrafYazTipi"/>
    <w:link w:val="Bodytext91"/>
    <w:uiPriority w:val="99"/>
    <w:rsid w:val="00C27606"/>
    <w:rPr>
      <w:shd w:val="clear" w:color="auto" w:fill="FFFFFF"/>
    </w:rPr>
  </w:style>
  <w:style w:type="character" w:customStyle="1" w:styleId="Heading1">
    <w:name w:val="Heading #1"/>
    <w:basedOn w:val="VarsaylanParagrafYazTipi"/>
    <w:link w:val="Heading11"/>
    <w:uiPriority w:val="99"/>
    <w:rsid w:val="00C27606"/>
    <w:rPr>
      <w:shd w:val="clear" w:color="auto" w:fill="FFFFFF"/>
    </w:rPr>
  </w:style>
  <w:style w:type="character" w:customStyle="1" w:styleId="Bodytext12">
    <w:name w:val="Body text (12)"/>
    <w:basedOn w:val="VarsaylanParagrafYazTipi"/>
    <w:link w:val="Bodytext121"/>
    <w:uiPriority w:val="99"/>
    <w:rsid w:val="00C27606"/>
    <w:rPr>
      <w:shd w:val="clear" w:color="auto" w:fill="FFFFFF"/>
    </w:rPr>
  </w:style>
  <w:style w:type="character" w:customStyle="1" w:styleId="Bodytext13">
    <w:name w:val="Body text (13)"/>
    <w:basedOn w:val="VarsaylanParagrafYazTipi"/>
    <w:link w:val="Bodytext131"/>
    <w:uiPriority w:val="99"/>
    <w:rsid w:val="00C27606"/>
    <w:rPr>
      <w:shd w:val="clear" w:color="auto" w:fill="FFFFFF"/>
    </w:rPr>
  </w:style>
  <w:style w:type="character" w:customStyle="1" w:styleId="Bodytext14">
    <w:name w:val="Body text (14)"/>
    <w:basedOn w:val="VarsaylanParagrafYazTipi"/>
    <w:link w:val="Bodytext141"/>
    <w:uiPriority w:val="99"/>
    <w:rsid w:val="00C27606"/>
    <w:rPr>
      <w:rFonts w:ascii="MS Mincho" w:eastAsia="MS Mincho" w:cs="MS Mincho"/>
      <w:b/>
      <w:bCs/>
      <w:sz w:val="26"/>
      <w:szCs w:val="26"/>
      <w:shd w:val="clear" w:color="auto" w:fill="FFFFFF"/>
    </w:rPr>
  </w:style>
  <w:style w:type="character" w:customStyle="1" w:styleId="Bodytext4Italic">
    <w:name w:val="Body text (4) + Italic"/>
    <w:basedOn w:val="Bodytext4"/>
    <w:uiPriority w:val="99"/>
    <w:rsid w:val="00C27606"/>
    <w:rPr>
      <w:i/>
      <w:iCs/>
      <w:shd w:val="clear" w:color="auto" w:fill="FFFFFF"/>
    </w:rPr>
  </w:style>
  <w:style w:type="character" w:customStyle="1" w:styleId="Bodytext2Italic">
    <w:name w:val="Body text (2) + Italic"/>
    <w:basedOn w:val="Bodytext2"/>
    <w:uiPriority w:val="99"/>
    <w:rsid w:val="00C27606"/>
    <w:rPr>
      <w:i/>
      <w:iCs/>
      <w:shd w:val="clear" w:color="auto" w:fill="FFFFFF"/>
    </w:rPr>
  </w:style>
  <w:style w:type="character" w:customStyle="1" w:styleId="Bodytext15">
    <w:name w:val="Body text (15)"/>
    <w:basedOn w:val="VarsaylanParagrafYazTipi"/>
    <w:link w:val="Bodytext151"/>
    <w:uiPriority w:val="99"/>
    <w:rsid w:val="00C27606"/>
    <w:rPr>
      <w:shd w:val="clear" w:color="auto" w:fill="FFFFFF"/>
    </w:rPr>
  </w:style>
  <w:style w:type="character" w:customStyle="1" w:styleId="Headerorfooter12pt">
    <w:name w:val="Header or footer + 12 pt"/>
    <w:basedOn w:val="Headerorfooter"/>
    <w:uiPriority w:val="99"/>
    <w:rsid w:val="00C27606"/>
    <w:rPr>
      <w:sz w:val="24"/>
      <w:szCs w:val="24"/>
      <w:shd w:val="clear" w:color="auto" w:fill="FFFFFF"/>
    </w:rPr>
  </w:style>
  <w:style w:type="character" w:customStyle="1" w:styleId="Bodytext16">
    <w:name w:val="Body text (16)"/>
    <w:basedOn w:val="VarsaylanParagrafYazTipi"/>
    <w:link w:val="Bodytext161"/>
    <w:uiPriority w:val="99"/>
    <w:rsid w:val="00C27606"/>
    <w:rPr>
      <w:sz w:val="32"/>
      <w:szCs w:val="32"/>
      <w:shd w:val="clear" w:color="auto" w:fill="FFFFFF"/>
    </w:rPr>
  </w:style>
  <w:style w:type="character" w:customStyle="1" w:styleId="Bodytext1612pt">
    <w:name w:val="Body text (16) + 12 pt"/>
    <w:basedOn w:val="Bodytext16"/>
    <w:uiPriority w:val="99"/>
    <w:rsid w:val="00C27606"/>
    <w:rPr>
      <w:sz w:val="24"/>
      <w:szCs w:val="24"/>
      <w:shd w:val="clear" w:color="auto" w:fill="FFFFFF"/>
    </w:rPr>
  </w:style>
  <w:style w:type="character" w:customStyle="1" w:styleId="Bodytext17">
    <w:name w:val="Body text (17)"/>
    <w:basedOn w:val="VarsaylanParagrafYazTipi"/>
    <w:link w:val="Bodytext171"/>
    <w:uiPriority w:val="99"/>
    <w:rsid w:val="00C27606"/>
    <w:rPr>
      <w:rFonts w:ascii="Candara" w:hAnsi="Candara" w:cs="Candara"/>
      <w:sz w:val="26"/>
      <w:szCs w:val="26"/>
      <w:shd w:val="clear" w:color="auto" w:fill="FFFFFF"/>
    </w:rPr>
  </w:style>
  <w:style w:type="character" w:customStyle="1" w:styleId="Bodytext17TimesNewRoman">
    <w:name w:val="Body text (17) + Times New Roman"/>
    <w:aliases w:val="12 pt"/>
    <w:basedOn w:val="Bodytext17"/>
    <w:uiPriority w:val="99"/>
    <w:rsid w:val="00C27606"/>
    <w:rPr>
      <w:rFonts w:ascii="Times New Roman" w:hAnsi="Times New Roman" w:cs="Times New Roman"/>
      <w:sz w:val="24"/>
      <w:szCs w:val="24"/>
      <w:shd w:val="clear" w:color="auto" w:fill="FFFFFF"/>
    </w:rPr>
  </w:style>
  <w:style w:type="character" w:customStyle="1" w:styleId="Bodytext18">
    <w:name w:val="Body text (18)"/>
    <w:basedOn w:val="VarsaylanParagrafYazTipi"/>
    <w:link w:val="Bodytext181"/>
    <w:uiPriority w:val="99"/>
    <w:rsid w:val="00C27606"/>
    <w:rPr>
      <w:rFonts w:ascii="Candara" w:hAnsi="Candara" w:cs="Candara"/>
      <w:sz w:val="30"/>
      <w:szCs w:val="30"/>
      <w:shd w:val="clear" w:color="auto" w:fill="FFFFFF"/>
    </w:rPr>
  </w:style>
  <w:style w:type="character" w:customStyle="1" w:styleId="Bodytext19">
    <w:name w:val="Body text (19)"/>
    <w:basedOn w:val="VarsaylanParagrafYazTipi"/>
    <w:link w:val="Bodytext191"/>
    <w:uiPriority w:val="99"/>
    <w:rsid w:val="00C27606"/>
    <w:rPr>
      <w:shd w:val="clear" w:color="auto" w:fill="FFFFFF"/>
    </w:rPr>
  </w:style>
  <w:style w:type="character" w:customStyle="1" w:styleId="Bodytext200">
    <w:name w:val="Body text (20)"/>
    <w:basedOn w:val="VarsaylanParagrafYazTipi"/>
    <w:link w:val="Bodytext201"/>
    <w:uiPriority w:val="99"/>
    <w:rsid w:val="00C27606"/>
    <w:rPr>
      <w:rFonts w:ascii="Candara" w:hAnsi="Candara" w:cs="Candara"/>
      <w:sz w:val="30"/>
      <w:szCs w:val="30"/>
      <w:shd w:val="clear" w:color="auto" w:fill="FFFFFF"/>
    </w:rPr>
  </w:style>
  <w:style w:type="character" w:customStyle="1" w:styleId="Bodytext210">
    <w:name w:val="Body text (21)"/>
    <w:basedOn w:val="VarsaylanParagrafYazTipi"/>
    <w:link w:val="Bodytext211"/>
    <w:uiPriority w:val="99"/>
    <w:rsid w:val="00C27606"/>
    <w:rPr>
      <w:shd w:val="clear" w:color="auto" w:fill="FFFFFF"/>
    </w:rPr>
  </w:style>
  <w:style w:type="character" w:customStyle="1" w:styleId="Heading22">
    <w:name w:val="Heading #2 (2)"/>
    <w:basedOn w:val="VarsaylanParagrafYazTipi"/>
    <w:link w:val="Heading221"/>
    <w:uiPriority w:val="99"/>
    <w:rsid w:val="00C27606"/>
    <w:rPr>
      <w:shd w:val="clear" w:color="auto" w:fill="FFFFFF"/>
    </w:rPr>
  </w:style>
  <w:style w:type="character" w:customStyle="1" w:styleId="Bodytext22">
    <w:name w:val="Body text (22)"/>
    <w:basedOn w:val="VarsaylanParagrafYazTipi"/>
    <w:link w:val="Bodytext221"/>
    <w:uiPriority w:val="99"/>
    <w:rsid w:val="00C27606"/>
    <w:rPr>
      <w:shd w:val="clear" w:color="auto" w:fill="FFFFFF"/>
    </w:rPr>
  </w:style>
  <w:style w:type="character" w:customStyle="1" w:styleId="Bodytext22Bold">
    <w:name w:val="Body text (22) + Bold"/>
    <w:basedOn w:val="Bodytext22"/>
    <w:uiPriority w:val="99"/>
    <w:rsid w:val="00C27606"/>
    <w:rPr>
      <w:b/>
      <w:bCs/>
      <w:shd w:val="clear" w:color="auto" w:fill="FFFFFF"/>
    </w:rPr>
  </w:style>
  <w:style w:type="character" w:customStyle="1" w:styleId="Heading2">
    <w:name w:val="Heading #2"/>
    <w:basedOn w:val="VarsaylanParagrafYazTipi"/>
    <w:link w:val="Heading21"/>
    <w:uiPriority w:val="99"/>
    <w:rsid w:val="00C27606"/>
    <w:rPr>
      <w:shd w:val="clear" w:color="auto" w:fill="FFFFFF"/>
    </w:rPr>
  </w:style>
  <w:style w:type="character" w:customStyle="1" w:styleId="Bodytext152">
    <w:name w:val="Body text (15)2"/>
    <w:basedOn w:val="Bodytext15"/>
    <w:uiPriority w:val="99"/>
    <w:rsid w:val="00C27606"/>
    <w:rPr>
      <w:u w:val="single"/>
      <w:shd w:val="clear" w:color="auto" w:fill="FFFFFF"/>
    </w:rPr>
  </w:style>
  <w:style w:type="paragraph" w:customStyle="1" w:styleId="Bodytext21">
    <w:name w:val="Body text (2)1"/>
    <w:basedOn w:val="Normal"/>
    <w:link w:val="Bodytext2"/>
    <w:uiPriority w:val="99"/>
    <w:rsid w:val="00C27606"/>
    <w:pPr>
      <w:shd w:val="clear" w:color="auto" w:fill="FFFFFF"/>
      <w:spacing w:after="0" w:line="276" w:lineRule="exact"/>
    </w:pPr>
  </w:style>
  <w:style w:type="paragraph" w:customStyle="1" w:styleId="Bodytext10">
    <w:name w:val="Body text1"/>
    <w:basedOn w:val="Normal"/>
    <w:link w:val="BodyText1"/>
    <w:uiPriority w:val="99"/>
    <w:rsid w:val="00C27606"/>
    <w:pPr>
      <w:shd w:val="clear" w:color="auto" w:fill="FFFFFF"/>
      <w:spacing w:after="60" w:line="240" w:lineRule="exact"/>
      <w:ind w:hanging="600"/>
      <w:jc w:val="both"/>
    </w:pPr>
  </w:style>
  <w:style w:type="paragraph" w:customStyle="1" w:styleId="Headerorfooter1">
    <w:name w:val="Header or footer1"/>
    <w:basedOn w:val="Normal"/>
    <w:link w:val="Headerorfooter"/>
    <w:uiPriority w:val="99"/>
    <w:rsid w:val="00C27606"/>
    <w:pPr>
      <w:shd w:val="clear" w:color="auto" w:fill="FFFFFF"/>
      <w:spacing w:after="0" w:line="240" w:lineRule="auto"/>
    </w:pPr>
  </w:style>
  <w:style w:type="paragraph" w:customStyle="1" w:styleId="Tableofcontents1">
    <w:name w:val="Table of contents1"/>
    <w:basedOn w:val="Normal"/>
    <w:link w:val="Tableofcontents"/>
    <w:uiPriority w:val="99"/>
    <w:rsid w:val="00C27606"/>
    <w:pPr>
      <w:shd w:val="clear" w:color="auto" w:fill="FFFFFF"/>
      <w:spacing w:before="60" w:after="0" w:line="276" w:lineRule="exact"/>
    </w:pPr>
  </w:style>
  <w:style w:type="paragraph" w:customStyle="1" w:styleId="Tableofcontents21">
    <w:name w:val="Table of contents (2)1"/>
    <w:basedOn w:val="Normal"/>
    <w:link w:val="Tableofcontents2"/>
    <w:uiPriority w:val="99"/>
    <w:rsid w:val="00C27606"/>
    <w:pPr>
      <w:shd w:val="clear" w:color="auto" w:fill="FFFFFF"/>
      <w:spacing w:after="240" w:line="276" w:lineRule="exact"/>
      <w:ind w:hanging="1740"/>
    </w:pPr>
  </w:style>
  <w:style w:type="paragraph" w:customStyle="1" w:styleId="Tableofcontents31">
    <w:name w:val="Table of contents (3)1"/>
    <w:basedOn w:val="Normal"/>
    <w:link w:val="Tableofcontents3"/>
    <w:uiPriority w:val="99"/>
    <w:rsid w:val="00C27606"/>
    <w:pPr>
      <w:shd w:val="clear" w:color="auto" w:fill="FFFFFF"/>
      <w:spacing w:after="240" w:line="276" w:lineRule="exact"/>
      <w:jc w:val="center"/>
    </w:pPr>
  </w:style>
  <w:style w:type="paragraph" w:customStyle="1" w:styleId="Bodytext31">
    <w:name w:val="Body text (3)1"/>
    <w:basedOn w:val="Normal"/>
    <w:link w:val="Bodytext3"/>
    <w:uiPriority w:val="99"/>
    <w:rsid w:val="00C27606"/>
    <w:pPr>
      <w:shd w:val="clear" w:color="auto" w:fill="FFFFFF"/>
      <w:spacing w:after="0" w:line="276" w:lineRule="exact"/>
      <w:ind w:hanging="1160"/>
      <w:jc w:val="both"/>
    </w:pPr>
  </w:style>
  <w:style w:type="paragraph" w:customStyle="1" w:styleId="Bodytext41">
    <w:name w:val="Body text (4)1"/>
    <w:basedOn w:val="Normal"/>
    <w:link w:val="Bodytext4"/>
    <w:uiPriority w:val="99"/>
    <w:rsid w:val="00C27606"/>
    <w:pPr>
      <w:shd w:val="clear" w:color="auto" w:fill="FFFFFF"/>
      <w:spacing w:after="0" w:line="274" w:lineRule="exact"/>
      <w:ind w:hanging="180"/>
      <w:jc w:val="both"/>
    </w:pPr>
  </w:style>
  <w:style w:type="paragraph" w:customStyle="1" w:styleId="Bodytext51">
    <w:name w:val="Body text (5)1"/>
    <w:basedOn w:val="Normal"/>
    <w:link w:val="Bodytext5"/>
    <w:uiPriority w:val="99"/>
    <w:rsid w:val="00C27606"/>
    <w:pPr>
      <w:shd w:val="clear" w:color="auto" w:fill="FFFFFF"/>
      <w:spacing w:after="0" w:line="271" w:lineRule="exact"/>
      <w:ind w:hanging="320"/>
    </w:pPr>
  </w:style>
  <w:style w:type="paragraph" w:customStyle="1" w:styleId="Bodytext61">
    <w:name w:val="Body text (6)1"/>
    <w:basedOn w:val="Normal"/>
    <w:link w:val="Bodytext6"/>
    <w:uiPriority w:val="99"/>
    <w:rsid w:val="00C27606"/>
    <w:pPr>
      <w:shd w:val="clear" w:color="auto" w:fill="FFFFFF"/>
      <w:spacing w:after="180" w:line="240" w:lineRule="atLeast"/>
    </w:pPr>
    <w:rPr>
      <w:i/>
      <w:iCs/>
      <w:sz w:val="8"/>
      <w:szCs w:val="8"/>
    </w:rPr>
  </w:style>
  <w:style w:type="paragraph" w:customStyle="1" w:styleId="Bodytext71">
    <w:name w:val="Body text (7)1"/>
    <w:basedOn w:val="Normal"/>
    <w:link w:val="Bodytext7"/>
    <w:uiPriority w:val="99"/>
    <w:rsid w:val="00C27606"/>
    <w:pPr>
      <w:shd w:val="clear" w:color="auto" w:fill="FFFFFF"/>
      <w:spacing w:after="0" w:line="274" w:lineRule="exact"/>
      <w:ind w:firstLine="300"/>
      <w:jc w:val="both"/>
    </w:pPr>
  </w:style>
  <w:style w:type="paragraph" w:customStyle="1" w:styleId="Bodytext101">
    <w:name w:val="Body text (10)1"/>
    <w:basedOn w:val="Normal"/>
    <w:link w:val="Bodytext100"/>
    <w:uiPriority w:val="99"/>
    <w:rsid w:val="00C27606"/>
    <w:pPr>
      <w:shd w:val="clear" w:color="auto" w:fill="FFFFFF"/>
      <w:spacing w:after="0" w:line="240" w:lineRule="atLeast"/>
    </w:pPr>
    <w:rPr>
      <w:rFonts w:ascii="Candara" w:hAnsi="Candara" w:cs="Candara"/>
      <w:sz w:val="30"/>
      <w:szCs w:val="30"/>
    </w:rPr>
  </w:style>
  <w:style w:type="paragraph" w:customStyle="1" w:styleId="Bodytext111">
    <w:name w:val="Body text (11)1"/>
    <w:basedOn w:val="Normal"/>
    <w:link w:val="Bodytext11"/>
    <w:uiPriority w:val="99"/>
    <w:rsid w:val="00C27606"/>
    <w:pPr>
      <w:shd w:val="clear" w:color="auto" w:fill="FFFFFF"/>
      <w:spacing w:after="0" w:line="240" w:lineRule="atLeast"/>
    </w:pPr>
    <w:rPr>
      <w:rFonts w:ascii="Candara" w:hAnsi="Candara" w:cs="Candara"/>
      <w:sz w:val="30"/>
      <w:szCs w:val="30"/>
    </w:rPr>
  </w:style>
  <w:style w:type="paragraph" w:customStyle="1" w:styleId="Bodytext81">
    <w:name w:val="Body text (8)1"/>
    <w:basedOn w:val="Normal"/>
    <w:link w:val="Bodytext8"/>
    <w:uiPriority w:val="99"/>
    <w:rsid w:val="00C27606"/>
    <w:pPr>
      <w:shd w:val="clear" w:color="auto" w:fill="FFFFFF"/>
      <w:spacing w:after="0" w:line="278" w:lineRule="exact"/>
      <w:ind w:hanging="580"/>
    </w:pPr>
  </w:style>
  <w:style w:type="paragraph" w:customStyle="1" w:styleId="Bodytext91">
    <w:name w:val="Body text (9)1"/>
    <w:basedOn w:val="Normal"/>
    <w:link w:val="Bodytext9"/>
    <w:uiPriority w:val="99"/>
    <w:rsid w:val="00C27606"/>
    <w:pPr>
      <w:shd w:val="clear" w:color="auto" w:fill="FFFFFF"/>
      <w:spacing w:after="0" w:line="278" w:lineRule="exact"/>
      <w:jc w:val="center"/>
    </w:pPr>
  </w:style>
  <w:style w:type="paragraph" w:customStyle="1" w:styleId="Heading11">
    <w:name w:val="Heading #11"/>
    <w:basedOn w:val="Normal"/>
    <w:link w:val="Heading1"/>
    <w:uiPriority w:val="99"/>
    <w:rsid w:val="00C27606"/>
    <w:pPr>
      <w:shd w:val="clear" w:color="auto" w:fill="FFFFFF"/>
      <w:spacing w:after="0" w:line="240" w:lineRule="atLeast"/>
      <w:outlineLvl w:val="0"/>
    </w:pPr>
  </w:style>
  <w:style w:type="paragraph" w:customStyle="1" w:styleId="Bodytext121">
    <w:name w:val="Body text (12)1"/>
    <w:basedOn w:val="Normal"/>
    <w:link w:val="Bodytext12"/>
    <w:uiPriority w:val="99"/>
    <w:rsid w:val="00C27606"/>
    <w:pPr>
      <w:shd w:val="clear" w:color="auto" w:fill="FFFFFF"/>
      <w:spacing w:before="240" w:after="0" w:line="271" w:lineRule="exact"/>
      <w:ind w:hanging="1440"/>
      <w:jc w:val="both"/>
    </w:pPr>
  </w:style>
  <w:style w:type="paragraph" w:customStyle="1" w:styleId="Bodytext131">
    <w:name w:val="Body text (13)1"/>
    <w:basedOn w:val="Normal"/>
    <w:link w:val="Bodytext13"/>
    <w:uiPriority w:val="99"/>
    <w:rsid w:val="00C27606"/>
    <w:pPr>
      <w:shd w:val="clear" w:color="auto" w:fill="FFFFFF"/>
      <w:spacing w:after="0" w:line="274" w:lineRule="exact"/>
      <w:jc w:val="right"/>
    </w:pPr>
  </w:style>
  <w:style w:type="paragraph" w:customStyle="1" w:styleId="Bodytext141">
    <w:name w:val="Body text (14)1"/>
    <w:basedOn w:val="Normal"/>
    <w:link w:val="Bodytext14"/>
    <w:uiPriority w:val="99"/>
    <w:rsid w:val="00C27606"/>
    <w:pPr>
      <w:shd w:val="clear" w:color="auto" w:fill="FFFFFF"/>
      <w:spacing w:after="0" w:line="240" w:lineRule="atLeast"/>
    </w:pPr>
    <w:rPr>
      <w:rFonts w:ascii="MS Mincho" w:eastAsia="MS Mincho" w:cs="MS Mincho"/>
      <w:b/>
      <w:bCs/>
      <w:sz w:val="26"/>
      <w:szCs w:val="26"/>
    </w:rPr>
  </w:style>
  <w:style w:type="paragraph" w:customStyle="1" w:styleId="Bodytext151">
    <w:name w:val="Body text (15)1"/>
    <w:basedOn w:val="Normal"/>
    <w:link w:val="Bodytext15"/>
    <w:uiPriority w:val="99"/>
    <w:rsid w:val="00C27606"/>
    <w:pPr>
      <w:shd w:val="clear" w:color="auto" w:fill="FFFFFF"/>
      <w:spacing w:before="240" w:after="240" w:line="274" w:lineRule="exact"/>
      <w:ind w:hanging="880"/>
      <w:jc w:val="both"/>
    </w:pPr>
  </w:style>
  <w:style w:type="paragraph" w:customStyle="1" w:styleId="Bodytext161">
    <w:name w:val="Body text (16)1"/>
    <w:basedOn w:val="Normal"/>
    <w:link w:val="Bodytext16"/>
    <w:uiPriority w:val="99"/>
    <w:rsid w:val="00C27606"/>
    <w:pPr>
      <w:shd w:val="clear" w:color="auto" w:fill="FFFFFF"/>
      <w:spacing w:before="1140" w:after="780" w:line="257" w:lineRule="exact"/>
      <w:jc w:val="both"/>
    </w:pPr>
    <w:rPr>
      <w:sz w:val="32"/>
      <w:szCs w:val="32"/>
    </w:rPr>
  </w:style>
  <w:style w:type="paragraph" w:customStyle="1" w:styleId="Bodytext171">
    <w:name w:val="Body text (17)1"/>
    <w:basedOn w:val="Normal"/>
    <w:link w:val="Bodytext17"/>
    <w:uiPriority w:val="99"/>
    <w:rsid w:val="00C27606"/>
    <w:pPr>
      <w:shd w:val="clear" w:color="auto" w:fill="FFFFFF"/>
      <w:spacing w:before="780" w:after="240" w:line="271" w:lineRule="exact"/>
      <w:jc w:val="both"/>
    </w:pPr>
    <w:rPr>
      <w:rFonts w:ascii="Candara" w:hAnsi="Candara" w:cs="Candara"/>
      <w:sz w:val="26"/>
      <w:szCs w:val="26"/>
    </w:rPr>
  </w:style>
  <w:style w:type="paragraph" w:customStyle="1" w:styleId="Bodytext181">
    <w:name w:val="Body text (18)1"/>
    <w:basedOn w:val="Normal"/>
    <w:link w:val="Bodytext18"/>
    <w:uiPriority w:val="99"/>
    <w:rsid w:val="00C27606"/>
    <w:pPr>
      <w:shd w:val="clear" w:color="auto" w:fill="FFFFFF"/>
      <w:spacing w:after="0" w:line="240" w:lineRule="atLeast"/>
    </w:pPr>
    <w:rPr>
      <w:rFonts w:ascii="Candara" w:hAnsi="Candara" w:cs="Candara"/>
      <w:sz w:val="30"/>
      <w:szCs w:val="30"/>
    </w:rPr>
  </w:style>
  <w:style w:type="paragraph" w:customStyle="1" w:styleId="Bodytext191">
    <w:name w:val="Body text (19)1"/>
    <w:basedOn w:val="Normal"/>
    <w:link w:val="Bodytext19"/>
    <w:uiPriority w:val="99"/>
    <w:rsid w:val="00C27606"/>
    <w:pPr>
      <w:shd w:val="clear" w:color="auto" w:fill="FFFFFF"/>
      <w:spacing w:before="240" w:after="0" w:line="271" w:lineRule="exact"/>
      <w:ind w:hanging="3240"/>
      <w:jc w:val="both"/>
    </w:pPr>
  </w:style>
  <w:style w:type="paragraph" w:customStyle="1" w:styleId="Bodytext201">
    <w:name w:val="Body text (20)1"/>
    <w:basedOn w:val="Normal"/>
    <w:link w:val="Bodytext200"/>
    <w:uiPriority w:val="99"/>
    <w:rsid w:val="00C27606"/>
    <w:pPr>
      <w:shd w:val="clear" w:color="auto" w:fill="FFFFFF"/>
      <w:spacing w:after="0" w:line="240" w:lineRule="atLeast"/>
    </w:pPr>
    <w:rPr>
      <w:rFonts w:ascii="Candara" w:hAnsi="Candara" w:cs="Candara"/>
      <w:sz w:val="30"/>
      <w:szCs w:val="30"/>
    </w:rPr>
  </w:style>
  <w:style w:type="paragraph" w:customStyle="1" w:styleId="Bodytext211">
    <w:name w:val="Body text (21)1"/>
    <w:basedOn w:val="Normal"/>
    <w:link w:val="Bodytext210"/>
    <w:uiPriority w:val="99"/>
    <w:rsid w:val="00C27606"/>
    <w:pPr>
      <w:shd w:val="clear" w:color="auto" w:fill="FFFFFF"/>
      <w:spacing w:after="0" w:line="276" w:lineRule="exact"/>
      <w:jc w:val="center"/>
    </w:pPr>
  </w:style>
  <w:style w:type="paragraph" w:customStyle="1" w:styleId="Heading221">
    <w:name w:val="Heading #2 (2)1"/>
    <w:basedOn w:val="Normal"/>
    <w:link w:val="Heading22"/>
    <w:uiPriority w:val="99"/>
    <w:rsid w:val="00C27606"/>
    <w:pPr>
      <w:shd w:val="clear" w:color="auto" w:fill="FFFFFF"/>
      <w:spacing w:after="480" w:line="278" w:lineRule="exact"/>
      <w:jc w:val="center"/>
      <w:outlineLvl w:val="1"/>
    </w:pPr>
  </w:style>
  <w:style w:type="paragraph" w:customStyle="1" w:styleId="Bodytext221">
    <w:name w:val="Body text (22)1"/>
    <w:basedOn w:val="Normal"/>
    <w:link w:val="Bodytext22"/>
    <w:uiPriority w:val="99"/>
    <w:rsid w:val="00C27606"/>
    <w:pPr>
      <w:shd w:val="clear" w:color="auto" w:fill="FFFFFF"/>
      <w:spacing w:after="0" w:line="240" w:lineRule="atLeast"/>
    </w:pPr>
  </w:style>
  <w:style w:type="paragraph" w:customStyle="1" w:styleId="Heading21">
    <w:name w:val="Heading #21"/>
    <w:basedOn w:val="Normal"/>
    <w:link w:val="Heading2"/>
    <w:uiPriority w:val="99"/>
    <w:rsid w:val="00C27606"/>
    <w:pPr>
      <w:shd w:val="clear" w:color="auto" w:fill="FFFFFF"/>
      <w:spacing w:after="0" w:line="240" w:lineRule="atLeast"/>
      <w:outlineLvl w:val="1"/>
    </w:pPr>
  </w:style>
  <w:style w:type="character" w:customStyle="1" w:styleId="Bodytext28">
    <w:name w:val="Body text (28)"/>
    <w:basedOn w:val="VarsaylanParagrafYazTipi"/>
    <w:link w:val="Bodytext281"/>
    <w:uiPriority w:val="99"/>
    <w:rsid w:val="00C27606"/>
    <w:rPr>
      <w:sz w:val="32"/>
      <w:szCs w:val="32"/>
      <w:shd w:val="clear" w:color="auto" w:fill="FFFFFF"/>
    </w:rPr>
  </w:style>
  <w:style w:type="paragraph" w:customStyle="1" w:styleId="Bodytext281">
    <w:name w:val="Body text (28)1"/>
    <w:basedOn w:val="Normal"/>
    <w:link w:val="Bodytext28"/>
    <w:uiPriority w:val="99"/>
    <w:rsid w:val="00C27606"/>
    <w:pPr>
      <w:shd w:val="clear" w:color="auto" w:fill="FFFFFF"/>
      <w:spacing w:after="0" w:line="240" w:lineRule="atLeast"/>
    </w:pPr>
    <w:rPr>
      <w:sz w:val="32"/>
      <w:szCs w:val="32"/>
    </w:rPr>
  </w:style>
  <w:style w:type="character" w:customStyle="1" w:styleId="Bodytext29">
    <w:name w:val="Body text (29)"/>
    <w:basedOn w:val="VarsaylanParagrafYazTipi"/>
    <w:link w:val="Bodytext291"/>
    <w:uiPriority w:val="99"/>
    <w:locked/>
    <w:rsid w:val="00C27606"/>
    <w:rPr>
      <w:sz w:val="24"/>
      <w:szCs w:val="24"/>
      <w:shd w:val="clear" w:color="auto" w:fill="FFFFFF"/>
    </w:rPr>
  </w:style>
  <w:style w:type="paragraph" w:customStyle="1" w:styleId="Bodytext291">
    <w:name w:val="Body text (29)1"/>
    <w:basedOn w:val="Normal"/>
    <w:link w:val="Bodytext29"/>
    <w:uiPriority w:val="99"/>
    <w:rsid w:val="00C27606"/>
    <w:pPr>
      <w:shd w:val="clear" w:color="auto" w:fill="FFFFFF"/>
      <w:spacing w:after="0" w:line="274" w:lineRule="exact"/>
      <w:ind w:firstLine="720"/>
    </w:pPr>
    <w:rPr>
      <w:sz w:val="24"/>
      <w:szCs w:val="24"/>
    </w:rPr>
  </w:style>
  <w:style w:type="character" w:customStyle="1" w:styleId="Bodytext23">
    <w:name w:val="Body text (23)"/>
    <w:basedOn w:val="VarsaylanParagrafYazTipi"/>
    <w:link w:val="Bodytext231"/>
    <w:uiPriority w:val="99"/>
    <w:locked/>
    <w:rsid w:val="00C27606"/>
    <w:rPr>
      <w:shd w:val="clear" w:color="auto" w:fill="FFFFFF"/>
    </w:rPr>
  </w:style>
  <w:style w:type="character" w:customStyle="1" w:styleId="Bodytext30">
    <w:name w:val="Body text (30)"/>
    <w:basedOn w:val="VarsaylanParagrafYazTipi"/>
    <w:link w:val="Bodytext301"/>
    <w:uiPriority w:val="99"/>
    <w:locked/>
    <w:rsid w:val="00C27606"/>
    <w:rPr>
      <w:noProof/>
      <w:sz w:val="8"/>
      <w:szCs w:val="8"/>
      <w:shd w:val="clear" w:color="auto" w:fill="FFFFFF"/>
    </w:rPr>
  </w:style>
  <w:style w:type="paragraph" w:customStyle="1" w:styleId="Bodytext231">
    <w:name w:val="Body text (23)1"/>
    <w:basedOn w:val="Normal"/>
    <w:link w:val="Bodytext23"/>
    <w:uiPriority w:val="99"/>
    <w:rsid w:val="00C27606"/>
    <w:pPr>
      <w:shd w:val="clear" w:color="auto" w:fill="FFFFFF"/>
      <w:spacing w:after="0" w:line="240" w:lineRule="atLeast"/>
    </w:pPr>
  </w:style>
  <w:style w:type="paragraph" w:customStyle="1" w:styleId="Bodytext301">
    <w:name w:val="Body text (30)1"/>
    <w:basedOn w:val="Normal"/>
    <w:link w:val="Bodytext30"/>
    <w:uiPriority w:val="99"/>
    <w:rsid w:val="00C27606"/>
    <w:pPr>
      <w:shd w:val="clear" w:color="auto" w:fill="FFFFFF"/>
      <w:spacing w:after="0" w:line="240" w:lineRule="atLeast"/>
    </w:pPr>
    <w:rPr>
      <w:sz w:val="8"/>
      <w:szCs w:val="8"/>
    </w:rPr>
  </w:style>
  <w:style w:type="character" w:customStyle="1" w:styleId="Bodytext25">
    <w:name w:val="Body text (25)"/>
    <w:basedOn w:val="VarsaylanParagrafYazTipi"/>
    <w:link w:val="Bodytext251"/>
    <w:uiPriority w:val="99"/>
    <w:locked/>
    <w:rsid w:val="00C27606"/>
    <w:rPr>
      <w:sz w:val="14"/>
      <w:szCs w:val="14"/>
      <w:shd w:val="clear" w:color="auto" w:fill="FFFFFF"/>
    </w:rPr>
  </w:style>
  <w:style w:type="character" w:customStyle="1" w:styleId="Bodytext18TimesNewRoman">
    <w:name w:val="Body text (18) + Times New Roman"/>
    <w:aliases w:val="14 pt1"/>
    <w:basedOn w:val="Bodytext18"/>
    <w:uiPriority w:val="99"/>
    <w:rsid w:val="00C27606"/>
    <w:rPr>
      <w:rFonts w:ascii="Times New Roman" w:hAnsi="Times New Roman" w:cs="Times New Roman"/>
      <w:sz w:val="28"/>
      <w:szCs w:val="28"/>
      <w:shd w:val="clear" w:color="auto" w:fill="FFFFFF"/>
    </w:rPr>
  </w:style>
  <w:style w:type="character" w:customStyle="1" w:styleId="Bodytext310">
    <w:name w:val="Body text (31)"/>
    <w:basedOn w:val="VarsaylanParagrafYazTipi"/>
    <w:link w:val="Bodytext311"/>
    <w:uiPriority w:val="99"/>
    <w:locked/>
    <w:rsid w:val="00C27606"/>
    <w:rPr>
      <w:sz w:val="28"/>
      <w:szCs w:val="28"/>
      <w:shd w:val="clear" w:color="auto" w:fill="FFFFFF"/>
    </w:rPr>
  </w:style>
  <w:style w:type="paragraph" w:customStyle="1" w:styleId="Bodytext251">
    <w:name w:val="Body text (25)1"/>
    <w:basedOn w:val="Normal"/>
    <w:link w:val="Bodytext25"/>
    <w:uiPriority w:val="99"/>
    <w:rsid w:val="00C27606"/>
    <w:pPr>
      <w:shd w:val="clear" w:color="auto" w:fill="FFFFFF"/>
      <w:spacing w:before="8400" w:after="0" w:line="240" w:lineRule="atLeast"/>
    </w:pPr>
    <w:rPr>
      <w:sz w:val="14"/>
      <w:szCs w:val="14"/>
    </w:rPr>
  </w:style>
  <w:style w:type="paragraph" w:customStyle="1" w:styleId="Bodytext311">
    <w:name w:val="Body text (31)1"/>
    <w:basedOn w:val="Normal"/>
    <w:link w:val="Bodytext310"/>
    <w:uiPriority w:val="99"/>
    <w:rsid w:val="00C27606"/>
    <w:pPr>
      <w:shd w:val="clear" w:color="auto" w:fill="FFFFFF"/>
      <w:spacing w:after="0" w:line="240" w:lineRule="atLeast"/>
      <w:jc w:val="both"/>
    </w:pPr>
    <w:rPr>
      <w:sz w:val="28"/>
      <w:szCs w:val="28"/>
    </w:rPr>
  </w:style>
  <w:style w:type="character" w:customStyle="1" w:styleId="FontStyle11">
    <w:name w:val="Font Style11"/>
    <w:basedOn w:val="VarsaylanParagrafYazTipi"/>
    <w:uiPriority w:val="99"/>
    <w:rsid w:val="00C27606"/>
    <w:rPr>
      <w:rFonts w:ascii="Arial" w:hAnsi="Arial" w:cs="Arial"/>
      <w:sz w:val="24"/>
      <w:szCs w:val="24"/>
    </w:rPr>
  </w:style>
  <w:style w:type="table" w:customStyle="1" w:styleId="TabloKlavuzu11">
    <w:name w:val="Tablo Kılavuzu11"/>
    <w:basedOn w:val="NormalTablo"/>
    <w:next w:val="TabloKlavuzu"/>
    <w:uiPriority w:val="59"/>
    <w:rsid w:val="00C27606"/>
    <w:pPr>
      <w:spacing w:after="0" w:line="240" w:lineRule="auto"/>
    </w:pPr>
    <w:rPr>
      <w:rFonts w:ascii="Arial" w:hAnsi="Arial" w:cs="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B30F1E"/>
    <w:pPr>
      <w:spacing w:after="0" w:line="240" w:lineRule="auto"/>
    </w:pPr>
    <w:rPr>
      <w:rFonts w:ascii="Times New Roman" w:eastAsia="Times New Roman" w:hAnsi="Times New Roman" w:cs="Times New Roman"/>
      <w:sz w:val="20"/>
      <w:szCs w:val="20"/>
    </w:rPr>
  </w:style>
  <w:style w:type="character" w:customStyle="1" w:styleId="Other">
    <w:name w:val="Other_"/>
    <w:basedOn w:val="VarsaylanParagrafYazTipi"/>
    <w:link w:val="Other0"/>
    <w:rsid w:val="00173C66"/>
    <w:rPr>
      <w:rFonts w:ascii="Georgia" w:eastAsia="Georgia" w:hAnsi="Georgia" w:cs="Georgia"/>
    </w:rPr>
  </w:style>
  <w:style w:type="paragraph" w:customStyle="1" w:styleId="Other0">
    <w:name w:val="Other"/>
    <w:basedOn w:val="Normal"/>
    <w:link w:val="Other"/>
    <w:rsid w:val="00173C66"/>
    <w:pPr>
      <w:widowControl w:val="0"/>
      <w:spacing w:after="0" w:line="240" w:lineRule="auto"/>
      <w:ind w:left="520"/>
    </w:pPr>
    <w:rPr>
      <w:rFonts w:ascii="Georgia" w:eastAsia="Georgia" w:hAnsi="Georgia" w:cs="Georgia"/>
      <w:noProof w:val="0"/>
    </w:rPr>
  </w:style>
  <w:style w:type="table" w:customStyle="1" w:styleId="TabloKlavuzu2">
    <w:name w:val="Tablo Kılavuzu2"/>
    <w:basedOn w:val="NormalTablo"/>
    <w:next w:val="TabloKlavuzu"/>
    <w:uiPriority w:val="39"/>
    <w:rsid w:val="004E09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65526A"/>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NormalWeb">
    <w:name w:val="Normal (Web)"/>
    <w:basedOn w:val="Normal"/>
    <w:uiPriority w:val="99"/>
    <w:semiHidden/>
    <w:unhideWhenUsed/>
    <w:rsid w:val="0065526A"/>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3532">
      <w:bodyDiv w:val="1"/>
      <w:marLeft w:val="0"/>
      <w:marRight w:val="0"/>
      <w:marTop w:val="0"/>
      <w:marBottom w:val="0"/>
      <w:divBdr>
        <w:top w:val="none" w:sz="0" w:space="0" w:color="auto"/>
        <w:left w:val="none" w:sz="0" w:space="0" w:color="auto"/>
        <w:bottom w:val="none" w:sz="0" w:space="0" w:color="auto"/>
        <w:right w:val="none" w:sz="0" w:space="0" w:color="auto"/>
      </w:divBdr>
    </w:div>
    <w:div w:id="16620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C15E-B67B-4676-A5B9-5071B1A5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13578</Words>
  <Characters>77399</Characters>
  <Application>Microsoft Office Word</Application>
  <DocSecurity>0</DocSecurity>
  <Lines>644</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Polis Genel Müdürlüğü</Company>
  <LinksUpToDate>false</LinksUpToDate>
  <CharactersWithSpaces>90796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ronaldinho424</cp:lastModifiedBy>
  <cp:revision>2</cp:revision>
  <cp:lastPrinted>2026-01-12T07:23:00Z</cp:lastPrinted>
  <dcterms:created xsi:type="dcterms:W3CDTF">2026-06-18T09:29:00Z</dcterms:created>
  <dcterms:modified xsi:type="dcterms:W3CDTF">2026-06-18T09:29:00Z</dcterms:modified>
</cp:coreProperties>
</file>